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3D" w:rsidRPr="009A4885" w:rsidRDefault="00615939">
      <w:pPr>
        <w:jc w:val="center"/>
        <w:rPr>
          <w:lang w:val="ru-RU"/>
        </w:rPr>
      </w:pPr>
      <w:bookmarkStart w:id="0" w:name="_GoBack"/>
      <w:bookmarkEnd w:id="0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Собрание депутатов Долговского сельсовета </w:t>
      </w:r>
      <w:proofErr w:type="spell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A8373D" w:rsidRPr="009A4885" w:rsidRDefault="00A8373D">
      <w:pPr>
        <w:jc w:val="left"/>
        <w:rPr>
          <w:lang w:val="ru-RU"/>
        </w:rPr>
      </w:pPr>
    </w:p>
    <w:p w:rsidR="00A8373D" w:rsidRPr="009A4885" w:rsidRDefault="00A8373D">
      <w:pPr>
        <w:jc w:val="left"/>
        <w:rPr>
          <w:lang w:val="ru-RU"/>
        </w:rPr>
      </w:pPr>
    </w:p>
    <w:p w:rsidR="00A8373D" w:rsidRDefault="0061593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A8373D">
        <w:tc>
          <w:tcPr>
            <w:tcW w:w="2830" w:type="pct"/>
          </w:tcPr>
          <w:p w:rsidR="00A8373D" w:rsidRDefault="00615939" w:rsidP="007827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27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2B4C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70" w:type="pct"/>
          </w:tcPr>
          <w:p w:rsidR="00A8373D" w:rsidRPr="007827B9" w:rsidRDefault="007827B9" w:rsidP="007827B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</w:t>
            </w:r>
            <w:r w:rsidR="0061593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</w:p>
        </w:tc>
      </w:tr>
    </w:tbl>
    <w:p w:rsidR="00A8373D" w:rsidRDefault="00A8373D">
      <w:pPr>
        <w:jc w:val="left"/>
      </w:pPr>
    </w:p>
    <w:p w:rsidR="00A8373D" w:rsidRPr="007827B9" w:rsidRDefault="00615939">
      <w:pPr>
        <w:jc w:val="center"/>
        <w:rPr>
          <w:lang w:val="ru-RU"/>
        </w:rPr>
      </w:pPr>
      <w:r w:rsidRPr="007827B9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="007827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827B9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Долгово</w:t>
      </w:r>
    </w:p>
    <w:p w:rsidR="00A8373D" w:rsidRPr="007827B9" w:rsidRDefault="00A8373D">
      <w:pPr>
        <w:jc w:val="left"/>
        <w:rPr>
          <w:lang w:val="ru-RU"/>
        </w:rPr>
      </w:pPr>
    </w:p>
    <w:p w:rsidR="00A8373D" w:rsidRPr="007827B9" w:rsidRDefault="00A8373D">
      <w:pPr>
        <w:jc w:val="left"/>
        <w:rPr>
          <w:lang w:val="ru-RU"/>
        </w:rPr>
      </w:pPr>
    </w:p>
    <w:p w:rsidR="00A8373D" w:rsidRPr="009A4885" w:rsidRDefault="00615939">
      <w:pPr>
        <w:jc w:val="center"/>
        <w:rPr>
          <w:lang w:val="ru-RU"/>
        </w:rPr>
      </w:pP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Долговский</w:t>
      </w:r>
      <w:proofErr w:type="spellEnd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Новичихинского</w:t>
      </w:r>
      <w:proofErr w:type="spellEnd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</w:t>
      </w:r>
    </w:p>
    <w:p w:rsidR="00A8373D" w:rsidRPr="009A4885" w:rsidRDefault="00615939">
      <w:pPr>
        <w:jc w:val="center"/>
        <w:rPr>
          <w:lang w:val="ru-RU"/>
        </w:rPr>
      </w:pP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A8373D" w:rsidRPr="009A4885" w:rsidRDefault="00A8373D">
      <w:pPr>
        <w:jc w:val="left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2B4CA9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B4CA9">
        <w:rPr>
          <w:rFonts w:ascii="Times New Roman" w:eastAsia="Times New Roman" w:hAnsi="Times New Roman" w:cs="Times New Roman"/>
          <w:sz w:val="28"/>
          <w:szCs w:val="28"/>
          <w:lang w:val="ru-RU"/>
        </w:rPr>
        <w:t>036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B4CA9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2B4CA9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B4CA9">
        <w:rPr>
          <w:rFonts w:ascii="Times New Roman" w:eastAsia="Times New Roman" w:hAnsi="Times New Roman" w:cs="Times New Roman"/>
          <w:sz w:val="28"/>
          <w:szCs w:val="28"/>
          <w:lang w:val="ru-RU"/>
        </w:rPr>
        <w:t>159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B4CA9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2B4CA9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B4CA9">
        <w:rPr>
          <w:rFonts w:ascii="Times New Roman" w:eastAsia="Times New Roman" w:hAnsi="Times New Roman" w:cs="Times New Roman"/>
          <w:sz w:val="28"/>
          <w:szCs w:val="28"/>
          <w:lang w:val="ru-RU"/>
        </w:rPr>
        <w:t>549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B4CA9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513,7 тыс. рублей.</w:t>
      </w:r>
    </w:p>
    <w:p w:rsidR="00A8373D" w:rsidRPr="00C2630C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A8373D" w:rsidRPr="00C2630C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8373D" w:rsidRPr="00C2630C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A8373D" w:rsidRDefault="00615939">
      <w:pPr>
        <w:ind w:firstLine="800"/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373D" w:rsidRPr="00C2630C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2024 год в сумме 2,0 тыс. рублей.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</w:t>
      </w:r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  из</w:t>
      </w:r>
      <w:proofErr w:type="gram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сельсовет </w:t>
      </w:r>
      <w:proofErr w:type="spellStart"/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, на решение вопросов местного значения в соответствии с заключенными соглашениями:</w:t>
      </w:r>
    </w:p>
    <w:p w:rsidR="00A8373D" w:rsidRPr="00C2630C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Pr="00C2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олномочи</w:t>
      </w:r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контрольно-счетного органа сельсовета по осуществлению внешнего муниципального финансового </w:t>
      </w:r>
      <w:proofErr w:type="gram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  в</w:t>
      </w:r>
      <w:proofErr w:type="gram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 в сумме 1,0 тыс. рублей;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Долговского сельсовета</w:t>
      </w:r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муниципального образования </w:t>
      </w:r>
      <w:proofErr w:type="spell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не</w:t>
      </w:r>
      <w:proofErr w:type="gram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принимать решений, приводящих к увеличению численности муниципальных служащих, работников муниципальных учреждений.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Долговский</w:t>
      </w:r>
      <w:proofErr w:type="spellEnd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Новичихинского</w:t>
      </w:r>
      <w:proofErr w:type="spellEnd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района  в</w:t>
      </w:r>
      <w:proofErr w:type="gramEnd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соответствие с настоящим Решением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A8373D" w:rsidRDefault="00A8373D">
      <w:pPr>
        <w:jc w:val="left"/>
        <w:rPr>
          <w:lang w:val="ru-RU"/>
        </w:rPr>
      </w:pPr>
    </w:p>
    <w:p w:rsidR="00A8373D" w:rsidRPr="009A4885" w:rsidRDefault="00A8373D">
      <w:pPr>
        <w:jc w:val="left"/>
        <w:rPr>
          <w:lang w:val="ru-RU"/>
        </w:rPr>
      </w:pPr>
    </w:p>
    <w:p w:rsidR="005C46C2" w:rsidRDefault="00C2630C" w:rsidP="005C46C2">
      <w:pPr>
        <w:jc w:val="right"/>
        <w:rPr>
          <w:sz w:val="28"/>
          <w:szCs w:val="28"/>
          <w:lang w:val="ru-RU"/>
        </w:rPr>
      </w:pPr>
      <w:r w:rsidRPr="005C46C2">
        <w:rPr>
          <w:sz w:val="28"/>
          <w:szCs w:val="28"/>
          <w:lang w:val="ru-RU"/>
        </w:rPr>
        <w:t xml:space="preserve">  </w:t>
      </w:r>
      <w:r w:rsidR="005C46C2" w:rsidRPr="005C46C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6"/>
        <w:gridCol w:w="76"/>
      </w:tblGrid>
      <w:tr w:rsidR="00C2630C" w:rsidRPr="004C37EA" w:rsidTr="005C46C2">
        <w:trPr>
          <w:trHeight w:val="18"/>
        </w:trPr>
        <w:tc>
          <w:tcPr>
            <w:tcW w:w="4962" w:type="pct"/>
          </w:tcPr>
          <w:p w:rsidR="00C2630C" w:rsidRPr="009A4885" w:rsidRDefault="00C2630C" w:rsidP="00C2630C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5C46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 w:rsidR="007827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5C46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А.Д. Пеньков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38" w:type="pct"/>
          </w:tcPr>
          <w:p w:rsidR="00C2630C" w:rsidRPr="009A4885" w:rsidRDefault="00C2630C" w:rsidP="00C2630C">
            <w:pPr>
              <w:jc w:val="right"/>
              <w:rPr>
                <w:lang w:val="ru-RU"/>
              </w:rPr>
            </w:pPr>
          </w:p>
        </w:tc>
      </w:tr>
    </w:tbl>
    <w:p w:rsidR="00A8373D" w:rsidRPr="009A4885" w:rsidRDefault="005C46C2">
      <w:pPr>
        <w:jc w:val="left"/>
        <w:rPr>
          <w:lang w:val="ru-RU"/>
        </w:rPr>
      </w:pPr>
      <w:r>
        <w:rPr>
          <w:lang w:val="ru-RU"/>
        </w:rPr>
        <w:t xml:space="preserve">   </w:t>
      </w:r>
      <w:r w:rsidR="00C2630C">
        <w:rPr>
          <w:lang w:val="ru-RU"/>
        </w:rPr>
        <w:t xml:space="preserve"> </w:t>
      </w:r>
    </w:p>
    <w:p w:rsidR="00A8373D" w:rsidRPr="00C2630C" w:rsidRDefault="00615939">
      <w:pPr>
        <w:jc w:val="left"/>
        <w:rPr>
          <w:lang w:val="ru-RU"/>
        </w:rPr>
      </w:pPr>
      <w:r w:rsidRP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="007827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Долгово</w:t>
      </w:r>
    </w:p>
    <w:p w:rsidR="00A8373D" w:rsidRPr="00C2630C" w:rsidRDefault="007827B9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26</w:t>
      </w:r>
      <w:r w:rsidR="00615939" w:rsidRP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.1</w:t>
      </w:r>
      <w:r w:rsidR="002B4CA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15939" w:rsidRP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.2023 года</w:t>
      </w:r>
    </w:p>
    <w:p w:rsidR="00A8373D" w:rsidRPr="00C2630C" w:rsidRDefault="00615939">
      <w:pPr>
        <w:jc w:val="left"/>
        <w:rPr>
          <w:lang w:val="ru-RU"/>
        </w:rPr>
      </w:pPr>
      <w:r w:rsidRP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7827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26</w:t>
      </w:r>
    </w:p>
    <w:p w:rsidR="00A8373D" w:rsidRPr="00C2630C" w:rsidRDefault="00A8373D">
      <w:pPr>
        <w:rPr>
          <w:lang w:val="ru-RU"/>
        </w:rPr>
      </w:pPr>
    </w:p>
    <w:p w:rsidR="00A8373D" w:rsidRPr="00C2630C" w:rsidRDefault="00A8373D">
      <w:pPr>
        <w:rPr>
          <w:lang w:val="ru-RU"/>
        </w:rPr>
        <w:sectPr w:rsidR="00A8373D" w:rsidRPr="00C2630C" w:rsidSect="00C766D3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A8373D" w:rsidRPr="00C2630C">
        <w:tc>
          <w:tcPr>
            <w:tcW w:w="2500" w:type="pct"/>
          </w:tcPr>
          <w:p w:rsidR="00A8373D" w:rsidRPr="00C2630C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C2630C" w:rsidRDefault="00615939">
            <w:pPr>
              <w:rPr>
                <w:lang w:val="ru-RU"/>
              </w:rPr>
            </w:pPr>
            <w:r w:rsidRPr="00C263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A8373D" w:rsidRPr="00C2630C">
        <w:tc>
          <w:tcPr>
            <w:tcW w:w="2500" w:type="pct"/>
          </w:tcPr>
          <w:p w:rsidR="00A8373D" w:rsidRPr="00C2630C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C2630C" w:rsidRDefault="00615939">
            <w:pPr>
              <w:rPr>
                <w:lang w:val="ru-RU"/>
              </w:rPr>
            </w:pPr>
            <w:r w:rsidRPr="00C263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2D02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26.12.2023 № 26</w:t>
            </w:r>
          </w:p>
        </w:tc>
      </w:tr>
      <w:tr w:rsidR="00A8373D" w:rsidRPr="004C37EA">
        <w:tc>
          <w:tcPr>
            <w:tcW w:w="2500" w:type="pct"/>
          </w:tcPr>
          <w:p w:rsidR="00A8373D" w:rsidRPr="00C2630C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9A4885" w:rsidRDefault="00615939" w:rsidP="005C46C2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 на 2024 год»</w:t>
            </w:r>
          </w:p>
        </w:tc>
      </w:tr>
    </w:tbl>
    <w:p w:rsidR="00A8373D" w:rsidRPr="009A4885" w:rsidRDefault="00A8373D">
      <w:pPr>
        <w:jc w:val="left"/>
        <w:rPr>
          <w:lang w:val="ru-RU"/>
        </w:rPr>
      </w:pPr>
    </w:p>
    <w:p w:rsidR="00A8373D" w:rsidRPr="009A4885" w:rsidRDefault="00A8373D">
      <w:pPr>
        <w:jc w:val="left"/>
        <w:rPr>
          <w:lang w:val="ru-RU"/>
        </w:rPr>
      </w:pPr>
    </w:p>
    <w:p w:rsidR="00A8373D" w:rsidRPr="009A4885" w:rsidRDefault="00A8373D">
      <w:pPr>
        <w:jc w:val="left"/>
        <w:rPr>
          <w:lang w:val="ru-RU"/>
        </w:rPr>
      </w:pPr>
    </w:p>
    <w:p w:rsidR="00A8373D" w:rsidRPr="009A4885" w:rsidRDefault="00615939">
      <w:pPr>
        <w:jc w:val="center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A8373D" w:rsidRPr="009A4885" w:rsidRDefault="00A8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1"/>
      </w:tblGrid>
      <w:tr w:rsidR="00A8373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8373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jc w:val="left"/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513,7</w:t>
            </w:r>
          </w:p>
        </w:tc>
      </w:tr>
    </w:tbl>
    <w:p w:rsidR="00A8373D" w:rsidRDefault="00A8373D">
      <w:pPr>
        <w:sectPr w:rsidR="00A8373D" w:rsidSect="00C766D3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A8373D">
        <w:tc>
          <w:tcPr>
            <w:tcW w:w="2500" w:type="pct"/>
          </w:tcPr>
          <w:p w:rsidR="00A8373D" w:rsidRDefault="00A8373D"/>
        </w:tc>
        <w:tc>
          <w:tcPr>
            <w:tcW w:w="2500" w:type="pct"/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8373D">
        <w:tc>
          <w:tcPr>
            <w:tcW w:w="2500" w:type="pct"/>
          </w:tcPr>
          <w:p w:rsidR="00A8373D" w:rsidRDefault="00A8373D"/>
        </w:tc>
        <w:tc>
          <w:tcPr>
            <w:tcW w:w="2500" w:type="pct"/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2D02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26.12.2023 № 26</w:t>
            </w:r>
          </w:p>
        </w:tc>
      </w:tr>
      <w:tr w:rsidR="00A8373D" w:rsidRPr="004C37EA">
        <w:tc>
          <w:tcPr>
            <w:tcW w:w="2500" w:type="pct"/>
          </w:tcPr>
          <w:p w:rsidR="00A8373D" w:rsidRDefault="00A8373D"/>
        </w:tc>
        <w:tc>
          <w:tcPr>
            <w:tcW w:w="2500" w:type="pct"/>
          </w:tcPr>
          <w:p w:rsidR="00A8373D" w:rsidRPr="009A4885" w:rsidRDefault="00615939" w:rsidP="005C46C2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 на 2024 год»</w:t>
            </w:r>
          </w:p>
        </w:tc>
      </w:tr>
    </w:tbl>
    <w:p w:rsidR="00A8373D" w:rsidRPr="009A4885" w:rsidRDefault="00A8373D">
      <w:pPr>
        <w:rPr>
          <w:lang w:val="ru-RU"/>
        </w:rPr>
      </w:pPr>
    </w:p>
    <w:p w:rsidR="00A8373D" w:rsidRPr="009A4885" w:rsidRDefault="00A8373D">
      <w:pPr>
        <w:rPr>
          <w:lang w:val="ru-RU"/>
        </w:rPr>
      </w:pPr>
    </w:p>
    <w:p w:rsidR="00A8373D" w:rsidRPr="009A4885" w:rsidRDefault="00A8373D">
      <w:pPr>
        <w:rPr>
          <w:lang w:val="ru-RU"/>
        </w:rPr>
      </w:pPr>
    </w:p>
    <w:p w:rsidR="00A8373D" w:rsidRPr="009A4885" w:rsidRDefault="00615939">
      <w:pPr>
        <w:jc w:val="center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A8373D" w:rsidRPr="009A4885" w:rsidRDefault="00A8373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1350"/>
        <w:gridCol w:w="2485"/>
      </w:tblGrid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3 529,5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jc w:val="left"/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104C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4C86" w:rsidRPr="009A4885" w:rsidRDefault="00104C8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4C86" w:rsidRPr="00104C86" w:rsidRDefault="00104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4C86" w:rsidRPr="00104C86" w:rsidRDefault="00104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1096,6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1 809,5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2B4CA9" w:rsidRDefault="002B4CA9" w:rsidP="002B4CA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="006159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2B4CA9" w:rsidRDefault="002B4CA9" w:rsidP="002B4CA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="006159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jc w:val="left"/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jc w:val="left"/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2B4C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15939"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2B4C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15939"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jc w:val="left"/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2B4CA9" w:rsidRDefault="002B4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5 549,8</w:t>
            </w:r>
          </w:p>
        </w:tc>
      </w:tr>
    </w:tbl>
    <w:p w:rsidR="00A8373D" w:rsidRDefault="00A8373D">
      <w:pPr>
        <w:sectPr w:rsidR="00A8373D" w:rsidSect="00C766D3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5028"/>
        <w:gridCol w:w="6"/>
      </w:tblGrid>
      <w:tr w:rsidR="00A8373D">
        <w:tc>
          <w:tcPr>
            <w:tcW w:w="2500" w:type="pct"/>
          </w:tcPr>
          <w:p w:rsidR="00A8373D" w:rsidRDefault="00A8373D">
            <w:pPr>
              <w:jc w:val="left"/>
            </w:pPr>
          </w:p>
        </w:tc>
        <w:tc>
          <w:tcPr>
            <w:tcW w:w="2500" w:type="pct"/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A8373D" w:rsidRDefault="00A8373D">
            <w:pPr>
              <w:jc w:val="left"/>
            </w:pPr>
          </w:p>
        </w:tc>
      </w:tr>
      <w:tr w:rsidR="00A8373D">
        <w:tc>
          <w:tcPr>
            <w:tcW w:w="2500" w:type="pct"/>
          </w:tcPr>
          <w:p w:rsidR="00A8373D" w:rsidRDefault="00A8373D">
            <w:pPr>
              <w:jc w:val="left"/>
            </w:pPr>
          </w:p>
        </w:tc>
        <w:tc>
          <w:tcPr>
            <w:tcW w:w="2500" w:type="pct"/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2D02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26.12.2023 № 26</w:t>
            </w:r>
          </w:p>
        </w:tc>
        <w:tc>
          <w:tcPr>
            <w:tcW w:w="2500" w:type="pct"/>
          </w:tcPr>
          <w:p w:rsidR="00A8373D" w:rsidRDefault="00A8373D">
            <w:pPr>
              <w:jc w:val="left"/>
            </w:pPr>
          </w:p>
        </w:tc>
      </w:tr>
      <w:tr w:rsidR="00A8373D" w:rsidRPr="004C37EA">
        <w:tc>
          <w:tcPr>
            <w:tcW w:w="2500" w:type="pct"/>
          </w:tcPr>
          <w:p w:rsidR="00A8373D" w:rsidRDefault="00A8373D">
            <w:pPr>
              <w:jc w:val="left"/>
            </w:pPr>
          </w:p>
        </w:tc>
        <w:tc>
          <w:tcPr>
            <w:tcW w:w="2500" w:type="pct"/>
          </w:tcPr>
          <w:p w:rsidR="00A8373D" w:rsidRPr="009A4885" w:rsidRDefault="00615939" w:rsidP="005C46C2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 на 2024 год»</w:t>
            </w:r>
          </w:p>
        </w:tc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</w:tr>
      <w:tr w:rsidR="00A8373D" w:rsidRPr="004C37EA">
        <w:trPr>
          <w:gridAfter w:val="1"/>
          <w:wAfter w:w="2500" w:type="dxa"/>
        </w:trPr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</w:tr>
      <w:tr w:rsidR="00A8373D" w:rsidRPr="004C37EA">
        <w:trPr>
          <w:gridAfter w:val="1"/>
          <w:wAfter w:w="2500" w:type="dxa"/>
        </w:trPr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</w:tr>
      <w:tr w:rsidR="00A8373D" w:rsidRPr="004C37EA">
        <w:trPr>
          <w:gridAfter w:val="1"/>
          <w:wAfter w:w="2500" w:type="dxa"/>
        </w:trPr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</w:tr>
    </w:tbl>
    <w:p w:rsidR="00A8373D" w:rsidRPr="009A4885" w:rsidRDefault="00615939">
      <w:pPr>
        <w:jc w:val="center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A8373D" w:rsidRPr="009A4885" w:rsidRDefault="00A8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801"/>
        <w:gridCol w:w="1107"/>
        <w:gridCol w:w="2229"/>
        <w:gridCol w:w="783"/>
        <w:gridCol w:w="1276"/>
      </w:tblGrid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3 529,5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1 096,6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1 096,6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615,9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1 809,5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1 759,2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1 757,2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2B4CA9" w:rsidRDefault="002B4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88,8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2B4CA9" w:rsidRDefault="002B4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88,8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2B4CA9" w:rsidRDefault="002B4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88,8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2B4CA9" w:rsidRDefault="002B4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82,7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2B4C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</w:t>
            </w: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2B4C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15939"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2B4C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15939"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2B4C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15939"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2B4C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15939"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235,6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235,6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2B4CA9" w:rsidRDefault="002B4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5 549,8</w:t>
            </w:r>
          </w:p>
        </w:tc>
      </w:tr>
    </w:tbl>
    <w:p w:rsidR="00A8373D" w:rsidRDefault="00A8373D"/>
    <w:p w:rsidR="00A8373D" w:rsidRDefault="00A8373D">
      <w:pPr>
        <w:sectPr w:rsidR="00A8373D" w:rsidSect="00C766D3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A8373D">
        <w:tc>
          <w:tcPr>
            <w:tcW w:w="2500" w:type="pct"/>
          </w:tcPr>
          <w:p w:rsidR="00A8373D" w:rsidRDefault="00A8373D">
            <w:pPr>
              <w:jc w:val="left"/>
            </w:pPr>
          </w:p>
        </w:tc>
        <w:tc>
          <w:tcPr>
            <w:tcW w:w="2500" w:type="pct"/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8373D">
        <w:tc>
          <w:tcPr>
            <w:tcW w:w="2500" w:type="pct"/>
          </w:tcPr>
          <w:p w:rsidR="00A8373D" w:rsidRDefault="00A8373D">
            <w:pPr>
              <w:jc w:val="left"/>
            </w:pPr>
          </w:p>
        </w:tc>
        <w:tc>
          <w:tcPr>
            <w:tcW w:w="2500" w:type="pct"/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2D02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26.12.2023 № 26</w:t>
            </w:r>
          </w:p>
        </w:tc>
      </w:tr>
      <w:tr w:rsidR="00A8373D" w:rsidRPr="004C37EA">
        <w:tc>
          <w:tcPr>
            <w:tcW w:w="2500" w:type="pct"/>
          </w:tcPr>
          <w:p w:rsidR="00A8373D" w:rsidRDefault="00A8373D">
            <w:pPr>
              <w:jc w:val="left"/>
            </w:pPr>
          </w:p>
        </w:tc>
        <w:tc>
          <w:tcPr>
            <w:tcW w:w="2500" w:type="pct"/>
          </w:tcPr>
          <w:p w:rsidR="00A8373D" w:rsidRPr="009A4885" w:rsidRDefault="00615939" w:rsidP="005C46C2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 на 2024 год»</w:t>
            </w:r>
          </w:p>
        </w:tc>
      </w:tr>
      <w:tr w:rsidR="00A8373D" w:rsidRPr="004C37EA"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</w:tr>
      <w:tr w:rsidR="00A8373D" w:rsidRPr="004C37EA"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</w:tr>
      <w:tr w:rsidR="00A8373D" w:rsidRPr="004C37EA"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</w:tr>
    </w:tbl>
    <w:p w:rsidR="00A8373D" w:rsidRPr="009A4885" w:rsidRDefault="00615939">
      <w:pPr>
        <w:jc w:val="center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A8373D" w:rsidRPr="009A4885" w:rsidRDefault="00A8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1070"/>
        <w:gridCol w:w="2090"/>
        <w:gridCol w:w="696"/>
        <w:gridCol w:w="1207"/>
      </w:tblGrid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3 529,5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1 096,6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1 096,6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615,9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1 809,5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1 759,2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1 757,2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2B4CA9" w:rsidRDefault="002B4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88,8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2B4CA9" w:rsidRDefault="002B4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88,8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2B4CA9" w:rsidRDefault="002B4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88,8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2B4CA9" w:rsidRDefault="002B4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82,7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2B4C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2B4C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15939"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2B4C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15939"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2B4C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15939"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2B4C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15939"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235,6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235,6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2B4CA9" w:rsidRDefault="002B4CA9" w:rsidP="002B4CA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15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  <w:r w:rsidR="006159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A8373D" w:rsidRDefault="00A8373D"/>
    <w:p w:rsidR="00A8373D" w:rsidRDefault="00A8373D"/>
    <w:p w:rsidR="00C766D3" w:rsidRDefault="00C766D3"/>
    <w:p w:rsidR="00C766D3" w:rsidRDefault="00C766D3"/>
    <w:p w:rsidR="00C766D3" w:rsidRDefault="00C766D3"/>
    <w:p w:rsidR="00C766D3" w:rsidRDefault="00C766D3"/>
    <w:p w:rsidR="00C766D3" w:rsidRDefault="00C766D3"/>
    <w:p w:rsidR="00C766D3" w:rsidRDefault="00C766D3"/>
    <w:p w:rsidR="00C766D3" w:rsidRDefault="00C766D3"/>
    <w:p w:rsidR="00C766D3" w:rsidRDefault="00C766D3"/>
    <w:p w:rsidR="00C766D3" w:rsidRDefault="00C766D3"/>
    <w:p w:rsidR="00C766D3" w:rsidRDefault="00C766D3"/>
    <w:p w:rsidR="00C766D3" w:rsidRDefault="00C766D3"/>
    <w:p w:rsidR="00C766D3" w:rsidRDefault="00C766D3"/>
    <w:p w:rsidR="00C766D3" w:rsidRPr="00212192" w:rsidRDefault="00C766D3" w:rsidP="00C766D3">
      <w:pPr>
        <w:pStyle w:val="1"/>
        <w:ind w:firstLine="709"/>
        <w:rPr>
          <w:b/>
          <w:bCs/>
          <w:sz w:val="24"/>
          <w:szCs w:val="24"/>
        </w:rPr>
      </w:pPr>
      <w:r w:rsidRPr="00212192">
        <w:rPr>
          <w:b/>
          <w:bCs/>
          <w:sz w:val="24"/>
          <w:szCs w:val="24"/>
        </w:rPr>
        <w:lastRenderedPageBreak/>
        <w:t>ПОЯСНИТЕЛЬНАЯ ЗАПИСКА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766D3">
        <w:rPr>
          <w:b/>
          <w:bCs/>
          <w:sz w:val="24"/>
          <w:szCs w:val="24"/>
          <w:lang w:val="ru-RU"/>
        </w:rPr>
        <w:t xml:space="preserve">                                  </w:t>
      </w:r>
      <w:r w:rsidRPr="00C76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Администрации Долговского сельсовета  </w:t>
      </w:r>
    </w:p>
    <w:p w:rsidR="00C766D3" w:rsidRPr="00C766D3" w:rsidRDefault="00C766D3" w:rsidP="00C766D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C766D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 2024</w:t>
      </w:r>
      <w:proofErr w:type="gramEnd"/>
      <w:r w:rsidRPr="00C76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C766D3" w:rsidRPr="00C766D3" w:rsidRDefault="00C766D3" w:rsidP="00C766D3">
      <w:pPr>
        <w:pStyle w:val="a7"/>
        <w:ind w:firstLine="709"/>
      </w:pPr>
    </w:p>
    <w:p w:rsidR="00C766D3" w:rsidRPr="00C766D3" w:rsidRDefault="00C766D3" w:rsidP="00C766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проекта бюджета Долговского сельсовета на 2024 год </w:t>
      </w:r>
      <w:proofErr w:type="gramStart"/>
      <w:r w:rsidRPr="00C766D3">
        <w:rPr>
          <w:rFonts w:ascii="Times New Roman" w:hAnsi="Times New Roman" w:cs="Times New Roman"/>
          <w:sz w:val="28"/>
          <w:szCs w:val="28"/>
          <w:lang w:val="ru-RU"/>
        </w:rPr>
        <w:t>осуществлялось  в</w:t>
      </w:r>
      <w:proofErr w:type="gramEnd"/>
      <w:r w:rsidRPr="00C766D3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  131 законом.</w:t>
      </w:r>
    </w:p>
    <w:p w:rsidR="00C766D3" w:rsidRPr="00D71DD2" w:rsidRDefault="00C766D3" w:rsidP="00C766D3">
      <w:pPr>
        <w:pStyle w:val="a7"/>
        <w:ind w:firstLine="709"/>
        <w:jc w:val="both"/>
        <w:rPr>
          <w:b w:val="0"/>
          <w:bCs w:val="0"/>
        </w:rPr>
      </w:pPr>
      <w:proofErr w:type="gramStart"/>
      <w:r w:rsidRPr="00D71DD2">
        <w:rPr>
          <w:b w:val="0"/>
          <w:bCs w:val="0"/>
        </w:rPr>
        <w:t>Показатели  бюджета</w:t>
      </w:r>
      <w:proofErr w:type="gramEnd"/>
      <w:r w:rsidRPr="00D71DD2">
        <w:rPr>
          <w:b w:val="0"/>
          <w:bCs w:val="0"/>
        </w:rPr>
        <w:t xml:space="preserve"> сельсовета на 202</w:t>
      </w:r>
      <w:r>
        <w:rPr>
          <w:b w:val="0"/>
          <w:bCs w:val="0"/>
        </w:rPr>
        <w:t>4</w:t>
      </w:r>
      <w:r w:rsidRPr="00D71DD2">
        <w:rPr>
          <w:b w:val="0"/>
          <w:bCs w:val="0"/>
        </w:rPr>
        <w:t xml:space="preserve"> год рассчитывались на основе прогноза основных показателей социально-экономического развития  </w:t>
      </w:r>
      <w:r>
        <w:rPr>
          <w:b w:val="0"/>
          <w:bCs w:val="0"/>
        </w:rPr>
        <w:t>Долговского</w:t>
      </w:r>
      <w:r w:rsidRPr="00D71DD2">
        <w:rPr>
          <w:b w:val="0"/>
          <w:bCs w:val="0"/>
        </w:rPr>
        <w:t xml:space="preserve"> сельсовета  на 202</w:t>
      </w:r>
      <w:r>
        <w:rPr>
          <w:b w:val="0"/>
          <w:bCs w:val="0"/>
        </w:rPr>
        <w:t>4</w:t>
      </w:r>
      <w:r w:rsidRPr="00D71DD2">
        <w:rPr>
          <w:b w:val="0"/>
          <w:bCs w:val="0"/>
        </w:rPr>
        <w:t xml:space="preserve"> год.</w:t>
      </w:r>
    </w:p>
    <w:p w:rsidR="00C766D3" w:rsidRPr="00D71DD2" w:rsidRDefault="00C766D3" w:rsidP="00C766D3">
      <w:pPr>
        <w:pStyle w:val="a7"/>
        <w:ind w:firstLine="709"/>
      </w:pPr>
    </w:p>
    <w:p w:rsidR="00C766D3" w:rsidRPr="00D71DD2" w:rsidRDefault="00C766D3" w:rsidP="00C766D3">
      <w:pPr>
        <w:pStyle w:val="a7"/>
        <w:ind w:firstLine="709"/>
        <w:rPr>
          <w:b w:val="0"/>
          <w:bCs w:val="0"/>
          <w:caps/>
        </w:rPr>
      </w:pPr>
      <w:r w:rsidRPr="00D71DD2">
        <w:rPr>
          <w:b w:val="0"/>
          <w:bCs w:val="0"/>
          <w:caps/>
        </w:rPr>
        <w:t xml:space="preserve">Доходы   бюджета </w:t>
      </w:r>
      <w:r>
        <w:rPr>
          <w:b w:val="0"/>
          <w:bCs w:val="0"/>
          <w:caps/>
        </w:rPr>
        <w:t>ДОЛГОВСКОГО</w:t>
      </w:r>
      <w:r w:rsidRPr="00D71DD2">
        <w:rPr>
          <w:b w:val="0"/>
          <w:bCs w:val="0"/>
          <w:caps/>
        </w:rPr>
        <w:t xml:space="preserve"> сельсовета</w:t>
      </w:r>
    </w:p>
    <w:p w:rsidR="00C766D3" w:rsidRPr="00D71DD2" w:rsidRDefault="00C766D3" w:rsidP="00C766D3">
      <w:pPr>
        <w:pStyle w:val="a7"/>
        <w:ind w:firstLine="709"/>
        <w:rPr>
          <w:caps/>
        </w:rPr>
      </w:pPr>
    </w:p>
    <w:p w:rsidR="00C766D3" w:rsidRPr="00D71DD2" w:rsidRDefault="00C766D3" w:rsidP="00C766D3">
      <w:pPr>
        <w:pStyle w:val="a5"/>
        <w:spacing w:line="240" w:lineRule="auto"/>
        <w:ind w:firstLine="709"/>
      </w:pPr>
      <w:r w:rsidRPr="00D71DD2">
        <w:t xml:space="preserve">Формирование доходной </w:t>
      </w:r>
      <w:proofErr w:type="gramStart"/>
      <w:r w:rsidRPr="00D71DD2">
        <w:t>базы  бюджета</w:t>
      </w:r>
      <w:proofErr w:type="gramEnd"/>
      <w:r w:rsidRPr="00D71DD2">
        <w:t xml:space="preserve"> сельсовета на 202</w:t>
      </w:r>
      <w:r>
        <w:t>4</w:t>
      </w:r>
      <w:r w:rsidRPr="00D71DD2">
        <w:t xml:space="preserve"> год осуществлялось на основе прогноза социально-экономического развития </w:t>
      </w:r>
      <w:r>
        <w:t>Долговского</w:t>
      </w:r>
      <w:r w:rsidRPr="00D71DD2">
        <w:t xml:space="preserve"> сельсовета на 202</w:t>
      </w:r>
      <w:r>
        <w:t>4</w:t>
      </w:r>
      <w:r w:rsidRPr="00D71DD2">
        <w:t xml:space="preserve"> год, основных направлений налоговой и бюджетной политики на 202</w:t>
      </w:r>
      <w:r>
        <w:t>4</w:t>
      </w:r>
      <w:r w:rsidRPr="00D71DD2">
        <w:t xml:space="preserve"> год, оценки поступлений доходов в  местный бюджет в 202</w:t>
      </w:r>
      <w:r>
        <w:t>3</w:t>
      </w:r>
      <w:r w:rsidRPr="00D71DD2">
        <w:t xml:space="preserve"> году. В соответствии со статьей 180 Бюджетного кодекса Российской Федерации при расчете </w:t>
      </w:r>
      <w:proofErr w:type="gramStart"/>
      <w:r w:rsidRPr="00D71DD2">
        <w:t>доходов  бюджета</w:t>
      </w:r>
      <w:proofErr w:type="gramEnd"/>
      <w:r w:rsidRPr="00D71DD2">
        <w:t xml:space="preserve"> сельсовета</w:t>
      </w:r>
      <w:r>
        <w:t>,</w:t>
      </w:r>
      <w:r w:rsidRPr="00D71DD2">
        <w:t xml:space="preserve"> учтены принятые федеральные и региональные законы, предусматривающие внесение изменений и дополнений  в налоговое законодательство начиная с 202</w:t>
      </w:r>
      <w:r>
        <w:t>4</w:t>
      </w:r>
      <w:r w:rsidRPr="00D71DD2">
        <w:t xml:space="preserve"> года.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sz w:val="28"/>
          <w:szCs w:val="28"/>
          <w:lang w:val="ru-RU"/>
        </w:rPr>
        <w:t xml:space="preserve">Общий объем собственных </w:t>
      </w:r>
      <w:proofErr w:type="gramStart"/>
      <w:r w:rsidRPr="00C766D3">
        <w:rPr>
          <w:rFonts w:ascii="Times New Roman" w:hAnsi="Times New Roman" w:cs="Times New Roman"/>
          <w:sz w:val="28"/>
          <w:szCs w:val="28"/>
          <w:lang w:val="ru-RU"/>
        </w:rPr>
        <w:t>доходов  бюджета</w:t>
      </w:r>
      <w:proofErr w:type="gramEnd"/>
      <w:r w:rsidRPr="00C766D3">
        <w:rPr>
          <w:rFonts w:ascii="Times New Roman" w:hAnsi="Times New Roman" w:cs="Times New Roman"/>
          <w:sz w:val="28"/>
          <w:szCs w:val="28"/>
          <w:lang w:val="ru-RU"/>
        </w:rPr>
        <w:t xml:space="preserve"> Долговского сельсовета на 2024 год составил 877,0 тыс. рублей.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источниками собственных </w:t>
      </w:r>
      <w:proofErr w:type="gramStart"/>
      <w:r w:rsidRPr="00C766D3">
        <w:rPr>
          <w:rFonts w:ascii="Times New Roman" w:hAnsi="Times New Roman" w:cs="Times New Roman"/>
          <w:sz w:val="28"/>
          <w:szCs w:val="28"/>
          <w:lang w:val="ru-RU"/>
        </w:rPr>
        <w:t>доходов  бюджета</w:t>
      </w:r>
      <w:proofErr w:type="gramEnd"/>
      <w:r w:rsidRPr="00C766D3">
        <w:rPr>
          <w:rFonts w:ascii="Times New Roman" w:hAnsi="Times New Roman" w:cs="Times New Roman"/>
          <w:sz w:val="28"/>
          <w:szCs w:val="28"/>
          <w:lang w:val="ru-RU"/>
        </w:rPr>
        <w:t xml:space="preserve"> Долговского сельсовета являются: налог на доходы физических лиц, налог на имущество физических лиц, земельный налог, единый сельскохозяйственный налог.</w:t>
      </w:r>
    </w:p>
    <w:p w:rsidR="00C766D3" w:rsidRPr="00D71DD2" w:rsidRDefault="00C766D3" w:rsidP="00C766D3">
      <w:pPr>
        <w:pStyle w:val="2"/>
        <w:ind w:firstLine="709"/>
      </w:pPr>
      <w:r w:rsidRPr="00D71DD2">
        <w:t xml:space="preserve">Планируемые поступления из районного </w:t>
      </w:r>
      <w:proofErr w:type="gramStart"/>
      <w:r w:rsidRPr="00D71DD2">
        <w:t>бюджета  в</w:t>
      </w:r>
      <w:proofErr w:type="gramEnd"/>
      <w:r w:rsidRPr="00D71DD2">
        <w:t xml:space="preserve"> 202</w:t>
      </w:r>
      <w:r>
        <w:t>4</w:t>
      </w:r>
      <w:r w:rsidRPr="00D71DD2">
        <w:t xml:space="preserve"> году- </w:t>
      </w:r>
      <w:r>
        <w:t>4159,1</w:t>
      </w:r>
      <w:r w:rsidRPr="00D71DD2">
        <w:t xml:space="preserve"> тыс. рублей. </w:t>
      </w:r>
    </w:p>
    <w:p w:rsidR="00C766D3" w:rsidRPr="00D71DD2" w:rsidRDefault="00C766D3" w:rsidP="00C766D3">
      <w:pPr>
        <w:pStyle w:val="2"/>
        <w:ind w:firstLine="709"/>
      </w:pPr>
      <w:r w:rsidRPr="00D71DD2">
        <w:t>В т</w:t>
      </w:r>
      <w:r>
        <w:t>ом числе:</w:t>
      </w:r>
    </w:p>
    <w:p w:rsidR="00C766D3" w:rsidRPr="00D71DD2" w:rsidRDefault="00C766D3" w:rsidP="00C766D3">
      <w:pPr>
        <w:pStyle w:val="2"/>
        <w:ind w:firstLine="709"/>
      </w:pPr>
      <w:r w:rsidRPr="00D71DD2">
        <w:t>-</w:t>
      </w:r>
      <w:r w:rsidRPr="00C24844">
        <w:t xml:space="preserve"> </w:t>
      </w:r>
      <w:proofErr w:type="gramStart"/>
      <w:r>
        <w:t>Субвенция  на</w:t>
      </w:r>
      <w:proofErr w:type="gramEnd"/>
      <w:r>
        <w:t xml:space="preserve">  осуществление полномочий по первичному воинскому учету на территориях, где отсутствуют военные комиссариаты</w:t>
      </w:r>
      <w:r w:rsidRPr="00D71DD2">
        <w:t xml:space="preserve"> </w:t>
      </w:r>
      <w:r>
        <w:t>–</w:t>
      </w:r>
      <w:r w:rsidRPr="00D71DD2">
        <w:t xml:space="preserve"> </w:t>
      </w:r>
      <w:r>
        <w:t>88,8 тыс. рублей;</w:t>
      </w:r>
    </w:p>
    <w:p w:rsidR="00C766D3" w:rsidRPr="00D71DD2" w:rsidRDefault="00C766D3" w:rsidP="00C766D3">
      <w:pPr>
        <w:pStyle w:val="2"/>
        <w:ind w:firstLine="709"/>
      </w:pPr>
      <w:r w:rsidRPr="00D71DD2">
        <w:t>- Дотация бюджетам поселений на выравнивание уровня бюджетной обеспеченности (местный бюджет</w:t>
      </w:r>
      <w:r>
        <w:t xml:space="preserve"> и краевой</w:t>
      </w:r>
      <w:r w:rsidRPr="00D71DD2">
        <w:t xml:space="preserve">) – </w:t>
      </w:r>
      <w:r>
        <w:t>36,2 тыс. рублей;</w:t>
      </w:r>
    </w:p>
    <w:p w:rsidR="00C766D3" w:rsidRDefault="00C766D3" w:rsidP="00C766D3">
      <w:pPr>
        <w:pStyle w:val="2"/>
        <w:ind w:firstLine="709"/>
      </w:pPr>
      <w:r w:rsidRPr="00D71DD2">
        <w:t xml:space="preserve">- </w:t>
      </w:r>
      <w:r w:rsidRPr="00DA27F4">
        <w:t>Прочие межбюджетные трансферты, передаваемые бюджетам сельских поселений</w:t>
      </w:r>
      <w:r w:rsidRPr="00D71DD2">
        <w:t xml:space="preserve"> </w:t>
      </w:r>
      <w:r>
        <w:t>– 3458,2</w:t>
      </w:r>
      <w:r w:rsidRPr="00D71DD2">
        <w:t xml:space="preserve"> тыс. рублей</w:t>
      </w:r>
      <w:r>
        <w:t>;</w:t>
      </w:r>
    </w:p>
    <w:p w:rsidR="00C766D3" w:rsidRDefault="00C766D3" w:rsidP="00C766D3">
      <w:pPr>
        <w:pStyle w:val="2"/>
        <w:ind w:firstLine="709"/>
      </w:pPr>
      <w:r>
        <w:t xml:space="preserve">- </w:t>
      </w:r>
      <w:r w:rsidRPr="00DA27F4">
        <w:t>Прочие межбюджетные трансферты, передаваемые бюджетам сельских поселений</w:t>
      </w:r>
      <w:r>
        <w:t xml:space="preserve"> (расходы на реализацию муниципальной программы, смягчение последствий ЧС) – 85,0 тыс. рублей;</w:t>
      </w:r>
    </w:p>
    <w:p w:rsidR="00C766D3" w:rsidRPr="00D71DD2" w:rsidRDefault="00C766D3" w:rsidP="00C766D3">
      <w:pPr>
        <w:pStyle w:val="2"/>
        <w:ind w:firstLine="709"/>
      </w:pPr>
      <w:r w:rsidRPr="00D71DD2">
        <w:t>-</w:t>
      </w:r>
      <w:proofErr w:type="gramStart"/>
      <w:r w:rsidRPr="00D71DD2">
        <w:t>Межбюджетные трансферты</w:t>
      </w:r>
      <w:proofErr w:type="gramEnd"/>
      <w:r w:rsidRPr="00D71DD2">
        <w:t xml:space="preserve"> переданные по соглашениям – </w:t>
      </w:r>
      <w:r>
        <w:t>490,9</w:t>
      </w:r>
      <w:r w:rsidRPr="00D71DD2">
        <w:t xml:space="preserve"> тыс. рублей.</w:t>
      </w:r>
    </w:p>
    <w:p w:rsidR="00C766D3" w:rsidRPr="00D71DD2" w:rsidRDefault="00C766D3" w:rsidP="00C766D3">
      <w:pPr>
        <w:pStyle w:val="2"/>
        <w:ind w:firstLine="709"/>
      </w:pPr>
    </w:p>
    <w:p w:rsidR="00C766D3" w:rsidRPr="00D71DD2" w:rsidRDefault="00C766D3" w:rsidP="00C766D3">
      <w:pPr>
        <w:pStyle w:val="2"/>
        <w:ind w:firstLine="709"/>
      </w:pPr>
      <w:r w:rsidRPr="00D71DD2">
        <w:t xml:space="preserve">ИТОГО доходов – </w:t>
      </w:r>
      <w:r>
        <w:t>5 036,1</w:t>
      </w:r>
      <w:r w:rsidRPr="00D71DD2">
        <w:t xml:space="preserve"> </w:t>
      </w:r>
      <w:proofErr w:type="spellStart"/>
      <w:r w:rsidRPr="00D71DD2">
        <w:t>тыс.руб</w:t>
      </w:r>
      <w:proofErr w:type="spellEnd"/>
      <w:r w:rsidRPr="00D71DD2">
        <w:t>. (Приложение №1)</w:t>
      </w:r>
    </w:p>
    <w:p w:rsidR="00C766D3" w:rsidRPr="00D71DD2" w:rsidRDefault="00C766D3" w:rsidP="00C766D3">
      <w:pPr>
        <w:pStyle w:val="2"/>
        <w:ind w:firstLine="709"/>
      </w:pPr>
      <w:r w:rsidRPr="00D71DD2">
        <w:t xml:space="preserve">Дефицит бюджета – </w:t>
      </w:r>
      <w:r>
        <w:t>513,7</w:t>
      </w:r>
      <w:r w:rsidRPr="00D71DD2">
        <w:t xml:space="preserve"> тыс. руб.</w:t>
      </w:r>
    </w:p>
    <w:p w:rsidR="00C766D3" w:rsidRPr="00D71DD2" w:rsidRDefault="00C766D3" w:rsidP="00C766D3">
      <w:pPr>
        <w:pStyle w:val="a5"/>
        <w:spacing w:line="240" w:lineRule="auto"/>
        <w:ind w:firstLine="709"/>
        <w:jc w:val="center"/>
        <w:rPr>
          <w:caps/>
        </w:rPr>
      </w:pPr>
      <w:proofErr w:type="gramStart"/>
      <w:r w:rsidRPr="00D71DD2">
        <w:rPr>
          <w:caps/>
        </w:rPr>
        <w:lastRenderedPageBreak/>
        <w:t>Расходы  бюджета</w:t>
      </w:r>
      <w:proofErr w:type="gramEnd"/>
      <w:r w:rsidRPr="00D71DD2">
        <w:rPr>
          <w:caps/>
        </w:rPr>
        <w:t xml:space="preserve">  </w:t>
      </w:r>
      <w:r>
        <w:rPr>
          <w:caps/>
        </w:rPr>
        <w:t>ДОЛГОВСКОГО</w:t>
      </w:r>
      <w:r w:rsidRPr="00D71DD2">
        <w:rPr>
          <w:caps/>
        </w:rPr>
        <w:t xml:space="preserve"> сельсовета</w:t>
      </w:r>
    </w:p>
    <w:p w:rsidR="00C766D3" w:rsidRPr="00D71DD2" w:rsidRDefault="00C766D3" w:rsidP="00C766D3">
      <w:pPr>
        <w:pStyle w:val="a5"/>
        <w:spacing w:line="240" w:lineRule="auto"/>
        <w:ind w:firstLine="709"/>
        <w:jc w:val="center"/>
      </w:pPr>
    </w:p>
    <w:p w:rsidR="00C766D3" w:rsidRPr="00D71DD2" w:rsidRDefault="00C766D3" w:rsidP="00C766D3">
      <w:pPr>
        <w:pStyle w:val="a5"/>
        <w:spacing w:line="240" w:lineRule="auto"/>
        <w:ind w:firstLine="709"/>
      </w:pPr>
      <w:r w:rsidRPr="00D71DD2">
        <w:t xml:space="preserve">Проектирование </w:t>
      </w:r>
      <w:proofErr w:type="gramStart"/>
      <w:r w:rsidRPr="00D71DD2">
        <w:t>расходов  бюджета</w:t>
      </w:r>
      <w:proofErr w:type="gramEnd"/>
      <w:r w:rsidRPr="00D71DD2">
        <w:t xml:space="preserve"> </w:t>
      </w:r>
      <w:r>
        <w:t>Долговского</w:t>
      </w:r>
      <w:r w:rsidRPr="00D71DD2">
        <w:t xml:space="preserve"> сельсовета на 202</w:t>
      </w:r>
      <w:r>
        <w:t>4</w:t>
      </w:r>
      <w:r w:rsidRPr="00D71DD2">
        <w:t xml:space="preserve"> год  рассчитывалось на основе действующего законодательства Российской Федерации и Алтайского края с учетом разграничения расходных полномочий, осуществленного     с 1 января 2005 года.</w:t>
      </w:r>
    </w:p>
    <w:p w:rsidR="00C766D3" w:rsidRPr="00D71DD2" w:rsidRDefault="00C766D3" w:rsidP="00C766D3">
      <w:pPr>
        <w:pStyle w:val="a5"/>
        <w:spacing w:line="240" w:lineRule="auto"/>
        <w:ind w:firstLine="709"/>
      </w:pPr>
      <w:r w:rsidRPr="00D71DD2">
        <w:t xml:space="preserve">План по </w:t>
      </w:r>
      <w:proofErr w:type="gramStart"/>
      <w:r w:rsidRPr="00D71DD2">
        <w:t>расходам  местного</w:t>
      </w:r>
      <w:proofErr w:type="gramEnd"/>
      <w:r w:rsidRPr="00D71DD2">
        <w:t xml:space="preserve"> бюджета на 202</w:t>
      </w:r>
      <w:r>
        <w:t>4</w:t>
      </w:r>
      <w:r w:rsidRPr="00D71DD2">
        <w:t xml:space="preserve"> год определен в сумме  </w:t>
      </w:r>
      <w:r>
        <w:t>5 549</w:t>
      </w:r>
      <w:r w:rsidRPr="00D71DD2">
        <w:t>,</w:t>
      </w:r>
      <w:r>
        <w:t>8</w:t>
      </w:r>
      <w:r w:rsidRPr="00D71DD2">
        <w:t xml:space="preserve"> тыс. рублей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sz w:val="28"/>
          <w:szCs w:val="28"/>
          <w:lang w:val="ru-RU"/>
        </w:rPr>
        <w:t xml:space="preserve">Фонд оплаты труда в целом по учреждениям </w:t>
      </w:r>
      <w:proofErr w:type="gramStart"/>
      <w:r w:rsidRPr="00C766D3">
        <w:rPr>
          <w:rFonts w:ascii="Times New Roman" w:hAnsi="Times New Roman" w:cs="Times New Roman"/>
          <w:sz w:val="28"/>
          <w:szCs w:val="28"/>
          <w:lang w:val="ru-RU"/>
        </w:rPr>
        <w:t>определен  с</w:t>
      </w:r>
      <w:proofErr w:type="gramEnd"/>
      <w:r w:rsidRPr="00C766D3">
        <w:rPr>
          <w:rFonts w:ascii="Times New Roman" w:hAnsi="Times New Roman" w:cs="Times New Roman"/>
          <w:sz w:val="28"/>
          <w:szCs w:val="28"/>
          <w:lang w:val="ru-RU"/>
        </w:rPr>
        <w:t xml:space="preserve"> учетом повышения заработной платы в 2024 году, за исключением муниципальных служащих. При расчете страховых взносов на обязательное социальное страхование учитывается сохранение в 2024 году тарифов страховых взносов на обязательное социальное страхование в размере 30 % от фонда оплаты труда, тарифов страховых взносов на обязательное страхование от несчастных случаев на производстве и профессиональных заболеваний в размере 0.2 % от фонда оплаты труда. 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color w:val="008080"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sz w:val="28"/>
          <w:szCs w:val="28"/>
          <w:lang w:val="ru-RU"/>
        </w:rPr>
        <w:t xml:space="preserve">При расчете, проектируемые расходы местного бюджета, </w:t>
      </w:r>
      <w:proofErr w:type="gramStart"/>
      <w:r w:rsidRPr="00C766D3">
        <w:rPr>
          <w:rFonts w:ascii="Times New Roman" w:hAnsi="Times New Roman" w:cs="Times New Roman"/>
          <w:sz w:val="28"/>
          <w:szCs w:val="28"/>
          <w:lang w:val="ru-RU"/>
        </w:rPr>
        <w:t>предусмотрены  без</w:t>
      </w:r>
      <w:proofErr w:type="gramEnd"/>
      <w:r w:rsidRPr="00C766D3">
        <w:rPr>
          <w:rFonts w:ascii="Times New Roman" w:hAnsi="Times New Roman" w:cs="Times New Roman"/>
          <w:sz w:val="28"/>
          <w:szCs w:val="28"/>
          <w:lang w:val="ru-RU"/>
        </w:rPr>
        <w:t xml:space="preserve"> темпов роста. Коммунальные расходы рассчитаны, исходя из </w:t>
      </w:r>
      <w:proofErr w:type="gramStart"/>
      <w:r w:rsidRPr="00C766D3">
        <w:rPr>
          <w:rFonts w:ascii="Times New Roman" w:hAnsi="Times New Roman" w:cs="Times New Roman"/>
          <w:sz w:val="28"/>
          <w:szCs w:val="28"/>
          <w:lang w:val="ru-RU"/>
        </w:rPr>
        <w:t>уточненных  лимитов</w:t>
      </w:r>
      <w:proofErr w:type="gramEnd"/>
      <w:r w:rsidRPr="00C766D3">
        <w:rPr>
          <w:rFonts w:ascii="Times New Roman" w:hAnsi="Times New Roman" w:cs="Times New Roman"/>
          <w:sz w:val="28"/>
          <w:szCs w:val="28"/>
          <w:lang w:val="ru-RU"/>
        </w:rPr>
        <w:t xml:space="preserve">  потребления коммунальных услуг и утвержденных плановым отделом на 2024 год по действующим тарифам, при этом учитываются объемы натуральных показателей в соответствии с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C766D3" w:rsidRPr="00C766D3" w:rsidRDefault="00C766D3" w:rsidP="00C766D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66D3" w:rsidRPr="00C766D3" w:rsidRDefault="00C766D3" w:rsidP="00C766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0100 «Общегосударственные вопросы» 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sz w:val="28"/>
          <w:szCs w:val="28"/>
          <w:lang w:val="ru-RU"/>
        </w:rPr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исполнительной власти функциями. Объем расходов на государственное управление определен в соответствии со структурой органов исполнительной власти.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gramStart"/>
      <w:r w:rsidRPr="00C766D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По  подразделу</w:t>
      </w:r>
      <w:proofErr w:type="gramEnd"/>
      <w:r w:rsidRPr="00C766D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0102</w:t>
      </w:r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C766D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«Функционирование высшего должностного лица субъекта Российской Федерации и муниципального образования»</w:t>
      </w:r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предусмотрены расходы  на содержание главы муниципального образования  в сумме 621,4 </w:t>
      </w:r>
      <w:proofErr w:type="spellStart"/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>тыс.руб</w:t>
      </w:r>
      <w:proofErr w:type="spellEnd"/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gramStart"/>
      <w:r w:rsidRPr="00C766D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По  подразделу</w:t>
      </w:r>
      <w:proofErr w:type="gramEnd"/>
      <w:r w:rsidRPr="00C766D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0104</w:t>
      </w:r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C766D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«Функционирование Правительства российской Федерации, высших органов исполнительной власти субъектов</w:t>
      </w:r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C766D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российской Федерации ,местных администраций»</w:t>
      </w:r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предусмотрены расходы  на содержание  аппарата управления сельсовета  в сумме  1096,6 </w:t>
      </w:r>
      <w:proofErr w:type="spellStart"/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>тыс.руб</w:t>
      </w:r>
      <w:proofErr w:type="spellEnd"/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По подразделу 0111 «Резервные фонды» </w:t>
      </w:r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предусмотрены на иные расходы местных администраций в сумме 2,0 </w:t>
      </w:r>
      <w:proofErr w:type="spellStart"/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>тыс.руб</w:t>
      </w:r>
      <w:proofErr w:type="spellEnd"/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lastRenderedPageBreak/>
        <w:t xml:space="preserve">По </w:t>
      </w:r>
      <w:proofErr w:type="gramStart"/>
      <w:r w:rsidRPr="00C766D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подразделу  0113</w:t>
      </w:r>
      <w:proofErr w:type="gramEnd"/>
      <w:r w:rsidRPr="00C766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>«Другие общегосударственные вопросы» предусмотрены расходы  на содержание 1809,5  тыс.  руб.</w:t>
      </w:r>
    </w:p>
    <w:p w:rsidR="00C766D3" w:rsidRPr="00C766D3" w:rsidRDefault="00C766D3" w:rsidP="00C766D3">
      <w:pPr>
        <w:ind w:firstLine="709"/>
        <w:rPr>
          <w:rStyle w:val="FontStyle38"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>В том числе</w:t>
      </w:r>
      <w:r w:rsidRPr="00C766D3">
        <w:rPr>
          <w:iCs/>
          <w:lang w:val="ru-RU"/>
        </w:rPr>
        <w:t xml:space="preserve"> </w:t>
      </w:r>
      <w:r w:rsidRPr="00C766D3">
        <w:rPr>
          <w:rStyle w:val="FontStyle38"/>
          <w:sz w:val="28"/>
          <w:szCs w:val="28"/>
          <w:lang w:val="ru-RU"/>
        </w:rPr>
        <w:t xml:space="preserve">межбюджетные трансферты, подлежащие перечислению в 2024 году в бюджет муниципального </w:t>
      </w:r>
      <w:proofErr w:type="gramStart"/>
      <w:r w:rsidRPr="00C766D3">
        <w:rPr>
          <w:rStyle w:val="FontStyle38"/>
          <w:sz w:val="28"/>
          <w:szCs w:val="28"/>
          <w:lang w:val="ru-RU"/>
        </w:rPr>
        <w:t xml:space="preserve">образования  </w:t>
      </w:r>
      <w:proofErr w:type="spellStart"/>
      <w:r w:rsidRPr="00C766D3">
        <w:rPr>
          <w:rStyle w:val="FontStyle38"/>
          <w:sz w:val="28"/>
          <w:szCs w:val="28"/>
          <w:lang w:val="ru-RU"/>
        </w:rPr>
        <w:t>Новичихинский</w:t>
      </w:r>
      <w:proofErr w:type="spellEnd"/>
      <w:proofErr w:type="gramEnd"/>
      <w:r w:rsidRPr="00C766D3">
        <w:rPr>
          <w:rStyle w:val="FontStyle38"/>
          <w:sz w:val="28"/>
          <w:szCs w:val="28"/>
          <w:lang w:val="ru-RU"/>
        </w:rPr>
        <w:t xml:space="preserve"> район на решение вопросов местного значения в соответствии с заключенными соглашениями:</w:t>
      </w:r>
    </w:p>
    <w:p w:rsidR="00C766D3" w:rsidRPr="00C766D3" w:rsidRDefault="00C766D3" w:rsidP="00C766D3">
      <w:pPr>
        <w:tabs>
          <w:tab w:val="left" w:pos="8520"/>
        </w:tabs>
        <w:ind w:firstLine="709"/>
        <w:rPr>
          <w:rStyle w:val="FontStyle38"/>
          <w:sz w:val="28"/>
          <w:szCs w:val="28"/>
          <w:lang w:val="ru-RU"/>
        </w:rPr>
      </w:pPr>
      <w:r w:rsidRPr="00C766D3">
        <w:rPr>
          <w:rStyle w:val="FontStyle38"/>
          <w:sz w:val="28"/>
          <w:szCs w:val="28"/>
          <w:lang w:val="ru-RU"/>
        </w:rPr>
        <w:t>-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сумме 1,0 тыс. рублей;</w:t>
      </w:r>
    </w:p>
    <w:p w:rsidR="00C766D3" w:rsidRPr="00C766D3" w:rsidRDefault="00C766D3" w:rsidP="00C766D3">
      <w:pPr>
        <w:tabs>
          <w:tab w:val="left" w:pos="8520"/>
        </w:tabs>
        <w:ind w:firstLine="709"/>
        <w:rPr>
          <w:i/>
          <w:iCs/>
          <w:lang w:val="ru-RU"/>
        </w:rPr>
      </w:pPr>
      <w:r w:rsidRPr="00C766D3">
        <w:rPr>
          <w:rStyle w:val="FontStyle38"/>
          <w:sz w:val="28"/>
          <w:szCs w:val="28"/>
          <w:lang w:val="ru-RU"/>
        </w:rPr>
        <w:t>- Полномочия контрольно-счетного органа сельсовета по осуществлению внешнего муниципального финансового контроля в сумме 1,0 тыс. рублей.</w:t>
      </w:r>
    </w:p>
    <w:p w:rsidR="00C766D3" w:rsidRPr="00C766D3" w:rsidRDefault="00C766D3" w:rsidP="00C766D3">
      <w:pPr>
        <w:rPr>
          <w:i/>
          <w:iCs/>
          <w:lang w:val="ru-RU"/>
        </w:rPr>
      </w:pPr>
    </w:p>
    <w:p w:rsidR="00C766D3" w:rsidRPr="00C766D3" w:rsidRDefault="00C766D3" w:rsidP="00C766D3">
      <w:pPr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Расходы на выплату з/п (водитель, уборщицы, истопники, рабочие по благоустройству) -1757,2 тыс. руб.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>Закупка товаров, работ, услуг – 48,3 тыс. руб.</w:t>
      </w:r>
    </w:p>
    <w:p w:rsidR="00C766D3" w:rsidRPr="00C766D3" w:rsidRDefault="00C766D3" w:rsidP="00C766D3">
      <w:pPr>
        <w:ind w:left="709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Раздел       0200   - «Национальная оборона»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По </w:t>
      </w:r>
      <w:proofErr w:type="gramStart"/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>подразделу  0203</w:t>
      </w:r>
      <w:proofErr w:type="gramEnd"/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«Мобилизационная и вневойсковая подготовка»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Осуществление первичного воинского учета на территориях где отсутствуют военные комиссариаты – 88,8 </w:t>
      </w:r>
      <w:proofErr w:type="spellStart"/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>тыс.рублей</w:t>
      </w:r>
      <w:proofErr w:type="spellEnd"/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b/>
          <w:iCs/>
          <w:sz w:val="28"/>
          <w:szCs w:val="28"/>
          <w:lang w:val="ru-RU"/>
        </w:rPr>
        <w:t>Раздел     0310</w:t>
      </w:r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– «Защита населения и территории от ЧС, пожарная безопасность» предусмотрены расходы в сумме 92,0 тыс. рублей, в том числе по переданным полномочиям:</w:t>
      </w:r>
    </w:p>
    <w:p w:rsidR="00C766D3" w:rsidRPr="00C766D3" w:rsidRDefault="00C766D3" w:rsidP="00C766D3">
      <w:pPr>
        <w:ind w:firstLine="709"/>
        <w:rPr>
          <w:rStyle w:val="FontStyle38"/>
          <w:sz w:val="28"/>
          <w:szCs w:val="28"/>
          <w:lang w:val="ru-RU"/>
        </w:rPr>
      </w:pPr>
      <w:r w:rsidRPr="00C766D3">
        <w:rPr>
          <w:iCs/>
          <w:lang w:val="ru-RU"/>
        </w:rPr>
        <w:t xml:space="preserve">- </w:t>
      </w:r>
      <w:r w:rsidRPr="00C766D3">
        <w:rPr>
          <w:rStyle w:val="FontStyle38"/>
          <w:sz w:val="28"/>
          <w:szCs w:val="28"/>
          <w:lang w:val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– 1 тыс. рублей;</w:t>
      </w:r>
    </w:p>
    <w:p w:rsidR="00C766D3" w:rsidRPr="00C766D3" w:rsidRDefault="00C766D3" w:rsidP="00C766D3">
      <w:pPr>
        <w:ind w:firstLine="709"/>
        <w:rPr>
          <w:rStyle w:val="FontStyle38"/>
          <w:sz w:val="28"/>
          <w:szCs w:val="28"/>
          <w:lang w:val="ru-RU"/>
        </w:rPr>
      </w:pPr>
      <w:r w:rsidRPr="00C766D3">
        <w:rPr>
          <w:rStyle w:val="FontStyle38"/>
          <w:sz w:val="28"/>
          <w:szCs w:val="28"/>
          <w:lang w:val="ru-RU"/>
        </w:rPr>
        <w:t>- организация и осуществление мероприятий по территориальной и гражданской обороне, защите населения и территории сельского поселения от чрезвычайных ситуаций природного и техногенного характера на территории сельского поселения – 6,0 тыс. рублей.</w:t>
      </w:r>
    </w:p>
    <w:p w:rsidR="00C766D3" w:rsidRPr="00C766D3" w:rsidRDefault="00C766D3" w:rsidP="00C766D3">
      <w:pPr>
        <w:ind w:firstLine="709"/>
        <w:rPr>
          <w:iCs/>
          <w:lang w:val="ru-RU"/>
        </w:rPr>
      </w:pPr>
      <w:r w:rsidRPr="00C766D3">
        <w:rPr>
          <w:rStyle w:val="FontStyle38"/>
          <w:sz w:val="28"/>
          <w:szCs w:val="28"/>
          <w:lang w:val="ru-RU"/>
        </w:rPr>
        <w:t>- расходы по муниципальной программе «Снижение рисков и смягчение последствий ЧС» - 85,0 тыс. рублей.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C766D3" w:rsidRPr="00C766D3" w:rsidRDefault="00C766D3" w:rsidP="00C766D3">
      <w:pPr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Раздел 0400</w:t>
      </w:r>
      <w:proofErr w:type="gramStart"/>
      <w:r w:rsidRPr="00C766D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 «</w:t>
      </w:r>
      <w:proofErr w:type="gramEnd"/>
      <w:r w:rsidRPr="00C766D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Национальная экономика»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>По подразделу 0409 «Дорожное хозяйство»</w:t>
      </w:r>
      <w:r w:rsidRPr="00C766D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766D3">
        <w:rPr>
          <w:rFonts w:ascii="Times New Roman" w:hAnsi="Times New Roman" w:cs="Times New Roman"/>
          <w:sz w:val="28"/>
          <w:szCs w:val="28"/>
          <w:lang w:val="ru-RU"/>
        </w:rPr>
        <w:t>предусмотрены расходы на Содержание, ремонт, реконструкцию и строительство автомобильных дорог муниципальной собственности   в сумме – 1236,9</w:t>
      </w:r>
      <w:r w:rsidRPr="00C766D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тыс. рублей, в том числе по переданным полномочиям: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sz w:val="28"/>
          <w:szCs w:val="28"/>
          <w:lang w:val="ru-RU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</w:t>
      </w:r>
      <w:r w:rsidRPr="00C766D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дорожного движения на них, включая создание и обеспечение  функционирования парковок 9парковочных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– 236,9 тыс. рублей. 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sz w:val="28"/>
          <w:szCs w:val="28"/>
          <w:lang w:val="ru-RU"/>
        </w:rPr>
        <w:t xml:space="preserve">Прочие межбюджетные трансферты, передаваемые бюджетам сельских (поддержка дорожного хозяйства) – 1000,0 тыс. рублей.  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766D3" w:rsidRPr="00C766D3" w:rsidRDefault="00C766D3" w:rsidP="00C766D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Раздел    0500   </w:t>
      </w:r>
      <w:proofErr w:type="gramStart"/>
      <w:r w:rsidRPr="00C766D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 «</w:t>
      </w:r>
      <w:proofErr w:type="gramEnd"/>
      <w:r w:rsidRPr="00C766D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Жилищно-коммунальное  хозяйство»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b/>
          <w:sz w:val="28"/>
          <w:szCs w:val="28"/>
          <w:lang w:val="ru-RU"/>
        </w:rPr>
        <w:t>По подразделу 0502 «</w:t>
      </w:r>
      <w:r w:rsidRPr="00C766D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Мероприятия в области коммунального хозяйства</w:t>
      </w:r>
      <w:r w:rsidRPr="00C766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C766D3" w:rsidRPr="00C766D3" w:rsidRDefault="00C766D3" w:rsidP="00C766D3">
      <w:pPr>
        <w:ind w:firstLine="709"/>
        <w:rPr>
          <w:rStyle w:val="FontStyle38"/>
          <w:sz w:val="28"/>
          <w:szCs w:val="28"/>
          <w:u w:val="single"/>
          <w:lang w:val="ru-RU"/>
        </w:rPr>
      </w:pPr>
      <w:r w:rsidRPr="00C766D3">
        <w:rPr>
          <w:rStyle w:val="FontStyle38"/>
          <w:sz w:val="28"/>
          <w:szCs w:val="28"/>
          <w:lang w:val="ru-RU"/>
        </w:rPr>
        <w:t xml:space="preserve">Предусмотрены расходы на мероприятия в области коммунального хозяйства в сумме – </w:t>
      </w:r>
      <w:r w:rsidRPr="00C766D3">
        <w:rPr>
          <w:rStyle w:val="FontStyle38"/>
          <w:sz w:val="28"/>
          <w:szCs w:val="28"/>
          <w:u w:val="single"/>
          <w:lang w:val="ru-RU"/>
        </w:rPr>
        <w:t xml:space="preserve">150,0 </w:t>
      </w:r>
      <w:proofErr w:type="spellStart"/>
      <w:r w:rsidRPr="00C766D3">
        <w:rPr>
          <w:rStyle w:val="FontStyle38"/>
          <w:sz w:val="28"/>
          <w:szCs w:val="28"/>
          <w:u w:val="single"/>
          <w:lang w:val="ru-RU"/>
        </w:rPr>
        <w:t>тыс.рублей</w:t>
      </w:r>
      <w:proofErr w:type="spellEnd"/>
      <w:r w:rsidRPr="00C766D3">
        <w:rPr>
          <w:rStyle w:val="FontStyle38"/>
          <w:sz w:val="28"/>
          <w:szCs w:val="28"/>
          <w:u w:val="single"/>
          <w:lang w:val="ru-RU"/>
        </w:rPr>
        <w:t>, в том числе по переданным полномочиям:</w:t>
      </w:r>
    </w:p>
    <w:p w:rsidR="00C766D3" w:rsidRPr="00C766D3" w:rsidRDefault="00C766D3" w:rsidP="00C766D3">
      <w:pPr>
        <w:ind w:firstLine="709"/>
        <w:rPr>
          <w:rStyle w:val="FontStyle38"/>
          <w:sz w:val="28"/>
          <w:szCs w:val="28"/>
          <w:lang w:val="ru-RU"/>
        </w:rPr>
      </w:pPr>
      <w:r w:rsidRPr="00C766D3">
        <w:rPr>
          <w:rStyle w:val="FontStyle38"/>
          <w:sz w:val="28"/>
          <w:szCs w:val="28"/>
          <w:lang w:val="ru-RU"/>
        </w:rPr>
        <w:t>- организация в границах поселения водоснабжения населения, снабжения населения топливом в пределах полномочий, установленных законодательством Российской Федерации – 150,0 тыс. рублей.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подразделу 0503 «Благоустройство» 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sz w:val="28"/>
          <w:szCs w:val="28"/>
          <w:lang w:val="ru-RU"/>
        </w:rPr>
        <w:t>Предусмотрены расходы в сумме 215,0 тыс. рублей, в том числе по переданным полномочиям:</w:t>
      </w:r>
    </w:p>
    <w:p w:rsidR="00C766D3" w:rsidRPr="00C766D3" w:rsidRDefault="00C766D3" w:rsidP="00C766D3">
      <w:pPr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- организация ритуальных услуг и содержание мест захоронений -10,0 тыс. руб.;</w:t>
      </w:r>
    </w:p>
    <w:p w:rsidR="00C766D3" w:rsidRPr="00C766D3" w:rsidRDefault="00C766D3" w:rsidP="00C766D3">
      <w:pPr>
        <w:rPr>
          <w:iCs/>
          <w:lang w:val="ru-RU"/>
        </w:rPr>
      </w:pPr>
      <w:r w:rsidRPr="00C766D3">
        <w:rPr>
          <w:rStyle w:val="FontStyle38"/>
          <w:sz w:val="28"/>
          <w:szCs w:val="28"/>
          <w:lang w:val="ru-RU"/>
        </w:rPr>
        <w:t xml:space="preserve">        - участие в организации деятельности по сбору (в том числе раздельному сбору) и транспортированию твердых коммунальных отходов</w:t>
      </w:r>
      <w:r w:rsidRPr="00C766D3">
        <w:rPr>
          <w:i/>
          <w:iCs/>
          <w:lang w:val="ru-RU"/>
        </w:rPr>
        <w:t>) – 85,</w:t>
      </w:r>
      <w:r w:rsidRPr="00C766D3">
        <w:rPr>
          <w:iCs/>
          <w:lang w:val="ru-RU"/>
        </w:rPr>
        <w:t>0 тыс. руб.;</w:t>
      </w:r>
    </w:p>
    <w:p w:rsidR="00C766D3" w:rsidRPr="00C766D3" w:rsidRDefault="00C766D3" w:rsidP="00C766D3">
      <w:pPr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766D3">
        <w:rPr>
          <w:iCs/>
          <w:lang w:val="ru-RU"/>
        </w:rPr>
        <w:t xml:space="preserve">        </w:t>
      </w:r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уличное освещение – 50,0 </w:t>
      </w:r>
      <w:proofErr w:type="spellStart"/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>тыс.руб</w:t>
      </w:r>
      <w:proofErr w:type="spellEnd"/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Прочие мероприятия по благоустройству поселений – 70,0 </w:t>
      </w:r>
      <w:proofErr w:type="spellStart"/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>тыс.руб</w:t>
      </w:r>
      <w:proofErr w:type="spellEnd"/>
      <w:r w:rsidRPr="00C766D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C766D3" w:rsidRPr="00C766D3" w:rsidRDefault="00C766D3" w:rsidP="00C766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</w:t>
      </w:r>
      <w:r w:rsidRPr="00C76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0800 «Культура, кинематография» </w:t>
      </w:r>
    </w:p>
    <w:p w:rsidR="00C766D3" w:rsidRDefault="00C766D3" w:rsidP="00C766D3">
      <w:pPr>
        <w:pStyle w:val="2"/>
        <w:ind w:firstLine="709"/>
        <w:rPr>
          <w:bCs/>
        </w:rPr>
      </w:pPr>
      <w:r w:rsidRPr="00C766D3">
        <w:rPr>
          <w:bCs/>
        </w:rPr>
        <w:t xml:space="preserve">По подразделу 0801 </w:t>
      </w:r>
      <w:r w:rsidRPr="00C766D3">
        <w:t>«</w:t>
      </w:r>
      <w:r w:rsidRPr="00C766D3">
        <w:rPr>
          <w:bCs/>
        </w:rPr>
        <w:t>Культура</w:t>
      </w:r>
      <w:r w:rsidRPr="00C766D3">
        <w:t>»</w:t>
      </w:r>
      <w:r w:rsidRPr="00C766D3">
        <w:rPr>
          <w:bCs/>
        </w:rPr>
        <w:t xml:space="preserve"> </w:t>
      </w:r>
      <w:proofErr w:type="gramStart"/>
      <w:r w:rsidRPr="00C766D3">
        <w:rPr>
          <w:bCs/>
        </w:rPr>
        <w:t>предусмотрены  расходы</w:t>
      </w:r>
      <w:proofErr w:type="gramEnd"/>
      <w:r w:rsidRPr="00C766D3">
        <w:rPr>
          <w:bCs/>
        </w:rPr>
        <w:t xml:space="preserve"> в 2024  год в сумме -    </w:t>
      </w:r>
      <w:r w:rsidRPr="00C766D3">
        <w:rPr>
          <w:bCs/>
          <w:u w:val="single"/>
        </w:rPr>
        <w:t xml:space="preserve">236,6 тыс. рублей, в </w:t>
      </w:r>
      <w:r w:rsidRPr="00C766D3">
        <w:rPr>
          <w:bCs/>
        </w:rPr>
        <w:t>том числе межбюджетные трансферты,</w:t>
      </w:r>
      <w:r w:rsidRPr="00C766D3">
        <w:rPr>
          <w:bCs/>
          <w:u w:val="single"/>
        </w:rPr>
        <w:t xml:space="preserve"> </w:t>
      </w:r>
      <w:r w:rsidRPr="00C766D3">
        <w:rPr>
          <w:bCs/>
        </w:rPr>
        <w:t>по</w:t>
      </w:r>
      <w:r>
        <w:rPr>
          <w:bCs/>
        </w:rPr>
        <w:t xml:space="preserve">длежащие перечислению в 2024 году в бюджет муниципального образования </w:t>
      </w:r>
      <w:proofErr w:type="spellStart"/>
      <w:r>
        <w:rPr>
          <w:bCs/>
        </w:rPr>
        <w:t>Новичихинский</w:t>
      </w:r>
      <w:proofErr w:type="spellEnd"/>
      <w:r>
        <w:rPr>
          <w:bCs/>
        </w:rPr>
        <w:t xml:space="preserve"> район из бюджета муниципального образования Токаревский сельсовет </w:t>
      </w:r>
      <w:proofErr w:type="spellStart"/>
      <w:r>
        <w:rPr>
          <w:bCs/>
        </w:rPr>
        <w:t>Новичихинского</w:t>
      </w:r>
      <w:proofErr w:type="spellEnd"/>
      <w:r>
        <w:rPr>
          <w:bCs/>
        </w:rPr>
        <w:t xml:space="preserve"> района, на решение вопросов местного значения в соответствии с заключенными соглашениями:</w:t>
      </w:r>
    </w:p>
    <w:p w:rsidR="00C766D3" w:rsidRDefault="00C766D3" w:rsidP="00C766D3">
      <w:pPr>
        <w:pStyle w:val="2"/>
        <w:ind w:firstLine="709"/>
        <w:rPr>
          <w:bCs/>
        </w:rPr>
      </w:pPr>
      <w:r>
        <w:rPr>
          <w:bCs/>
        </w:rPr>
        <w:t>- создание условий для организации досуга и обеспечение жителей поселения услугами организаций культуры – 1,0 тыс. рублей.</w:t>
      </w:r>
    </w:p>
    <w:p w:rsidR="00C766D3" w:rsidRDefault="00C766D3" w:rsidP="00C766D3">
      <w:pPr>
        <w:pStyle w:val="2"/>
        <w:ind w:firstLine="0"/>
        <w:rPr>
          <w:bCs/>
        </w:rPr>
      </w:pPr>
      <w:r>
        <w:rPr>
          <w:bCs/>
        </w:rPr>
        <w:t xml:space="preserve">          Прочие </w:t>
      </w:r>
      <w:proofErr w:type="gramStart"/>
      <w:r>
        <w:rPr>
          <w:bCs/>
        </w:rPr>
        <w:t>расходы  -</w:t>
      </w:r>
      <w:proofErr w:type="gramEnd"/>
      <w:r>
        <w:rPr>
          <w:bCs/>
        </w:rPr>
        <w:t xml:space="preserve"> 235,6 </w:t>
      </w:r>
      <w:proofErr w:type="spellStart"/>
      <w:r>
        <w:rPr>
          <w:bCs/>
        </w:rPr>
        <w:t>тыс.рублей</w:t>
      </w:r>
      <w:proofErr w:type="spellEnd"/>
      <w:r>
        <w:rPr>
          <w:bCs/>
        </w:rPr>
        <w:t>.</w:t>
      </w:r>
    </w:p>
    <w:p w:rsidR="00C766D3" w:rsidRDefault="00C766D3" w:rsidP="00C766D3">
      <w:pPr>
        <w:pStyle w:val="2"/>
        <w:ind w:firstLine="0"/>
        <w:rPr>
          <w:bCs/>
        </w:rPr>
      </w:pPr>
    </w:p>
    <w:p w:rsidR="00C766D3" w:rsidRPr="00C766D3" w:rsidRDefault="00C766D3" w:rsidP="00C766D3">
      <w:pPr>
        <w:pStyle w:val="2"/>
        <w:ind w:firstLine="709"/>
      </w:pPr>
      <w:r w:rsidRPr="00C766D3">
        <w:rPr>
          <w:bCs/>
        </w:rPr>
        <w:t xml:space="preserve">По подразделу 0804 </w:t>
      </w:r>
      <w:r w:rsidRPr="00C766D3">
        <w:t>«</w:t>
      </w:r>
      <w:r w:rsidRPr="00C766D3">
        <w:rPr>
          <w:bCs/>
        </w:rPr>
        <w:t>Другие вопросы в области культуры, кинематографии</w:t>
      </w:r>
      <w:r w:rsidRPr="00C766D3">
        <w:t>» в сумме 1 тыс. рублей, в том числе по переданным полномочиям:</w:t>
      </w:r>
    </w:p>
    <w:p w:rsidR="00C766D3" w:rsidRPr="00C766D3" w:rsidRDefault="00C766D3" w:rsidP="00C766D3">
      <w:pPr>
        <w:pStyle w:val="2"/>
        <w:ind w:firstLine="0"/>
        <w:rPr>
          <w:bCs/>
        </w:rPr>
      </w:pPr>
      <w:r w:rsidRPr="00C766D3">
        <w:rPr>
          <w:i/>
        </w:rPr>
        <w:t>-</w:t>
      </w:r>
      <w:r w:rsidRPr="00C766D3">
        <w:rPr>
          <w:rStyle w:val="a4"/>
        </w:rPr>
        <w:t xml:space="preserve"> </w:t>
      </w:r>
      <w:r w:rsidRPr="00C766D3">
        <w:rPr>
          <w:rStyle w:val="FontStyle38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</w:t>
      </w:r>
      <w:r w:rsidRPr="00C766D3">
        <w:rPr>
          <w:rStyle w:val="FontStyle38"/>
          <w:sz w:val="28"/>
          <w:szCs w:val="28"/>
        </w:rPr>
        <w:lastRenderedPageBreak/>
        <w:t xml:space="preserve">(муниципального) значения, расположенных на территории поселения – </w:t>
      </w:r>
      <w:r w:rsidRPr="00C766D3">
        <w:rPr>
          <w:rStyle w:val="FontStyle38"/>
          <w:sz w:val="28"/>
          <w:szCs w:val="28"/>
          <w:u w:val="single"/>
        </w:rPr>
        <w:t xml:space="preserve">1,0 </w:t>
      </w:r>
      <w:proofErr w:type="spellStart"/>
      <w:r w:rsidRPr="00C766D3">
        <w:rPr>
          <w:rStyle w:val="FontStyle38"/>
          <w:sz w:val="28"/>
          <w:szCs w:val="28"/>
          <w:u w:val="single"/>
        </w:rPr>
        <w:t>тыс.рублей</w:t>
      </w:r>
      <w:proofErr w:type="spellEnd"/>
      <w:r w:rsidRPr="00C766D3">
        <w:rPr>
          <w:bCs/>
        </w:rPr>
        <w:t xml:space="preserve"> </w:t>
      </w:r>
    </w:p>
    <w:p w:rsidR="00C766D3" w:rsidRPr="00C766D3" w:rsidRDefault="00C766D3" w:rsidP="00C766D3">
      <w:pPr>
        <w:ind w:firstLine="709"/>
        <w:rPr>
          <w:rStyle w:val="FontStyle38"/>
          <w:i/>
          <w:iCs/>
          <w:sz w:val="28"/>
          <w:szCs w:val="28"/>
          <w:lang w:val="ru-RU"/>
        </w:rPr>
      </w:pPr>
    </w:p>
    <w:p w:rsidR="00C766D3" w:rsidRPr="00C766D3" w:rsidRDefault="00C766D3" w:rsidP="00C766D3">
      <w:pPr>
        <w:ind w:firstLine="709"/>
        <w:rPr>
          <w:rStyle w:val="FontStyle38"/>
          <w:i/>
          <w:iCs/>
          <w:sz w:val="28"/>
          <w:szCs w:val="28"/>
          <w:lang w:val="ru-RU"/>
        </w:rPr>
      </w:pP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Итого </w:t>
      </w:r>
      <w:proofErr w:type="gramStart"/>
      <w:r w:rsidRPr="00C766D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расходов :</w:t>
      </w:r>
      <w:proofErr w:type="gramEnd"/>
      <w:r w:rsidRPr="00C76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5 549,8 </w:t>
      </w:r>
      <w:proofErr w:type="spellStart"/>
      <w:r w:rsidRPr="00C766D3">
        <w:rPr>
          <w:rFonts w:ascii="Times New Roman" w:hAnsi="Times New Roman" w:cs="Times New Roman"/>
          <w:b/>
          <w:bCs/>
          <w:sz w:val="28"/>
          <w:szCs w:val="28"/>
          <w:lang w:val="ru-RU"/>
        </w:rPr>
        <w:t>тыс.руб</w:t>
      </w:r>
      <w:proofErr w:type="spellEnd"/>
      <w:r w:rsidRPr="00C766D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Дефицит бюджета составляет - 513,7 </w:t>
      </w:r>
      <w:proofErr w:type="spellStart"/>
      <w:r w:rsidRPr="00C766D3">
        <w:rPr>
          <w:rFonts w:ascii="Times New Roman" w:hAnsi="Times New Roman" w:cs="Times New Roman"/>
          <w:b/>
          <w:bCs/>
          <w:sz w:val="28"/>
          <w:szCs w:val="28"/>
          <w:lang w:val="ru-RU"/>
        </w:rPr>
        <w:t>тыс.руб</w:t>
      </w:r>
      <w:proofErr w:type="spellEnd"/>
      <w:r w:rsidRPr="00C766D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C766D3" w:rsidRPr="00C766D3" w:rsidRDefault="00C766D3" w:rsidP="00C766D3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66D3" w:rsidRDefault="00C766D3" w:rsidP="00C766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766D3">
        <w:rPr>
          <w:rFonts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                     Пеньков А.Д.</w:t>
      </w: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6885" w:rsidRPr="00C766D3" w:rsidRDefault="000E6885" w:rsidP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766D3" w:rsidRDefault="00C766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C37EA" w:rsidRDefault="004C37E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C37EA" w:rsidRDefault="004C37E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C37EA" w:rsidRDefault="004C37E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C37EA" w:rsidRPr="00C766D3" w:rsidRDefault="004C37E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766D3" w:rsidRPr="00C766D3" w:rsidRDefault="00C766D3">
      <w:pPr>
        <w:rPr>
          <w:lang w:val="ru-RU"/>
        </w:rPr>
      </w:pPr>
    </w:p>
    <w:p w:rsidR="00C766D3" w:rsidRPr="000E6885" w:rsidRDefault="00C766D3">
      <w:pPr>
        <w:rPr>
          <w:rFonts w:ascii="Times New Roman" w:hAnsi="Times New Roman" w:cs="Times New Roman"/>
          <w:lang w:val="ru-RU"/>
        </w:rPr>
      </w:pPr>
    </w:p>
    <w:p w:rsidR="000E6885" w:rsidRPr="000E6885" w:rsidRDefault="000E6885" w:rsidP="000E6885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0E6885">
        <w:rPr>
          <w:rFonts w:ascii="Times New Roman" w:hAnsi="Times New Roman" w:cs="Times New Roman"/>
          <w:sz w:val="28"/>
          <w:lang w:val="ru-RU"/>
        </w:rPr>
        <w:lastRenderedPageBreak/>
        <w:t>Приложение 1</w:t>
      </w:r>
    </w:p>
    <w:p w:rsidR="000E6885" w:rsidRPr="000E6885" w:rsidRDefault="000E6885" w:rsidP="000E6885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0E6885">
        <w:rPr>
          <w:rFonts w:ascii="Times New Roman" w:hAnsi="Times New Roman" w:cs="Times New Roman"/>
          <w:sz w:val="28"/>
          <w:lang w:val="ru-RU"/>
        </w:rPr>
        <w:t>к пояснительной записке</w:t>
      </w:r>
    </w:p>
    <w:p w:rsidR="000E6885" w:rsidRPr="000E6885" w:rsidRDefault="000E6885" w:rsidP="000E6885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0E6885">
        <w:rPr>
          <w:rFonts w:ascii="Times New Roman" w:hAnsi="Times New Roman" w:cs="Times New Roman"/>
          <w:sz w:val="28"/>
          <w:lang w:val="ru-RU"/>
        </w:rPr>
        <w:t xml:space="preserve">Объем </w:t>
      </w:r>
      <w:proofErr w:type="gramStart"/>
      <w:r w:rsidRPr="000E6885">
        <w:rPr>
          <w:rFonts w:ascii="Times New Roman" w:hAnsi="Times New Roman" w:cs="Times New Roman"/>
          <w:sz w:val="28"/>
          <w:lang w:val="ru-RU"/>
        </w:rPr>
        <w:t>поступления  доходов</w:t>
      </w:r>
      <w:proofErr w:type="gramEnd"/>
      <w:r w:rsidRPr="000E6885">
        <w:rPr>
          <w:rFonts w:ascii="Times New Roman" w:hAnsi="Times New Roman" w:cs="Times New Roman"/>
          <w:sz w:val="28"/>
          <w:lang w:val="ru-RU"/>
        </w:rPr>
        <w:t xml:space="preserve"> местного бюджета Долговского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0E6885">
        <w:rPr>
          <w:rFonts w:ascii="Times New Roman" w:hAnsi="Times New Roman" w:cs="Times New Roman"/>
          <w:sz w:val="28"/>
          <w:lang w:val="ru-RU"/>
        </w:rPr>
        <w:t>сельсовета</w:t>
      </w:r>
    </w:p>
    <w:p w:rsidR="000E6885" w:rsidRPr="000E6885" w:rsidRDefault="000E6885" w:rsidP="000E6885">
      <w:pPr>
        <w:jc w:val="center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0E6885">
        <w:rPr>
          <w:rFonts w:ascii="Times New Roman" w:hAnsi="Times New Roman" w:cs="Times New Roman"/>
          <w:sz w:val="28"/>
        </w:rPr>
        <w:t>на</w:t>
      </w:r>
      <w:proofErr w:type="spellEnd"/>
      <w:proofErr w:type="gramEnd"/>
      <w:r w:rsidRPr="000E6885">
        <w:rPr>
          <w:rFonts w:ascii="Times New Roman" w:hAnsi="Times New Roman" w:cs="Times New Roman"/>
          <w:sz w:val="28"/>
        </w:rPr>
        <w:t xml:space="preserve"> 2024 </w:t>
      </w:r>
      <w:proofErr w:type="spellStart"/>
      <w:r w:rsidRPr="000E6885">
        <w:rPr>
          <w:rFonts w:ascii="Times New Roman" w:hAnsi="Times New Roman" w:cs="Times New Roman"/>
          <w:sz w:val="28"/>
        </w:rPr>
        <w:t>год</w:t>
      </w:r>
      <w:proofErr w:type="spellEnd"/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5382"/>
        <w:gridCol w:w="1739"/>
      </w:tblGrid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E6885">
              <w:rPr>
                <w:rFonts w:ascii="Times New Roman" w:hAnsi="Times New Roman" w:cs="Times New Roman"/>
                <w:sz w:val="28"/>
              </w:rPr>
              <w:t>Коды</w:t>
            </w:r>
            <w:proofErr w:type="spellEnd"/>
            <w:r w:rsidRPr="000E68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E6885">
              <w:rPr>
                <w:rFonts w:ascii="Times New Roman" w:hAnsi="Times New Roman" w:cs="Times New Roman"/>
                <w:sz w:val="28"/>
              </w:rPr>
              <w:t>бюджетной</w:t>
            </w:r>
            <w:proofErr w:type="spellEnd"/>
            <w:r w:rsidRPr="000E68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E6885">
              <w:rPr>
                <w:rFonts w:ascii="Times New Roman" w:hAnsi="Times New Roman" w:cs="Times New Roman"/>
                <w:sz w:val="28"/>
              </w:rPr>
              <w:t>классификации</w:t>
            </w:r>
            <w:proofErr w:type="spellEnd"/>
          </w:p>
        </w:tc>
        <w:tc>
          <w:tcPr>
            <w:tcW w:w="5382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0E6885">
              <w:rPr>
                <w:rFonts w:ascii="Times New Roman" w:hAnsi="Times New Roman" w:cs="Times New Roman"/>
                <w:sz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E6885">
              <w:rPr>
                <w:rFonts w:ascii="Times New Roman" w:hAnsi="Times New Roman" w:cs="Times New Roman"/>
                <w:sz w:val="28"/>
              </w:rPr>
              <w:t>Сумма</w:t>
            </w:r>
            <w:proofErr w:type="spellEnd"/>
          </w:p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proofErr w:type="gramStart"/>
            <w:r w:rsidRPr="000E6885">
              <w:rPr>
                <w:rFonts w:ascii="Times New Roman" w:hAnsi="Times New Roman" w:cs="Times New Roman"/>
                <w:sz w:val="28"/>
              </w:rPr>
              <w:t>тыс</w:t>
            </w:r>
            <w:proofErr w:type="spellEnd"/>
            <w:proofErr w:type="gramEnd"/>
            <w:r w:rsidRPr="000E6885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0E6885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0E6885">
              <w:rPr>
                <w:rFonts w:ascii="Times New Roman" w:hAnsi="Times New Roman" w:cs="Times New Roman"/>
                <w:sz w:val="28"/>
              </w:rPr>
              <w:t>.)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18210102010011000110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E6885">
              <w:rPr>
                <w:rFonts w:ascii="Times New Roman" w:hAnsi="Times New Roman" w:cs="Times New Roman"/>
                <w:sz w:val="28"/>
                <w:lang w:val="ru-RU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130,0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18210503010011000110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E6885">
              <w:rPr>
                <w:rFonts w:ascii="Times New Roman" w:hAnsi="Times New Roman" w:cs="Times New Roman"/>
                <w:sz w:val="28"/>
              </w:rPr>
              <w:t>Единый</w:t>
            </w:r>
            <w:proofErr w:type="spellEnd"/>
            <w:r w:rsidRPr="000E68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E6885">
              <w:rPr>
                <w:rFonts w:ascii="Times New Roman" w:hAnsi="Times New Roman" w:cs="Times New Roman"/>
                <w:sz w:val="28"/>
              </w:rPr>
              <w:t>сельскохозяйственный</w:t>
            </w:r>
            <w:proofErr w:type="spellEnd"/>
            <w:r w:rsidRPr="000E68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E6885">
              <w:rPr>
                <w:rFonts w:ascii="Times New Roman" w:hAnsi="Times New Roman" w:cs="Times New Roman"/>
                <w:sz w:val="28"/>
              </w:rPr>
              <w:t>налог</w:t>
            </w:r>
            <w:proofErr w:type="spellEnd"/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26,0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18210601030011000110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E6885">
              <w:rPr>
                <w:rFonts w:ascii="Times New Roman" w:hAnsi="Times New Roman" w:cs="Times New Roman"/>
                <w:sz w:val="28"/>
                <w:lang w:val="ru-RU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15,0</w:t>
            </w:r>
          </w:p>
        </w:tc>
      </w:tr>
      <w:tr w:rsidR="000E6885" w:rsidRPr="000E6885" w:rsidTr="004C37EA">
        <w:trPr>
          <w:trHeight w:val="359"/>
        </w:trPr>
        <w:tc>
          <w:tcPr>
            <w:tcW w:w="3016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18210606000000000110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E6885">
              <w:rPr>
                <w:rFonts w:ascii="Times New Roman" w:hAnsi="Times New Roman" w:cs="Times New Roman"/>
                <w:sz w:val="28"/>
              </w:rPr>
              <w:t>Земельный</w:t>
            </w:r>
            <w:proofErr w:type="spellEnd"/>
            <w:r w:rsidRPr="000E68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E6885">
              <w:rPr>
                <w:rFonts w:ascii="Times New Roman" w:hAnsi="Times New Roman" w:cs="Times New Roman"/>
                <w:sz w:val="28"/>
              </w:rPr>
              <w:t>налог</w:t>
            </w:r>
            <w:proofErr w:type="spellEnd"/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600,0</w:t>
            </w:r>
          </w:p>
        </w:tc>
      </w:tr>
      <w:tr w:rsidR="000E6885" w:rsidRPr="000E6885" w:rsidTr="004C37EA">
        <w:trPr>
          <w:trHeight w:val="367"/>
        </w:trPr>
        <w:tc>
          <w:tcPr>
            <w:tcW w:w="3016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E6885">
              <w:rPr>
                <w:rFonts w:ascii="Times New Roman" w:hAnsi="Times New Roman" w:cs="Times New Roman"/>
                <w:b/>
                <w:sz w:val="28"/>
              </w:rPr>
              <w:t>ИТОГО:Налоговых</w:t>
            </w:r>
            <w:proofErr w:type="spellEnd"/>
            <w:r w:rsidRPr="000E688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E6885">
              <w:rPr>
                <w:rFonts w:ascii="Times New Roman" w:hAnsi="Times New Roman" w:cs="Times New Roman"/>
                <w:b/>
                <w:sz w:val="28"/>
              </w:rPr>
              <w:t>доходов</w:t>
            </w:r>
            <w:proofErr w:type="spellEnd"/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885">
              <w:rPr>
                <w:rFonts w:ascii="Times New Roman" w:hAnsi="Times New Roman" w:cs="Times New Roman"/>
                <w:b/>
                <w:sz w:val="28"/>
              </w:rPr>
              <w:t>771,0</w:t>
            </w:r>
          </w:p>
        </w:tc>
      </w:tr>
      <w:tr w:rsidR="000E6885" w:rsidRPr="000E6885" w:rsidTr="004C37EA">
        <w:trPr>
          <w:trHeight w:val="367"/>
        </w:trPr>
        <w:tc>
          <w:tcPr>
            <w:tcW w:w="3016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30311105035100000120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E6885">
              <w:rPr>
                <w:rFonts w:ascii="Times New Roman" w:hAnsi="Times New Roman" w:cs="Times New Roman"/>
                <w:sz w:val="28"/>
                <w:lang w:val="ru-RU"/>
              </w:rPr>
              <w:t>Доходы от сдачи в аренду имущества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30,0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30311302065100000130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E6885">
              <w:rPr>
                <w:rFonts w:ascii="Times New Roman" w:hAnsi="Times New Roman" w:cs="Times New Roman"/>
                <w:sz w:val="28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76,0</w:t>
            </w:r>
          </w:p>
        </w:tc>
      </w:tr>
      <w:tr w:rsidR="000E6885" w:rsidRPr="000E6885" w:rsidTr="004C37EA">
        <w:trPr>
          <w:trHeight w:val="1735"/>
        </w:trPr>
        <w:tc>
          <w:tcPr>
            <w:tcW w:w="3016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30311651040020000140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E6885">
              <w:rPr>
                <w:rFonts w:ascii="Times New Roman" w:hAnsi="Times New Roman" w:cs="Times New Roman"/>
                <w:sz w:val="28"/>
                <w:lang w:val="ru-RU"/>
              </w:rPr>
              <w:t>Денежные взыскания (штрафы</w:t>
            </w:r>
            <w:proofErr w:type="gramStart"/>
            <w:r w:rsidRPr="000E6885">
              <w:rPr>
                <w:rFonts w:ascii="Times New Roman" w:hAnsi="Times New Roman" w:cs="Times New Roman"/>
                <w:sz w:val="28"/>
                <w:lang w:val="ru-RU"/>
              </w:rPr>
              <w:t>),установленные</w:t>
            </w:r>
            <w:proofErr w:type="gramEnd"/>
            <w:r w:rsidRPr="000E6885">
              <w:rPr>
                <w:rFonts w:ascii="Times New Roman" w:hAnsi="Times New Roman" w:cs="Times New Roman"/>
                <w:sz w:val="28"/>
                <w:lang w:val="ru-RU"/>
              </w:rPr>
              <w:t xml:space="preserve"> законом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E6885">
              <w:rPr>
                <w:rFonts w:ascii="Times New Roman" w:hAnsi="Times New Roman" w:cs="Times New Roman"/>
                <w:b/>
                <w:sz w:val="28"/>
              </w:rPr>
              <w:t>Итого</w:t>
            </w:r>
            <w:proofErr w:type="spellEnd"/>
            <w:r w:rsidRPr="000E688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E6885">
              <w:rPr>
                <w:rFonts w:ascii="Times New Roman" w:hAnsi="Times New Roman" w:cs="Times New Roman"/>
                <w:b/>
                <w:sz w:val="28"/>
              </w:rPr>
              <w:t>неналоговые</w:t>
            </w:r>
            <w:proofErr w:type="spellEnd"/>
            <w:r w:rsidRPr="000E688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E6885">
              <w:rPr>
                <w:rFonts w:ascii="Times New Roman" w:hAnsi="Times New Roman" w:cs="Times New Roman"/>
                <w:b/>
                <w:sz w:val="28"/>
              </w:rPr>
              <w:t>доходы</w:t>
            </w:r>
            <w:proofErr w:type="spellEnd"/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885">
              <w:rPr>
                <w:rFonts w:ascii="Times New Roman" w:hAnsi="Times New Roman" w:cs="Times New Roman"/>
                <w:b/>
                <w:sz w:val="28"/>
              </w:rPr>
              <w:t>106,0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E6885">
              <w:rPr>
                <w:rFonts w:ascii="Times New Roman" w:hAnsi="Times New Roman" w:cs="Times New Roman"/>
                <w:b/>
                <w:sz w:val="28"/>
              </w:rPr>
              <w:t>Итого</w:t>
            </w:r>
            <w:proofErr w:type="spellEnd"/>
            <w:r w:rsidRPr="000E688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E6885">
              <w:rPr>
                <w:rFonts w:ascii="Times New Roman" w:hAnsi="Times New Roman" w:cs="Times New Roman"/>
                <w:b/>
                <w:sz w:val="28"/>
              </w:rPr>
              <w:t>собственных</w:t>
            </w:r>
            <w:proofErr w:type="spellEnd"/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885">
              <w:rPr>
                <w:rFonts w:ascii="Times New Roman" w:hAnsi="Times New Roman" w:cs="Times New Roman"/>
                <w:b/>
                <w:sz w:val="28"/>
              </w:rPr>
              <w:t>877,0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30320216001100000150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Дотация  на</w:t>
            </w:r>
            <w:proofErr w:type="gramEnd"/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выравнивание уровня бюджетной обеспеченности (местный бюджет и краевой)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36,2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(оплата труда)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2039,5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трансферты, передаваемые в целях </w:t>
            </w:r>
            <w:proofErr w:type="spellStart"/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расходных обязательств поселений (погашение </w:t>
            </w:r>
            <w:proofErr w:type="spellStart"/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кредиторки</w:t>
            </w:r>
            <w:proofErr w:type="spellEnd"/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коммуналки)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418,7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(расходы на реализацию муниципальной программы, смягчение последствий ЧС)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85,0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(необходимость решения актуальных вопросов местного значения дорожная деятельность)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1000,0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E6885">
              <w:rPr>
                <w:rStyle w:val="FontStyle38"/>
                <w:sz w:val="24"/>
                <w:szCs w:val="24"/>
                <w:lang w:val="ru-RU"/>
              </w:rPr>
              <w:t xml:space="preserve">Обеспечение проживающих в поселении и нуждающихся в жилых помещениях малоимущих </w:t>
            </w:r>
            <w:r w:rsidRPr="000E6885">
              <w:rPr>
                <w:rStyle w:val="FontStyle38"/>
                <w:sz w:val="24"/>
                <w:szCs w:val="24"/>
                <w:lang w:val="ru-RU"/>
              </w:rPr>
              <w:lastRenderedPageBreak/>
              <w:t>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lastRenderedPageBreak/>
              <w:t>1,0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pStyle w:val="Style5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0E6885">
              <w:rPr>
                <w:rStyle w:val="FontStyle38"/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85,0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E6885">
              <w:rPr>
                <w:rStyle w:val="FontStyle38"/>
                <w:sz w:val="24"/>
                <w:szCs w:val="24"/>
                <w:lang w:val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</w:t>
            </w:r>
            <w:proofErr w:type="gramEnd"/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переданные по соглашению</w:t>
            </w:r>
            <w:r w:rsidRPr="000E6885">
              <w:rPr>
                <w:rFonts w:ascii="Times New Roman" w:hAnsi="Times New Roman" w:cs="Times New Roman"/>
                <w:sz w:val="28"/>
                <w:lang w:val="ru-RU"/>
              </w:rPr>
              <w:t xml:space="preserve"> (</w:t>
            </w:r>
            <w:r w:rsidRPr="000E6885">
              <w:rPr>
                <w:rStyle w:val="FontStyle38"/>
                <w:sz w:val="24"/>
                <w:szCs w:val="24"/>
                <w:lang w:val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 w:rsidRPr="000E6885">
              <w:rPr>
                <w:rFonts w:ascii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pStyle w:val="Style5"/>
              <w:widowControl/>
              <w:spacing w:line="240" w:lineRule="auto"/>
              <w:rPr>
                <w:rFonts w:ascii="Times New Roman" w:hAnsi="Times New Roman"/>
              </w:rPr>
            </w:pPr>
            <w:r w:rsidRPr="000E6885">
              <w:rPr>
                <w:rStyle w:val="FontStyle38"/>
                <w:sz w:val="24"/>
                <w:szCs w:val="24"/>
              </w:rPr>
              <w:t xml:space="preserve">Организация в границах поселения </w:t>
            </w:r>
            <w:proofErr w:type="gramStart"/>
            <w:r w:rsidRPr="000E6885">
              <w:rPr>
                <w:rStyle w:val="FontStyle38"/>
                <w:sz w:val="24"/>
                <w:szCs w:val="24"/>
              </w:rPr>
              <w:t>водоснабжения  населения</w:t>
            </w:r>
            <w:proofErr w:type="gramEnd"/>
            <w:r w:rsidRPr="000E6885">
              <w:rPr>
                <w:rStyle w:val="FontStyle38"/>
                <w:sz w:val="24"/>
                <w:szCs w:val="24"/>
              </w:rPr>
              <w:t>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150,0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переданные по </w:t>
            </w:r>
            <w:proofErr w:type="gramStart"/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соглашению(</w:t>
            </w:r>
            <w:proofErr w:type="gramEnd"/>
            <w:r w:rsidRPr="000E6885">
              <w:rPr>
                <w:rStyle w:val="FontStyle38"/>
                <w:sz w:val="24"/>
                <w:szCs w:val="24"/>
                <w:lang w:val="ru-RU"/>
              </w:rPr>
              <w:t>Организация и осуществление мероприятий по территориальной  и гражданской обороне, защите населения  и территории сельского поселения от чрезвычайных ситуаций природного и техногенного характера на территории сельского поселения)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6,0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</w:t>
            </w:r>
            <w:proofErr w:type="gramEnd"/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переданные по соглашению (организация ритуальных услуг и содержание мест захоронение) 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10,0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E6885">
              <w:rPr>
                <w:rStyle w:val="FontStyle38"/>
                <w:sz w:val="24"/>
                <w:szCs w:val="24"/>
                <w:lang w:val="ru-RU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</w:t>
            </w:r>
            <w:r w:rsidRPr="000E6885">
              <w:rPr>
                <w:rStyle w:val="FontStyle38"/>
                <w:sz w:val="24"/>
                <w:szCs w:val="24"/>
                <w:lang w:val="ru-RU"/>
              </w:rPr>
              <w:lastRenderedPageBreak/>
              <w:t>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lastRenderedPageBreak/>
              <w:t>236,9</w:t>
            </w:r>
          </w:p>
        </w:tc>
      </w:tr>
      <w:tr w:rsidR="000E6885" w:rsidRPr="000E6885" w:rsidTr="004C37EA">
        <w:trPr>
          <w:trHeight w:val="1330"/>
        </w:trPr>
        <w:tc>
          <w:tcPr>
            <w:tcW w:w="3016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30320235118100000150</w:t>
            </w: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Субвенция  на</w:t>
            </w:r>
            <w:proofErr w:type="gramEnd"/>
            <w:r w:rsidRPr="000E6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88,8</w:t>
            </w:r>
          </w:p>
        </w:tc>
      </w:tr>
      <w:tr w:rsidR="000E6885" w:rsidRPr="000E6885" w:rsidTr="004C37EA">
        <w:tc>
          <w:tcPr>
            <w:tcW w:w="3016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E6885">
              <w:rPr>
                <w:rFonts w:ascii="Times New Roman" w:hAnsi="Times New Roman" w:cs="Times New Roman"/>
                <w:b/>
                <w:sz w:val="28"/>
              </w:rPr>
              <w:t>Итого</w:t>
            </w:r>
            <w:proofErr w:type="spellEnd"/>
            <w:r w:rsidRPr="000E688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E6885">
              <w:rPr>
                <w:rFonts w:ascii="Times New Roman" w:hAnsi="Times New Roman" w:cs="Times New Roman"/>
                <w:b/>
                <w:sz w:val="28"/>
              </w:rPr>
              <w:t>дотаций,субвенций</w:t>
            </w:r>
            <w:proofErr w:type="spellEnd"/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885">
              <w:rPr>
                <w:rFonts w:ascii="Times New Roman" w:hAnsi="Times New Roman" w:cs="Times New Roman"/>
                <w:b/>
                <w:sz w:val="28"/>
              </w:rPr>
              <w:t>4159,1</w:t>
            </w:r>
          </w:p>
        </w:tc>
      </w:tr>
      <w:tr w:rsidR="000E6885" w:rsidRPr="000E6885" w:rsidTr="004C37EA">
        <w:tc>
          <w:tcPr>
            <w:tcW w:w="8398" w:type="dxa"/>
            <w:gridSpan w:val="2"/>
          </w:tcPr>
          <w:p w:rsidR="000E6885" w:rsidRPr="000E6885" w:rsidRDefault="000E6885" w:rsidP="004C37EA">
            <w:pPr>
              <w:rPr>
                <w:rFonts w:ascii="Times New Roman" w:hAnsi="Times New Roman" w:cs="Times New Roman"/>
                <w:sz w:val="28"/>
              </w:rPr>
            </w:pPr>
            <w:r w:rsidRPr="000E6885">
              <w:rPr>
                <w:rFonts w:ascii="Times New Roman" w:hAnsi="Times New Roman" w:cs="Times New Roman"/>
                <w:sz w:val="28"/>
              </w:rPr>
              <w:t>ИТОГО ДОХОДОВ</w:t>
            </w:r>
          </w:p>
        </w:tc>
        <w:tc>
          <w:tcPr>
            <w:tcW w:w="1739" w:type="dxa"/>
          </w:tcPr>
          <w:p w:rsidR="000E6885" w:rsidRPr="000E6885" w:rsidRDefault="000E6885" w:rsidP="004C3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885">
              <w:rPr>
                <w:rFonts w:ascii="Times New Roman" w:hAnsi="Times New Roman" w:cs="Times New Roman"/>
                <w:b/>
                <w:sz w:val="28"/>
              </w:rPr>
              <w:t>5036,1</w:t>
            </w:r>
          </w:p>
        </w:tc>
      </w:tr>
    </w:tbl>
    <w:p w:rsidR="000E6885" w:rsidRPr="000E6885" w:rsidRDefault="000E6885" w:rsidP="000E6885">
      <w:pPr>
        <w:jc w:val="center"/>
        <w:rPr>
          <w:rFonts w:ascii="Times New Roman" w:hAnsi="Times New Roman" w:cs="Times New Roman"/>
          <w:sz w:val="28"/>
        </w:rPr>
      </w:pPr>
    </w:p>
    <w:p w:rsidR="00C766D3" w:rsidRPr="000E6885" w:rsidRDefault="00C766D3">
      <w:pPr>
        <w:rPr>
          <w:rFonts w:ascii="Times New Roman" w:hAnsi="Times New Roman" w:cs="Times New Roman"/>
          <w:lang w:val="ru-RU"/>
        </w:rPr>
        <w:sectPr w:rsidR="00C766D3" w:rsidRPr="000E6885" w:rsidSect="00C766D3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:rsidR="00615939" w:rsidRPr="00C766D3" w:rsidRDefault="00615939">
      <w:pPr>
        <w:rPr>
          <w:lang w:val="ru-RU"/>
        </w:rPr>
      </w:pPr>
    </w:p>
    <w:sectPr w:rsidR="00615939" w:rsidRPr="00C766D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3D"/>
    <w:rsid w:val="000E6885"/>
    <w:rsid w:val="00104C86"/>
    <w:rsid w:val="002B4CA9"/>
    <w:rsid w:val="002D0255"/>
    <w:rsid w:val="004C37EA"/>
    <w:rsid w:val="005C46C2"/>
    <w:rsid w:val="00615939"/>
    <w:rsid w:val="007827B9"/>
    <w:rsid w:val="009A4885"/>
    <w:rsid w:val="00A8373D"/>
    <w:rsid w:val="00C2630C"/>
    <w:rsid w:val="00C766D3"/>
    <w:rsid w:val="00D3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BE5CB-83A2-439E-9AE4-3D469928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C766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rsid w:val="00C766D3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4">
    <w:name w:val="page number"/>
    <w:basedOn w:val="a0"/>
    <w:rsid w:val="00C766D3"/>
  </w:style>
  <w:style w:type="paragraph" w:styleId="a5">
    <w:name w:val="Body Text Indent"/>
    <w:basedOn w:val="a"/>
    <w:link w:val="a6"/>
    <w:rsid w:val="00C766D3"/>
    <w:pPr>
      <w:spacing w:after="0" w:line="168" w:lineRule="auto"/>
      <w:ind w:firstLine="72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C766D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Title"/>
    <w:basedOn w:val="a"/>
    <w:link w:val="a8"/>
    <w:qFormat/>
    <w:rsid w:val="00C766D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8">
    <w:name w:val="Название Знак"/>
    <w:basedOn w:val="a0"/>
    <w:link w:val="a7"/>
    <w:rsid w:val="00C766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Body Text Indent 2"/>
    <w:basedOn w:val="a"/>
    <w:link w:val="20"/>
    <w:rsid w:val="00C766D3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Основной текст с отступом 2 Знак"/>
    <w:basedOn w:val="a0"/>
    <w:link w:val="2"/>
    <w:rsid w:val="00C766D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FontStyle38">
    <w:name w:val="Font Style38"/>
    <w:basedOn w:val="a0"/>
    <w:uiPriority w:val="99"/>
    <w:rsid w:val="00C766D3"/>
    <w:rPr>
      <w:rFonts w:ascii="Times New Roman" w:hAnsi="Times New Roman" w:cs="Times New Roman"/>
      <w:sz w:val="14"/>
      <w:szCs w:val="14"/>
    </w:rPr>
  </w:style>
  <w:style w:type="paragraph" w:customStyle="1" w:styleId="Style5">
    <w:name w:val="Style5"/>
    <w:basedOn w:val="a"/>
    <w:uiPriority w:val="99"/>
    <w:rsid w:val="000E6885"/>
    <w:pPr>
      <w:widowControl w:val="0"/>
      <w:autoSpaceDE w:val="0"/>
      <w:autoSpaceDN w:val="0"/>
      <w:adjustRightInd w:val="0"/>
      <w:spacing w:after="0" w:line="179" w:lineRule="exact"/>
      <w:jc w:val="left"/>
    </w:pPr>
    <w:rPr>
      <w:rFonts w:ascii="Constantia" w:eastAsia="Times New Roman" w:hAnsi="Constantia" w:cs="Times New Roman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C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14</cp:revision>
  <cp:lastPrinted>2023-12-26T08:14:00Z</cp:lastPrinted>
  <dcterms:created xsi:type="dcterms:W3CDTF">2023-11-06T09:16:00Z</dcterms:created>
  <dcterms:modified xsi:type="dcterms:W3CDTF">2023-12-26T08:16:00Z</dcterms:modified>
  <cp:category/>
</cp:coreProperties>
</file>