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8E" w:rsidRDefault="006B2D8E" w:rsidP="006B2D8E">
      <w:pPr>
        <w:shd w:val="clear" w:color="auto" w:fill="FFFFFF"/>
        <w:tabs>
          <w:tab w:val="left" w:pos="7459"/>
        </w:tabs>
        <w:jc w:val="center"/>
      </w:pPr>
      <w:r>
        <w:rPr>
          <w:b/>
          <w:spacing w:val="-5"/>
          <w:sz w:val="32"/>
          <w:szCs w:val="32"/>
        </w:rPr>
        <w:t>РОССИЙСКАЯ ФЕДЕРАЦИЯ</w:t>
      </w:r>
    </w:p>
    <w:p w:rsidR="006B2D8E" w:rsidRDefault="006B2D8E" w:rsidP="006B2D8E">
      <w:pPr>
        <w:shd w:val="clear" w:color="auto" w:fill="FFFFFF"/>
        <w:tabs>
          <w:tab w:val="left" w:pos="7459"/>
        </w:tabs>
        <w:jc w:val="center"/>
      </w:pPr>
      <w:r>
        <w:rPr>
          <w:b/>
          <w:spacing w:val="-5"/>
          <w:sz w:val="32"/>
          <w:szCs w:val="32"/>
        </w:rPr>
        <w:t xml:space="preserve">АДМИНИСТРАЦИЯ ДОЛГОВСКОГО   СЕЛЬСОВЕТА      НОВИЧИХИНСКОГО </w:t>
      </w:r>
      <w:proofErr w:type="gramStart"/>
      <w:r>
        <w:rPr>
          <w:b/>
          <w:spacing w:val="-5"/>
          <w:sz w:val="32"/>
          <w:szCs w:val="32"/>
        </w:rPr>
        <w:t>РАЙОНА  АЛТАЙСКОГО</w:t>
      </w:r>
      <w:proofErr w:type="gramEnd"/>
      <w:r>
        <w:rPr>
          <w:b/>
          <w:spacing w:val="-5"/>
          <w:sz w:val="32"/>
          <w:szCs w:val="32"/>
        </w:rPr>
        <w:t xml:space="preserve"> КРАЯ</w:t>
      </w:r>
    </w:p>
    <w:p w:rsidR="006B2D8E" w:rsidRDefault="006B2D8E" w:rsidP="006B2D8E">
      <w:pPr>
        <w:shd w:val="clear" w:color="auto" w:fill="FFFFFF"/>
        <w:spacing w:before="538"/>
        <w:ind w:firstLine="709"/>
        <w:jc w:val="center"/>
      </w:pPr>
      <w:r>
        <w:rPr>
          <w:b/>
          <w:bCs/>
          <w:spacing w:val="-1"/>
          <w:sz w:val="36"/>
          <w:szCs w:val="36"/>
        </w:rPr>
        <w:t>ПОСТАНОВЛЕНИЕ</w:t>
      </w:r>
    </w:p>
    <w:p w:rsidR="006B2D8E" w:rsidRDefault="006B2D8E" w:rsidP="006B2D8E">
      <w:pPr>
        <w:ind w:firstLine="709"/>
        <w:jc w:val="center"/>
        <w:rPr>
          <w:sz w:val="28"/>
          <w:szCs w:val="28"/>
        </w:rPr>
      </w:pPr>
    </w:p>
    <w:p w:rsidR="006B2D8E" w:rsidRDefault="006B2D8E" w:rsidP="006B2D8E">
      <w:pPr>
        <w:ind w:firstLine="709"/>
        <w:jc w:val="center"/>
        <w:rPr>
          <w:sz w:val="28"/>
          <w:szCs w:val="28"/>
        </w:rPr>
      </w:pPr>
    </w:p>
    <w:tbl>
      <w:tblPr>
        <w:tblW w:w="0" w:type="auto"/>
        <w:tblLayout w:type="fixed"/>
        <w:tblLook w:val="04A0" w:firstRow="1" w:lastRow="0" w:firstColumn="1" w:lastColumn="0" w:noHBand="0" w:noVBand="1"/>
      </w:tblPr>
      <w:tblGrid>
        <w:gridCol w:w="5494"/>
        <w:gridCol w:w="4111"/>
      </w:tblGrid>
      <w:tr w:rsidR="006B2D8E" w:rsidTr="006B2D8E">
        <w:trPr>
          <w:trHeight w:val="297"/>
        </w:trPr>
        <w:tc>
          <w:tcPr>
            <w:tcW w:w="5494" w:type="dxa"/>
            <w:hideMark/>
          </w:tcPr>
          <w:p w:rsidR="006B2D8E" w:rsidRDefault="006B2D8E" w:rsidP="006B2D8E">
            <w:pPr>
              <w:widowControl w:val="0"/>
              <w:spacing w:line="256" w:lineRule="auto"/>
            </w:pPr>
            <w:r>
              <w:rPr>
                <w:b/>
                <w:bCs/>
                <w:spacing w:val="-6"/>
                <w:sz w:val="28"/>
                <w:szCs w:val="28"/>
                <w:lang w:eastAsia="ar-SA"/>
              </w:rPr>
              <w:t>11</w:t>
            </w:r>
            <w:r>
              <w:rPr>
                <w:b/>
                <w:bCs/>
                <w:spacing w:val="-6"/>
                <w:sz w:val="28"/>
                <w:szCs w:val="28"/>
                <w:lang w:eastAsia="ar-SA"/>
              </w:rPr>
              <w:t>.</w:t>
            </w:r>
            <w:r>
              <w:rPr>
                <w:b/>
                <w:bCs/>
                <w:spacing w:val="-6"/>
                <w:sz w:val="28"/>
                <w:szCs w:val="28"/>
                <w:lang w:eastAsia="ar-SA"/>
              </w:rPr>
              <w:t>03</w:t>
            </w:r>
            <w:r>
              <w:rPr>
                <w:b/>
                <w:bCs/>
                <w:spacing w:val="-6"/>
                <w:sz w:val="28"/>
                <w:szCs w:val="28"/>
                <w:lang w:eastAsia="ar-SA"/>
              </w:rPr>
              <w:t xml:space="preserve">. 2025 № </w:t>
            </w:r>
            <w:r>
              <w:rPr>
                <w:b/>
                <w:bCs/>
                <w:spacing w:val="-6"/>
                <w:sz w:val="28"/>
                <w:szCs w:val="28"/>
                <w:lang w:eastAsia="ar-SA"/>
              </w:rPr>
              <w:t>5</w:t>
            </w:r>
          </w:p>
        </w:tc>
        <w:tc>
          <w:tcPr>
            <w:tcW w:w="4111" w:type="dxa"/>
            <w:hideMark/>
          </w:tcPr>
          <w:p w:rsidR="006B2D8E" w:rsidRDefault="006B2D8E">
            <w:pPr>
              <w:widowControl w:val="0"/>
              <w:spacing w:line="256" w:lineRule="auto"/>
              <w:jc w:val="right"/>
            </w:pPr>
            <w:r>
              <w:rPr>
                <w:b/>
                <w:bCs/>
                <w:spacing w:val="-1"/>
                <w:sz w:val="28"/>
                <w:szCs w:val="28"/>
                <w:lang w:eastAsia="ar-SA"/>
              </w:rPr>
              <w:t xml:space="preserve">   с. Долгово</w:t>
            </w:r>
          </w:p>
        </w:tc>
      </w:tr>
      <w:tr w:rsidR="006B2D8E" w:rsidTr="006B2D8E">
        <w:trPr>
          <w:trHeight w:val="2733"/>
        </w:trPr>
        <w:tc>
          <w:tcPr>
            <w:tcW w:w="5494" w:type="dxa"/>
          </w:tcPr>
          <w:p w:rsidR="006B2D8E" w:rsidRDefault="006B2D8E">
            <w:pPr>
              <w:widowControl w:val="0"/>
              <w:snapToGrid w:val="0"/>
              <w:spacing w:line="256" w:lineRule="auto"/>
              <w:rPr>
                <w:sz w:val="28"/>
                <w:szCs w:val="28"/>
              </w:rPr>
            </w:pPr>
          </w:p>
          <w:p w:rsidR="006B2D8E" w:rsidRDefault="006B2D8E">
            <w:pPr>
              <w:widowControl w:val="0"/>
              <w:spacing w:line="256" w:lineRule="auto"/>
            </w:pPr>
            <w:r>
              <w:rPr>
                <w:sz w:val="28"/>
                <w:szCs w:val="28"/>
              </w:rPr>
              <w:t xml:space="preserve">Об утверждении административного регламента предоставления муниципальной </w:t>
            </w:r>
            <w:proofErr w:type="gramStart"/>
            <w:r>
              <w:rPr>
                <w:sz w:val="28"/>
                <w:szCs w:val="28"/>
              </w:rPr>
              <w:t xml:space="preserve">услуги </w:t>
            </w:r>
            <w:r>
              <w:rPr>
                <w:bCs/>
                <w:sz w:val="28"/>
                <w:szCs w:val="28"/>
              </w:rPr>
              <w:t xml:space="preserve"> «</w:t>
            </w:r>
            <w:proofErr w:type="gramEnd"/>
            <w:r>
              <w:rPr>
                <w:sz w:val="28"/>
                <w:szCs w:val="28"/>
              </w:rPr>
              <w:t>Постановка на учет граждан, испытывающих потребность в древесине для собственных нужд»</w:t>
            </w:r>
          </w:p>
        </w:tc>
        <w:tc>
          <w:tcPr>
            <w:tcW w:w="4111" w:type="dxa"/>
          </w:tcPr>
          <w:p w:rsidR="006B2D8E" w:rsidRDefault="006B2D8E">
            <w:pPr>
              <w:widowControl w:val="0"/>
              <w:snapToGrid w:val="0"/>
              <w:spacing w:line="256" w:lineRule="auto"/>
              <w:jc w:val="right"/>
              <w:rPr>
                <w:spacing w:val="-1"/>
                <w:sz w:val="28"/>
                <w:szCs w:val="28"/>
                <w:lang w:eastAsia="ar-SA"/>
              </w:rPr>
            </w:pPr>
          </w:p>
        </w:tc>
      </w:tr>
    </w:tbl>
    <w:p w:rsidR="006B2D8E" w:rsidRDefault="006B2D8E" w:rsidP="006B2D8E">
      <w:pPr>
        <w:ind w:firstLine="284"/>
        <w:jc w:val="both"/>
        <w:textAlignment w:val="baseline"/>
      </w:pPr>
      <w:r>
        <w:rPr>
          <w:sz w:val="28"/>
          <w:szCs w:val="28"/>
          <w:bdr w:val="none" w:sz="0" w:space="0" w:color="auto" w:frame="1"/>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муниципального образования сельское поселение </w:t>
      </w:r>
      <w:proofErr w:type="spellStart"/>
      <w:r>
        <w:rPr>
          <w:sz w:val="28"/>
          <w:szCs w:val="28"/>
          <w:bdr w:val="none" w:sz="0" w:space="0" w:color="auto" w:frame="1"/>
        </w:rPr>
        <w:t>Долговский</w:t>
      </w:r>
      <w:proofErr w:type="spellEnd"/>
      <w:r>
        <w:rPr>
          <w:sz w:val="28"/>
          <w:szCs w:val="28"/>
          <w:bdr w:val="none" w:sz="0" w:space="0" w:color="auto" w:frame="1"/>
        </w:rPr>
        <w:t xml:space="preserve"> сельсовет </w:t>
      </w:r>
      <w:proofErr w:type="spellStart"/>
      <w:proofErr w:type="gramStart"/>
      <w:r>
        <w:rPr>
          <w:sz w:val="28"/>
          <w:szCs w:val="28"/>
          <w:bdr w:val="none" w:sz="0" w:space="0" w:color="auto" w:frame="1"/>
        </w:rPr>
        <w:t>Новичихинского</w:t>
      </w:r>
      <w:proofErr w:type="spellEnd"/>
      <w:r>
        <w:rPr>
          <w:sz w:val="28"/>
          <w:szCs w:val="28"/>
          <w:bdr w:val="none" w:sz="0" w:space="0" w:color="auto" w:frame="1"/>
        </w:rPr>
        <w:t>  района</w:t>
      </w:r>
      <w:proofErr w:type="gramEnd"/>
      <w:r>
        <w:rPr>
          <w:sz w:val="28"/>
          <w:szCs w:val="28"/>
          <w:bdr w:val="none" w:sz="0" w:space="0" w:color="auto" w:frame="1"/>
        </w:rPr>
        <w:t xml:space="preserve"> Алтайского края, ПОСТАНОВЛЯЮ:</w:t>
      </w:r>
    </w:p>
    <w:p w:rsidR="006B2D8E" w:rsidRDefault="006B2D8E" w:rsidP="006B2D8E">
      <w:pPr>
        <w:ind w:firstLine="284"/>
        <w:jc w:val="both"/>
        <w:textAlignment w:val="baseline"/>
      </w:pPr>
      <w:r>
        <w:rPr>
          <w:sz w:val="28"/>
          <w:szCs w:val="28"/>
          <w:bdr w:val="none" w:sz="0" w:space="0" w:color="auto" w:frame="1"/>
        </w:rPr>
        <w:t> 1. Утвердить административный регламент по предоставлению муниципальной услуги «Постановка на   учет   граждан, испытывающих потребность в древесине для собственных нужд» согласно приложению.</w:t>
      </w:r>
    </w:p>
    <w:p w:rsidR="006B2D8E" w:rsidRDefault="006B2D8E" w:rsidP="006B2D8E">
      <w:pPr>
        <w:ind w:firstLine="284"/>
        <w:jc w:val="both"/>
        <w:textAlignment w:val="baseline"/>
      </w:pPr>
      <w:r>
        <w:rPr>
          <w:sz w:val="28"/>
          <w:szCs w:val="28"/>
          <w:bdr w:val="none" w:sz="0" w:space="0" w:color="auto" w:frame="1"/>
        </w:rPr>
        <w:t xml:space="preserve"> 2. Считать утратившим силу постановление Администрации Долговского </w:t>
      </w:r>
      <w:proofErr w:type="gramStart"/>
      <w:r>
        <w:rPr>
          <w:sz w:val="28"/>
          <w:szCs w:val="28"/>
          <w:bdr w:val="none" w:sz="0" w:space="0" w:color="auto" w:frame="1"/>
        </w:rPr>
        <w:t>сельсовета  №</w:t>
      </w:r>
      <w:proofErr w:type="gramEnd"/>
      <w:r>
        <w:rPr>
          <w:sz w:val="28"/>
          <w:szCs w:val="28"/>
          <w:bdr w:val="none" w:sz="0" w:space="0" w:color="auto" w:frame="1"/>
        </w:rPr>
        <w:t xml:space="preserve"> 55 от 28.12.2023 года «Об утверждении административного регламента предоставления муници</w:t>
      </w:r>
      <w:r>
        <w:rPr>
          <w:sz w:val="28"/>
          <w:szCs w:val="28"/>
          <w:bdr w:val="none" w:sz="0" w:space="0" w:color="auto" w:frame="1"/>
        </w:rPr>
        <w:softHyphen/>
        <w:t>пальной услуги «Постановка на учет граждан, испытывающих потребность в древесине для собственных нужд».</w:t>
      </w:r>
    </w:p>
    <w:p w:rsidR="006B2D8E" w:rsidRDefault="006B2D8E" w:rsidP="006B2D8E">
      <w:pPr>
        <w:ind w:firstLine="284"/>
        <w:jc w:val="both"/>
      </w:pPr>
      <w:r>
        <w:rPr>
          <w:sz w:val="28"/>
          <w:szCs w:val="28"/>
          <w:bdr w:val="none" w:sz="0" w:space="0" w:color="auto" w:frame="1"/>
        </w:rPr>
        <w:t> 3. Опубликовать</w:t>
      </w:r>
      <w:r>
        <w:rPr>
          <w:sz w:val="28"/>
          <w:szCs w:val="28"/>
        </w:rPr>
        <w:t xml:space="preserve"> настоящее постановление в соответствии с Уставом муниципального образования сельское поселение </w:t>
      </w:r>
      <w:proofErr w:type="spellStart"/>
      <w:proofErr w:type="gramStart"/>
      <w:r>
        <w:rPr>
          <w:sz w:val="28"/>
          <w:szCs w:val="28"/>
        </w:rPr>
        <w:t>Долговский</w:t>
      </w:r>
      <w:proofErr w:type="spellEnd"/>
      <w:r>
        <w:rPr>
          <w:sz w:val="28"/>
          <w:szCs w:val="28"/>
        </w:rPr>
        <w:t xml:space="preserve">  сельсовет</w:t>
      </w:r>
      <w:proofErr w:type="gramEnd"/>
      <w:r>
        <w:rPr>
          <w:sz w:val="28"/>
          <w:szCs w:val="28"/>
        </w:rPr>
        <w:t xml:space="preserve"> </w:t>
      </w:r>
      <w:proofErr w:type="spellStart"/>
      <w:r>
        <w:rPr>
          <w:sz w:val="28"/>
          <w:szCs w:val="28"/>
        </w:rPr>
        <w:t>Новичихинского</w:t>
      </w:r>
      <w:proofErr w:type="spellEnd"/>
      <w:r>
        <w:rPr>
          <w:sz w:val="28"/>
          <w:szCs w:val="28"/>
        </w:rPr>
        <w:t xml:space="preserve"> района Алтайского края.</w:t>
      </w:r>
    </w:p>
    <w:p w:rsidR="006B2D8E" w:rsidRDefault="006B2D8E" w:rsidP="006B2D8E">
      <w:pPr>
        <w:ind w:right="30" w:firstLine="284"/>
        <w:jc w:val="both"/>
        <w:textAlignment w:val="baseline"/>
      </w:pPr>
      <w:r>
        <w:rPr>
          <w:sz w:val="28"/>
          <w:szCs w:val="28"/>
          <w:bdr w:val="none" w:sz="0" w:space="0" w:color="auto" w:frame="1"/>
        </w:rPr>
        <w:t> 4. Контроль за исполнением настоящего постановления оставляю за собой.</w:t>
      </w:r>
    </w:p>
    <w:p w:rsidR="006B2D8E" w:rsidRDefault="006B2D8E" w:rsidP="006B2D8E">
      <w:pPr>
        <w:pStyle w:val="1"/>
        <w:ind w:firstLine="709"/>
        <w:jc w:val="both"/>
        <w:rPr>
          <w:rFonts w:ascii="Arial" w:hAnsi="Arial" w:cs="Arial"/>
          <w:sz w:val="28"/>
          <w:szCs w:val="28"/>
        </w:rPr>
      </w:pPr>
    </w:p>
    <w:p w:rsidR="006B2D8E" w:rsidRDefault="006B2D8E" w:rsidP="006B2D8E">
      <w:pPr>
        <w:pStyle w:val="1"/>
        <w:jc w:val="both"/>
        <w:rPr>
          <w:sz w:val="28"/>
          <w:szCs w:val="28"/>
        </w:rPr>
      </w:pPr>
    </w:p>
    <w:p w:rsidR="006B2D8E" w:rsidRDefault="006B2D8E" w:rsidP="006B2D8E">
      <w:pPr>
        <w:pStyle w:val="1"/>
        <w:jc w:val="both"/>
        <w:rPr>
          <w:sz w:val="28"/>
          <w:szCs w:val="28"/>
        </w:rPr>
      </w:pPr>
    </w:p>
    <w:p w:rsidR="006B2D8E" w:rsidRDefault="006B2D8E" w:rsidP="006B2D8E">
      <w:pPr>
        <w:pStyle w:val="1"/>
        <w:jc w:val="both"/>
      </w:pPr>
      <w:proofErr w:type="gramStart"/>
      <w:r>
        <w:rPr>
          <w:sz w:val="28"/>
          <w:szCs w:val="28"/>
        </w:rPr>
        <w:t>Глава  сельсовета</w:t>
      </w:r>
      <w:proofErr w:type="gramEnd"/>
      <w:r>
        <w:rPr>
          <w:sz w:val="28"/>
          <w:szCs w:val="28"/>
        </w:rPr>
        <w:t xml:space="preserve">                                                                              </w:t>
      </w:r>
      <w:r>
        <w:rPr>
          <w:sz w:val="28"/>
          <w:szCs w:val="28"/>
        </w:rPr>
        <w:t xml:space="preserve">       </w:t>
      </w:r>
      <w:r>
        <w:rPr>
          <w:sz w:val="28"/>
          <w:szCs w:val="28"/>
        </w:rPr>
        <w:t xml:space="preserve">  А.Д. Пеньков                              </w:t>
      </w:r>
    </w:p>
    <w:p w:rsidR="006B2D8E" w:rsidRDefault="006B2D8E" w:rsidP="006B2D8E">
      <w:pPr>
        <w:ind w:firstLine="709"/>
        <w:jc w:val="right"/>
      </w:pPr>
    </w:p>
    <w:p w:rsidR="006B2D8E" w:rsidRDefault="006B2D8E" w:rsidP="006B2D8E">
      <w:pPr>
        <w:ind w:firstLine="709"/>
        <w:jc w:val="right"/>
      </w:pPr>
    </w:p>
    <w:p w:rsidR="006B2D8E" w:rsidRDefault="006B2D8E" w:rsidP="006B2D8E">
      <w:pPr>
        <w:ind w:firstLine="709"/>
        <w:jc w:val="right"/>
      </w:pPr>
    </w:p>
    <w:p w:rsidR="006B2D8E" w:rsidRDefault="006B2D8E" w:rsidP="006B2D8E">
      <w:pPr>
        <w:ind w:firstLine="709"/>
        <w:jc w:val="right"/>
      </w:pPr>
    </w:p>
    <w:p w:rsidR="006B2D8E" w:rsidRDefault="006B2D8E" w:rsidP="006B2D8E">
      <w:pPr>
        <w:ind w:firstLine="709"/>
        <w:jc w:val="right"/>
      </w:pPr>
    </w:p>
    <w:p w:rsidR="006B2D8E" w:rsidRDefault="006B2D8E" w:rsidP="006B2D8E">
      <w:pPr>
        <w:ind w:firstLine="709"/>
        <w:jc w:val="right"/>
      </w:pPr>
    </w:p>
    <w:p w:rsidR="006B2D8E" w:rsidRDefault="006B2D8E" w:rsidP="006B2D8E">
      <w:pPr>
        <w:ind w:left="5580"/>
        <w:jc w:val="right"/>
        <w:textAlignment w:val="baseline"/>
        <w:rPr>
          <w:sz w:val="28"/>
          <w:szCs w:val="28"/>
          <w:bdr w:val="none" w:sz="0" w:space="0" w:color="auto" w:frame="1"/>
        </w:rPr>
      </w:pPr>
    </w:p>
    <w:p w:rsidR="006B2D8E" w:rsidRDefault="006B2D8E" w:rsidP="006B2D8E">
      <w:pPr>
        <w:ind w:left="5580"/>
        <w:jc w:val="right"/>
        <w:textAlignment w:val="baseline"/>
      </w:pPr>
      <w:r>
        <w:rPr>
          <w:sz w:val="28"/>
          <w:szCs w:val="28"/>
          <w:bdr w:val="none" w:sz="0" w:space="0" w:color="auto" w:frame="1"/>
        </w:rPr>
        <w:lastRenderedPageBreak/>
        <w:t>Утвержден</w:t>
      </w:r>
    </w:p>
    <w:p w:rsidR="006B2D8E" w:rsidRDefault="006B2D8E" w:rsidP="006B2D8E">
      <w:pPr>
        <w:ind w:left="5103"/>
        <w:jc w:val="right"/>
        <w:textAlignment w:val="baseline"/>
        <w:rPr>
          <w:sz w:val="28"/>
          <w:szCs w:val="28"/>
          <w:bdr w:val="none" w:sz="0" w:space="0" w:color="auto" w:frame="1"/>
        </w:rPr>
      </w:pPr>
      <w:r>
        <w:rPr>
          <w:sz w:val="28"/>
          <w:szCs w:val="28"/>
          <w:bdr w:val="none" w:sz="0" w:space="0" w:color="auto" w:frame="1"/>
        </w:rPr>
        <w:t xml:space="preserve">постановлением Администрации </w:t>
      </w:r>
      <w:proofErr w:type="gramStart"/>
      <w:r>
        <w:rPr>
          <w:sz w:val="28"/>
          <w:szCs w:val="28"/>
          <w:bdr w:val="none" w:sz="0" w:space="0" w:color="auto" w:frame="1"/>
        </w:rPr>
        <w:t>Долговского  сельсовета</w:t>
      </w:r>
      <w:proofErr w:type="gramEnd"/>
      <w:r>
        <w:rPr>
          <w:sz w:val="28"/>
          <w:szCs w:val="28"/>
          <w:bdr w:val="none" w:sz="0" w:space="0" w:color="auto" w:frame="1"/>
        </w:rPr>
        <w:t> №</w:t>
      </w:r>
      <w:r>
        <w:rPr>
          <w:sz w:val="28"/>
          <w:szCs w:val="28"/>
          <w:bdr w:val="none" w:sz="0" w:space="0" w:color="auto" w:frame="1"/>
        </w:rPr>
        <w:t xml:space="preserve"> 5</w:t>
      </w:r>
    </w:p>
    <w:p w:rsidR="006B2D8E" w:rsidRDefault="006B2D8E" w:rsidP="006B2D8E">
      <w:pPr>
        <w:ind w:left="5103"/>
        <w:jc w:val="right"/>
        <w:textAlignment w:val="baseline"/>
      </w:pPr>
      <w:r>
        <w:rPr>
          <w:sz w:val="28"/>
          <w:szCs w:val="28"/>
          <w:bdr w:val="none" w:sz="0" w:space="0" w:color="auto" w:frame="1"/>
        </w:rPr>
        <w:t>от</w:t>
      </w:r>
      <w:r>
        <w:rPr>
          <w:sz w:val="28"/>
          <w:szCs w:val="28"/>
          <w:bdr w:val="none" w:sz="0" w:space="0" w:color="auto" w:frame="1"/>
        </w:rPr>
        <w:t>11.03.</w:t>
      </w:r>
      <w:r>
        <w:rPr>
          <w:sz w:val="28"/>
          <w:szCs w:val="28"/>
          <w:bdr w:val="none" w:sz="0" w:space="0" w:color="auto" w:frame="1"/>
        </w:rPr>
        <w:t>2025года</w:t>
      </w:r>
    </w:p>
    <w:p w:rsidR="006B2D8E" w:rsidRDefault="006B2D8E" w:rsidP="006B2D8E">
      <w:pPr>
        <w:ind w:left="5580"/>
        <w:jc w:val="right"/>
        <w:textAlignment w:val="baseline"/>
        <w:rPr>
          <w:sz w:val="28"/>
          <w:szCs w:val="28"/>
          <w:bdr w:val="none" w:sz="0" w:space="0" w:color="auto" w:frame="1"/>
        </w:rPr>
      </w:pPr>
    </w:p>
    <w:p w:rsidR="006B2D8E" w:rsidRDefault="006B2D8E" w:rsidP="006B2D8E">
      <w:pPr>
        <w:ind w:left="5580"/>
        <w:jc w:val="both"/>
        <w:textAlignment w:val="baseline"/>
        <w:rPr>
          <w:sz w:val="28"/>
          <w:szCs w:val="28"/>
          <w:bdr w:val="none" w:sz="0" w:space="0" w:color="auto" w:frame="1"/>
        </w:rPr>
      </w:pPr>
    </w:p>
    <w:p w:rsidR="006B2D8E" w:rsidRDefault="006B2D8E" w:rsidP="006B2D8E">
      <w:pPr>
        <w:ind w:left="5580"/>
        <w:jc w:val="both"/>
        <w:textAlignment w:val="baseline"/>
        <w:rPr>
          <w:rFonts w:ascii="Arial" w:hAnsi="Arial" w:cs="Arial"/>
          <w:sz w:val="18"/>
          <w:szCs w:val="18"/>
          <w:bdr w:val="none" w:sz="0" w:space="0" w:color="auto" w:frame="1"/>
        </w:rPr>
      </w:pPr>
    </w:p>
    <w:p w:rsidR="006B2D8E" w:rsidRDefault="006B2D8E" w:rsidP="006B2D8E">
      <w:pPr>
        <w:jc w:val="center"/>
        <w:textAlignment w:val="baseline"/>
      </w:pPr>
      <w:r>
        <w:rPr>
          <w:b/>
          <w:bCs/>
          <w:sz w:val="28"/>
          <w:szCs w:val="28"/>
          <w:bdr w:val="none" w:sz="0" w:space="0" w:color="auto" w:frame="1"/>
        </w:rPr>
        <w:t>Административный регламент   по предоставлению муниципальной услуги «Постановка на   учет граждан, испытывающих потребность в древесине для собственных нужд»</w:t>
      </w:r>
    </w:p>
    <w:p w:rsidR="006B2D8E" w:rsidRDefault="006B2D8E" w:rsidP="006B2D8E">
      <w:pPr>
        <w:jc w:val="center"/>
        <w:textAlignment w:val="baseline"/>
        <w:rPr>
          <w:rFonts w:ascii="Arial" w:hAnsi="Arial" w:cs="Arial"/>
          <w:b/>
          <w:bCs/>
          <w:sz w:val="18"/>
          <w:szCs w:val="18"/>
          <w:bdr w:val="none" w:sz="0" w:space="0" w:color="auto" w:frame="1"/>
        </w:rPr>
      </w:pPr>
    </w:p>
    <w:p w:rsidR="006B2D8E" w:rsidRDefault="006B2D8E" w:rsidP="006B2D8E">
      <w:pPr>
        <w:spacing w:after="160" w:line="252" w:lineRule="auto"/>
        <w:ind w:left="240"/>
        <w:jc w:val="center"/>
        <w:textAlignment w:val="baseline"/>
      </w:pPr>
      <w:r>
        <w:rPr>
          <w:b/>
          <w:bCs/>
          <w:sz w:val="28"/>
          <w:szCs w:val="28"/>
          <w:bdr w:val="none" w:sz="0" w:space="0" w:color="auto" w:frame="1"/>
        </w:rPr>
        <w:t>1. Общие положения</w:t>
      </w:r>
    </w:p>
    <w:p w:rsidR="006B2D8E" w:rsidRDefault="006B2D8E" w:rsidP="006B2D8E">
      <w:pPr>
        <w:ind w:firstLine="709"/>
        <w:jc w:val="both"/>
        <w:textAlignment w:val="baseline"/>
      </w:pPr>
      <w:r>
        <w:rPr>
          <w:sz w:val="28"/>
          <w:szCs w:val="28"/>
          <w:bdr w:val="none" w:sz="0" w:space="0" w:color="auto" w:frame="1"/>
        </w:rPr>
        <w:t>1.1. Административный регламент по предоставлению муниципальной услуги «Постановка на учет граждан, испытывающих потребность в древесине для собственных нужд», определяет:</w:t>
      </w:r>
    </w:p>
    <w:p w:rsidR="006B2D8E" w:rsidRDefault="006B2D8E" w:rsidP="006B2D8E">
      <w:pPr>
        <w:ind w:firstLine="709"/>
        <w:jc w:val="both"/>
        <w:textAlignment w:val="baseline"/>
      </w:pPr>
      <w:r>
        <w:rPr>
          <w:sz w:val="28"/>
          <w:szCs w:val="28"/>
          <w:bdr w:val="none" w:sz="0" w:space="0" w:color="auto" w:frame="1"/>
        </w:rPr>
        <w:t> сроки и последовательность действий (административных процедур) при осуществлении полномочий по постановке на учет граждан, испытывающих потребность в древесине для собственных нужд для индивидуального жилищного строительства и ремонтов жилых домов, части жилых домов, иных жилых помещений, хозяйственных построек, для отопления жилых домов, части жилых домов, иных жилых помещений, имеющих печное отопление.</w:t>
      </w:r>
    </w:p>
    <w:p w:rsidR="006B2D8E" w:rsidRDefault="006B2D8E" w:rsidP="006B2D8E">
      <w:pPr>
        <w:ind w:firstLine="709"/>
        <w:jc w:val="both"/>
        <w:textAlignment w:val="baseline"/>
      </w:pPr>
      <w:r>
        <w:rPr>
          <w:sz w:val="28"/>
          <w:szCs w:val="28"/>
          <w:bdr w:val="none" w:sz="0" w:space="0" w:color="auto" w:frame="1"/>
        </w:rPr>
        <w:t>1.2. Получателями муниципальной услуги являются заявители – физические лица.</w:t>
      </w:r>
    </w:p>
    <w:p w:rsidR="006B2D8E" w:rsidRDefault="006B2D8E" w:rsidP="006B2D8E">
      <w:pPr>
        <w:ind w:firstLine="709"/>
        <w:jc w:val="center"/>
        <w:textAlignment w:val="baseline"/>
      </w:pPr>
      <w:r>
        <w:rPr>
          <w:b/>
          <w:bCs/>
          <w:sz w:val="28"/>
          <w:szCs w:val="28"/>
          <w:bdr w:val="none" w:sz="0" w:space="0" w:color="auto" w:frame="1"/>
        </w:rPr>
        <w:t>2. Стандарт предоставления муниципальной услуги</w:t>
      </w:r>
    </w:p>
    <w:p w:rsidR="006B2D8E" w:rsidRDefault="006B2D8E" w:rsidP="006B2D8E">
      <w:pPr>
        <w:ind w:firstLine="709"/>
        <w:jc w:val="both"/>
        <w:textAlignment w:val="baseline"/>
        <w:rPr>
          <w:sz w:val="28"/>
          <w:szCs w:val="28"/>
          <w:bdr w:val="none" w:sz="0" w:space="0" w:color="auto" w:frame="1"/>
        </w:rPr>
      </w:pPr>
      <w:r>
        <w:rPr>
          <w:sz w:val="28"/>
          <w:szCs w:val="28"/>
          <w:bdr w:val="none" w:sz="0" w:space="0" w:color="auto" w:frame="1"/>
        </w:rPr>
        <w:t xml:space="preserve">        </w:t>
      </w:r>
    </w:p>
    <w:p w:rsidR="006B2D8E" w:rsidRDefault="006B2D8E" w:rsidP="006B2D8E">
      <w:pPr>
        <w:ind w:firstLine="709"/>
        <w:jc w:val="both"/>
        <w:textAlignment w:val="baseline"/>
      </w:pPr>
      <w:r>
        <w:rPr>
          <w:sz w:val="28"/>
          <w:szCs w:val="28"/>
          <w:bdr w:val="none" w:sz="0" w:space="0" w:color="auto" w:frame="1"/>
        </w:rPr>
        <w:t>2.1. Наименование муниципальной услуги:</w:t>
      </w:r>
    </w:p>
    <w:p w:rsidR="006B2D8E" w:rsidRDefault="006B2D8E" w:rsidP="006B2D8E">
      <w:pPr>
        <w:ind w:firstLine="709"/>
        <w:jc w:val="both"/>
        <w:textAlignment w:val="baseline"/>
      </w:pPr>
      <w:r>
        <w:rPr>
          <w:sz w:val="28"/>
          <w:szCs w:val="28"/>
          <w:bdr w:val="none" w:sz="0" w:space="0" w:color="auto" w:frame="1"/>
        </w:rPr>
        <w:t>«Постановка на учет граждан, испытывающих потребность в древесине для собственных нужд».</w:t>
      </w:r>
    </w:p>
    <w:p w:rsidR="006B2D8E" w:rsidRDefault="006B2D8E" w:rsidP="006B2D8E">
      <w:pPr>
        <w:ind w:firstLine="709"/>
        <w:jc w:val="both"/>
        <w:textAlignment w:val="baseline"/>
      </w:pPr>
      <w:r>
        <w:rPr>
          <w:sz w:val="28"/>
          <w:szCs w:val="28"/>
          <w:bdr w:val="none" w:sz="0" w:space="0" w:color="auto" w:frame="1"/>
        </w:rPr>
        <w:t xml:space="preserve">2.2.  Наименование органа, предоставляющего муниципальную услугу: «Постановка на учет граждан, испытывающих потребность в древесине для собственных нужд», осуществляет Администрация Долговского сельсовета </w:t>
      </w:r>
      <w:proofErr w:type="spellStart"/>
      <w:r>
        <w:rPr>
          <w:sz w:val="28"/>
          <w:szCs w:val="28"/>
          <w:bdr w:val="none" w:sz="0" w:space="0" w:color="auto" w:frame="1"/>
        </w:rPr>
        <w:t>Новичихинского</w:t>
      </w:r>
      <w:proofErr w:type="spellEnd"/>
      <w:r>
        <w:rPr>
          <w:sz w:val="28"/>
          <w:szCs w:val="28"/>
          <w:bdr w:val="none" w:sz="0" w:space="0" w:color="auto" w:frame="1"/>
        </w:rPr>
        <w:t> района Алтайского края.</w:t>
      </w:r>
    </w:p>
    <w:p w:rsidR="006B2D8E" w:rsidRDefault="006B2D8E" w:rsidP="006B2D8E">
      <w:pPr>
        <w:ind w:firstLine="709"/>
        <w:jc w:val="both"/>
        <w:textAlignment w:val="baseline"/>
      </w:pPr>
      <w:r>
        <w:rPr>
          <w:sz w:val="28"/>
          <w:szCs w:val="28"/>
          <w:bdr w:val="none" w:sz="0" w:space="0" w:color="auto" w:frame="1"/>
        </w:rPr>
        <w:t xml:space="preserve">Прием документов, указанных в п. 2.6 настоящего регламента, осуществляет специалист </w:t>
      </w:r>
      <w:proofErr w:type="gramStart"/>
      <w:r>
        <w:rPr>
          <w:sz w:val="28"/>
          <w:szCs w:val="28"/>
          <w:bdr w:val="none" w:sz="0" w:space="0" w:color="auto" w:frame="1"/>
        </w:rPr>
        <w:t>Администрации  Долговского</w:t>
      </w:r>
      <w:proofErr w:type="gramEnd"/>
      <w:r>
        <w:rPr>
          <w:sz w:val="28"/>
          <w:szCs w:val="28"/>
          <w:bdr w:val="none" w:sz="0" w:space="0" w:color="auto" w:frame="1"/>
        </w:rPr>
        <w:t xml:space="preserve">   сельсовета (далее – специалист).</w:t>
      </w:r>
      <w:r>
        <w:rPr>
          <w:sz w:val="28"/>
          <w:szCs w:val="28"/>
          <w:bdr w:val="none" w:sz="0" w:space="0" w:color="auto" w:frame="1"/>
        </w:rPr>
        <w:br/>
        <w:t>         Сведения о месторасположении, номерах телефонов органов, участвующих в предоставлении муниципальной услуги:</w:t>
      </w:r>
    </w:p>
    <w:p w:rsidR="006B2D8E" w:rsidRDefault="006B2D8E" w:rsidP="006B2D8E">
      <w:pPr>
        <w:ind w:firstLine="709"/>
        <w:jc w:val="both"/>
        <w:textAlignment w:val="baseline"/>
      </w:pPr>
      <w:r>
        <w:rPr>
          <w:sz w:val="28"/>
          <w:szCs w:val="28"/>
          <w:bdr w:val="none" w:sz="0" w:space="0" w:color="auto" w:frame="1"/>
        </w:rPr>
        <w:t>Место расположения:</w:t>
      </w:r>
    </w:p>
    <w:p w:rsidR="006B2D8E" w:rsidRDefault="006B2D8E" w:rsidP="006B2D8E">
      <w:pPr>
        <w:ind w:firstLine="709"/>
        <w:jc w:val="both"/>
        <w:textAlignment w:val="baseline"/>
      </w:pPr>
      <w:r>
        <w:rPr>
          <w:sz w:val="28"/>
          <w:szCs w:val="28"/>
          <w:bdr w:val="none" w:sz="0" w:space="0" w:color="auto" w:frame="1"/>
        </w:rPr>
        <w:t xml:space="preserve">Почтовый адрес: 659735, Алтайский край, </w:t>
      </w:r>
      <w:proofErr w:type="spellStart"/>
      <w:r>
        <w:rPr>
          <w:sz w:val="28"/>
          <w:szCs w:val="28"/>
          <w:bdr w:val="none" w:sz="0" w:space="0" w:color="auto" w:frame="1"/>
        </w:rPr>
        <w:t>Новичихинский</w:t>
      </w:r>
      <w:proofErr w:type="spellEnd"/>
      <w:r>
        <w:rPr>
          <w:sz w:val="28"/>
          <w:szCs w:val="28"/>
          <w:bdr w:val="none" w:sz="0" w:space="0" w:color="auto" w:frame="1"/>
        </w:rPr>
        <w:t xml:space="preserve"> район, с. Долгово, ул. Кооперативная, 5, Администрация Долговского сельсовета </w:t>
      </w:r>
      <w:proofErr w:type="spellStart"/>
      <w:r>
        <w:rPr>
          <w:sz w:val="28"/>
          <w:szCs w:val="28"/>
          <w:bdr w:val="none" w:sz="0" w:space="0" w:color="auto" w:frame="1"/>
        </w:rPr>
        <w:t>Новичихинского</w:t>
      </w:r>
      <w:proofErr w:type="spellEnd"/>
      <w:r>
        <w:rPr>
          <w:sz w:val="28"/>
          <w:szCs w:val="28"/>
          <w:bdr w:val="none" w:sz="0" w:space="0" w:color="auto" w:frame="1"/>
        </w:rPr>
        <w:t xml:space="preserve"> района Алтайского края, тел.: </w:t>
      </w:r>
      <w:r>
        <w:rPr>
          <w:sz w:val="28"/>
          <w:szCs w:val="28"/>
        </w:rPr>
        <w:t>385(5521343)</w:t>
      </w:r>
      <w:r>
        <w:rPr>
          <w:sz w:val="28"/>
          <w:szCs w:val="28"/>
          <w:bdr w:val="none" w:sz="0" w:space="0" w:color="auto" w:frame="1"/>
        </w:rPr>
        <w:t>.</w:t>
      </w:r>
    </w:p>
    <w:p w:rsidR="006B2D8E" w:rsidRDefault="006B2D8E" w:rsidP="006B2D8E">
      <w:pPr>
        <w:ind w:firstLine="709"/>
        <w:jc w:val="both"/>
        <w:textAlignment w:val="baseline"/>
      </w:pPr>
      <w:r>
        <w:rPr>
          <w:sz w:val="28"/>
          <w:szCs w:val="28"/>
          <w:bdr w:val="none" w:sz="0" w:space="0" w:color="auto" w:frame="1"/>
          <w:shd w:val="clear" w:color="auto" w:fill="FFFFFF"/>
        </w:rPr>
        <w:t>2.2.3. График приема:</w:t>
      </w:r>
    </w:p>
    <w:p w:rsidR="006B2D8E" w:rsidRDefault="006B2D8E" w:rsidP="006B2D8E">
      <w:pPr>
        <w:ind w:firstLine="709"/>
        <w:jc w:val="both"/>
        <w:textAlignment w:val="baseline"/>
      </w:pPr>
      <w:r>
        <w:rPr>
          <w:sz w:val="28"/>
          <w:szCs w:val="28"/>
          <w:bdr w:val="none" w:sz="0" w:space="0" w:color="auto" w:frame="1"/>
          <w:shd w:val="clear" w:color="auto" w:fill="FFFFFF"/>
        </w:rPr>
        <w:t xml:space="preserve">        Режим работы:</w:t>
      </w:r>
    </w:p>
    <w:p w:rsidR="006B2D8E" w:rsidRDefault="006B2D8E" w:rsidP="006B2D8E">
      <w:pPr>
        <w:ind w:firstLine="709"/>
        <w:jc w:val="both"/>
        <w:textAlignment w:val="baseline"/>
      </w:pPr>
      <w:r>
        <w:rPr>
          <w:sz w:val="28"/>
          <w:szCs w:val="28"/>
          <w:bdr w:val="none" w:sz="0" w:space="0" w:color="auto" w:frame="1"/>
          <w:shd w:val="clear" w:color="auto" w:fill="FFFFFF"/>
        </w:rPr>
        <w:t>понедельник – пятница – с 09.00 до 16.00</w:t>
      </w:r>
    </w:p>
    <w:p w:rsidR="006B2D8E" w:rsidRDefault="006B2D8E" w:rsidP="006B2D8E">
      <w:pPr>
        <w:ind w:firstLine="709"/>
        <w:jc w:val="both"/>
        <w:textAlignment w:val="baseline"/>
      </w:pPr>
      <w:r>
        <w:rPr>
          <w:sz w:val="28"/>
          <w:szCs w:val="28"/>
          <w:bdr w:val="none" w:sz="0" w:space="0" w:color="auto" w:frame="1"/>
          <w:shd w:val="clear" w:color="auto" w:fill="FFFFFF"/>
        </w:rPr>
        <w:t>обед – с 13.00 до 14.00</w:t>
      </w:r>
    </w:p>
    <w:p w:rsidR="006B2D8E" w:rsidRDefault="006B2D8E" w:rsidP="006B2D8E">
      <w:pPr>
        <w:ind w:firstLine="709"/>
        <w:jc w:val="both"/>
        <w:textAlignment w:val="baseline"/>
      </w:pPr>
      <w:r>
        <w:rPr>
          <w:sz w:val="28"/>
          <w:szCs w:val="28"/>
          <w:bdr w:val="none" w:sz="0" w:space="0" w:color="auto" w:frame="1"/>
        </w:rPr>
        <w:t>Выходные дни – суббота, воскресенье</w:t>
      </w:r>
    </w:p>
    <w:p w:rsidR="006B2D8E" w:rsidRDefault="006B2D8E" w:rsidP="006B2D8E">
      <w:pPr>
        <w:ind w:firstLine="709"/>
        <w:jc w:val="both"/>
        <w:textAlignment w:val="baseline"/>
      </w:pPr>
      <w:r>
        <w:rPr>
          <w:sz w:val="28"/>
          <w:szCs w:val="28"/>
          <w:bdr w:val="none" w:sz="0" w:space="0" w:color="auto" w:frame="1"/>
        </w:rPr>
        <w:lastRenderedPageBreak/>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B2D8E" w:rsidRDefault="006B2D8E" w:rsidP="006B2D8E">
      <w:pPr>
        <w:ind w:firstLine="709"/>
        <w:jc w:val="both"/>
        <w:textAlignment w:val="baseline"/>
      </w:pPr>
      <w:r>
        <w:rPr>
          <w:sz w:val="28"/>
          <w:szCs w:val="28"/>
          <w:bdr w:val="none" w:sz="0" w:space="0" w:color="auto" w:frame="1"/>
        </w:rPr>
        <w:t>Однако орган, предоставляющий муниципальную услугу, вправе требовать от заявителя предоставления документов и информации, предусмотренной частями 3 и 6 статьи 7 Федерального закона № 210-ФЗ.</w:t>
      </w:r>
    </w:p>
    <w:p w:rsidR="006B2D8E" w:rsidRDefault="006B2D8E" w:rsidP="006B2D8E">
      <w:pPr>
        <w:ind w:firstLine="709"/>
        <w:jc w:val="both"/>
        <w:textAlignment w:val="baseline"/>
      </w:pPr>
      <w:r>
        <w:rPr>
          <w:sz w:val="28"/>
          <w:szCs w:val="28"/>
          <w:bdr w:val="none" w:sz="0" w:space="0" w:color="auto" w:frame="1"/>
        </w:rPr>
        <w:t>2.3. Результат предоставления муниципальной услуги.</w:t>
      </w:r>
    </w:p>
    <w:p w:rsidR="006B2D8E" w:rsidRDefault="006B2D8E" w:rsidP="006B2D8E">
      <w:pPr>
        <w:ind w:firstLine="709"/>
        <w:jc w:val="both"/>
        <w:textAlignment w:val="baseline"/>
      </w:pPr>
      <w:r>
        <w:rPr>
          <w:sz w:val="28"/>
          <w:szCs w:val="28"/>
          <w:bdr w:val="none" w:sz="0" w:space="0" w:color="auto" w:frame="1"/>
        </w:rPr>
        <w:t>Результатом предоставления муниципальной услуги является:</w:t>
      </w:r>
    </w:p>
    <w:p w:rsidR="006B2D8E" w:rsidRDefault="006B2D8E" w:rsidP="006B2D8E">
      <w:pPr>
        <w:ind w:firstLine="709"/>
        <w:jc w:val="both"/>
        <w:textAlignment w:val="baseline"/>
      </w:pPr>
      <w:r>
        <w:rPr>
          <w:sz w:val="28"/>
          <w:szCs w:val="28"/>
          <w:bdr w:val="none" w:sz="0" w:space="0" w:color="auto" w:frame="1"/>
        </w:rPr>
        <w:t>- постановка на учет заявителя с предоставлением информационного письма;</w:t>
      </w:r>
    </w:p>
    <w:p w:rsidR="006B2D8E" w:rsidRDefault="006B2D8E" w:rsidP="006B2D8E">
      <w:pPr>
        <w:ind w:firstLine="709"/>
        <w:jc w:val="both"/>
        <w:textAlignment w:val="baseline"/>
      </w:pPr>
      <w:r>
        <w:rPr>
          <w:sz w:val="28"/>
          <w:szCs w:val="28"/>
          <w:bdr w:val="none" w:sz="0" w:space="0" w:color="auto" w:frame="1"/>
        </w:rPr>
        <w:t>- отказ в постановке на учет заявителя с предоставлением информационного письма.</w:t>
      </w:r>
    </w:p>
    <w:p w:rsidR="006B2D8E" w:rsidRDefault="006B2D8E" w:rsidP="006B2D8E">
      <w:pPr>
        <w:ind w:firstLine="709"/>
        <w:jc w:val="both"/>
        <w:textAlignment w:val="baseline"/>
        <w:rPr>
          <w:sz w:val="28"/>
          <w:szCs w:val="28"/>
          <w:bdr w:val="none" w:sz="0" w:space="0" w:color="auto" w:frame="1"/>
        </w:rPr>
      </w:pPr>
      <w:r>
        <w:rPr>
          <w:sz w:val="28"/>
          <w:szCs w:val="28"/>
          <w:bdr w:val="none" w:sz="0" w:space="0" w:color="auto" w:frame="1"/>
        </w:rPr>
        <w:t>2.4. Сроки предоставления муниципальной услуги.</w:t>
      </w:r>
    </w:p>
    <w:p w:rsidR="006B2D8E" w:rsidRPr="006B2D8E" w:rsidRDefault="006B2D8E" w:rsidP="006B2D8E">
      <w:pPr>
        <w:ind w:firstLine="709"/>
        <w:jc w:val="both"/>
        <w:textAlignment w:val="baseline"/>
        <w:rPr>
          <w:sz w:val="28"/>
          <w:szCs w:val="28"/>
          <w:bdr w:val="none" w:sz="0" w:space="0" w:color="auto" w:frame="1"/>
        </w:rPr>
      </w:pPr>
      <w:r w:rsidRPr="006B2D8E">
        <w:rPr>
          <w:sz w:val="28"/>
          <w:szCs w:val="28"/>
          <w:bdr w:val="none" w:sz="0" w:space="0" w:color="auto" w:frame="1"/>
        </w:rPr>
        <w:t xml:space="preserve">Добавить Муниципальная услуга предоставляется в </w:t>
      </w:r>
      <w:proofErr w:type="gramStart"/>
      <w:r w:rsidRPr="006B2D8E">
        <w:rPr>
          <w:sz w:val="28"/>
          <w:szCs w:val="28"/>
          <w:bdr w:val="none" w:sz="0" w:space="0" w:color="auto" w:frame="1"/>
        </w:rPr>
        <w:t>течение  20</w:t>
      </w:r>
      <w:proofErr w:type="gramEnd"/>
      <w:r w:rsidRPr="006B2D8E">
        <w:rPr>
          <w:sz w:val="28"/>
          <w:szCs w:val="28"/>
          <w:bdr w:val="none" w:sz="0" w:space="0" w:color="auto" w:frame="1"/>
        </w:rPr>
        <w:t xml:space="preserve"> дней  со дня поступления заявления принимает решение о постановке на учет гражданина, испытывающего потребность в древесине, либо отказе в постановке на такой учет. Заявитель уведомляется о принятом решении в течении трех рабочих дней с даты его принятия.</w:t>
      </w:r>
    </w:p>
    <w:p w:rsidR="006B2D8E" w:rsidRDefault="006B2D8E" w:rsidP="006B2D8E">
      <w:pPr>
        <w:ind w:firstLine="709"/>
        <w:jc w:val="both"/>
        <w:textAlignment w:val="baseline"/>
      </w:pPr>
      <w:r>
        <w:rPr>
          <w:sz w:val="28"/>
          <w:szCs w:val="28"/>
          <w:bdr w:val="none" w:sz="0" w:space="0" w:color="auto" w:frame="1"/>
        </w:rPr>
        <w:t>2.5. Правовые основания для предоставления муниципальной услуги.</w:t>
      </w:r>
    </w:p>
    <w:p w:rsidR="006B2D8E" w:rsidRDefault="006B2D8E" w:rsidP="006B2D8E">
      <w:pPr>
        <w:ind w:firstLine="709"/>
        <w:jc w:val="both"/>
        <w:textAlignment w:val="baseline"/>
      </w:pPr>
      <w:r>
        <w:rPr>
          <w:sz w:val="28"/>
          <w:szCs w:val="28"/>
          <w:bdr w:val="none" w:sz="0" w:space="0" w:color="auto" w:frame="1"/>
        </w:rPr>
        <w:t>Предоставление муниципальной услуги «Постановка на учет граждан, испытывающих потребность в древесине для собственных нужд», осуществляется в соответствии с:</w:t>
      </w:r>
    </w:p>
    <w:p w:rsidR="006B2D8E" w:rsidRDefault="006B2D8E" w:rsidP="006B2D8E">
      <w:pPr>
        <w:ind w:firstLine="709"/>
        <w:jc w:val="both"/>
        <w:textAlignment w:val="baseline"/>
      </w:pPr>
      <w:r>
        <w:rPr>
          <w:sz w:val="28"/>
          <w:szCs w:val="28"/>
          <w:bdr w:val="none" w:sz="0" w:space="0" w:color="auto" w:frame="1"/>
        </w:rPr>
        <w:t>Лесным кодексом Российской Федерации («Собрание законодательства Российской Федерации», 11.12.2006 № 50, ст. 5278. «Российская газета» № 277, 08.12.2006);</w:t>
      </w:r>
    </w:p>
    <w:p w:rsidR="006B2D8E" w:rsidRDefault="006B2D8E" w:rsidP="006B2D8E">
      <w:pPr>
        <w:ind w:firstLine="709"/>
        <w:jc w:val="both"/>
        <w:textAlignment w:val="baseline"/>
      </w:pPr>
      <w:r>
        <w:rPr>
          <w:sz w:val="28"/>
          <w:szCs w:val="28"/>
          <w:bdr w:val="none" w:sz="0" w:space="0" w:color="auto" w:frame="1"/>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от 05.05.2006 № 95);</w:t>
      </w:r>
    </w:p>
    <w:p w:rsidR="006B2D8E" w:rsidRDefault="006B2D8E" w:rsidP="006B2D8E">
      <w:pPr>
        <w:ind w:firstLine="709"/>
        <w:jc w:val="both"/>
        <w:textAlignment w:val="baseline"/>
      </w:pPr>
      <w:r>
        <w:rPr>
          <w:sz w:val="28"/>
          <w:szCs w:val="28"/>
          <w:bdr w:val="none" w:sz="0" w:space="0" w:color="auto" w:frame="1"/>
        </w:rPr>
        <w:t>Федеральным законом от 27.07.2010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6B2D8E" w:rsidRDefault="006B2D8E" w:rsidP="006B2D8E">
      <w:pPr>
        <w:ind w:firstLine="709"/>
        <w:jc w:val="both"/>
        <w:textAlignment w:val="baseline"/>
      </w:pPr>
      <w:r>
        <w:rPr>
          <w:sz w:val="28"/>
          <w:szCs w:val="28"/>
          <w:bdr w:val="none" w:sz="0" w:space="0" w:color="auto" w:frame="1"/>
        </w:rPr>
        <w:t>законом Алтайского края от 10.09.2007 N 87-ЗС "О регулировании отдельных лесных отношений на территории Алтайского края" ("Алтайская правда", N 282-283, 22.09.2007, "Сборник законодательства Алтайского края", N 137, ч. 1, сентябрь, 2007, с. 57.);</w:t>
      </w:r>
    </w:p>
    <w:p w:rsidR="006B2D8E" w:rsidRDefault="006B2D8E" w:rsidP="006B2D8E">
      <w:pPr>
        <w:ind w:firstLine="709"/>
        <w:jc w:val="both"/>
        <w:textAlignment w:val="baseline"/>
      </w:pPr>
      <w:r>
        <w:rPr>
          <w:sz w:val="28"/>
          <w:szCs w:val="28"/>
          <w:bdr w:val="none" w:sz="0" w:space="0" w:color="auto" w:frame="1"/>
        </w:rPr>
        <w:t>законом Алтайского края от 10.10.2011 № 136-ЗС «О внесении изменений в закон Алтайского края «О регулировании отдельных лесных отношений на территории Алтайского края» ("Алтайская правда", N 320-321, 15.10.2011);</w:t>
      </w:r>
    </w:p>
    <w:p w:rsidR="006B2D8E" w:rsidRDefault="006B2D8E" w:rsidP="006B2D8E">
      <w:pPr>
        <w:ind w:firstLine="709"/>
        <w:jc w:val="both"/>
        <w:textAlignment w:val="baseline"/>
      </w:pPr>
      <w:r>
        <w:rPr>
          <w:sz w:val="28"/>
          <w:szCs w:val="28"/>
          <w:bdr w:val="none" w:sz="0" w:space="0" w:color="auto" w:frame="1"/>
        </w:rPr>
        <w:t xml:space="preserve">Уставом муниципального образования сельское </w:t>
      </w:r>
      <w:proofErr w:type="gramStart"/>
      <w:r>
        <w:rPr>
          <w:sz w:val="28"/>
          <w:szCs w:val="28"/>
          <w:bdr w:val="none" w:sz="0" w:space="0" w:color="auto" w:frame="1"/>
        </w:rPr>
        <w:t xml:space="preserve">поселение  </w:t>
      </w:r>
      <w:proofErr w:type="spellStart"/>
      <w:r>
        <w:rPr>
          <w:sz w:val="28"/>
          <w:szCs w:val="28"/>
          <w:bdr w:val="none" w:sz="0" w:space="0" w:color="auto" w:frame="1"/>
        </w:rPr>
        <w:t>Долговский</w:t>
      </w:r>
      <w:proofErr w:type="spellEnd"/>
      <w:proofErr w:type="gramEnd"/>
      <w:r>
        <w:rPr>
          <w:sz w:val="28"/>
          <w:szCs w:val="28"/>
          <w:bdr w:val="none" w:sz="0" w:space="0" w:color="auto" w:frame="1"/>
        </w:rPr>
        <w:t xml:space="preserve">  сельсовет </w:t>
      </w:r>
      <w:proofErr w:type="spellStart"/>
      <w:r>
        <w:rPr>
          <w:sz w:val="28"/>
          <w:szCs w:val="28"/>
          <w:bdr w:val="none" w:sz="0" w:space="0" w:color="auto" w:frame="1"/>
        </w:rPr>
        <w:t>Новичихинского</w:t>
      </w:r>
      <w:proofErr w:type="spellEnd"/>
      <w:r>
        <w:rPr>
          <w:sz w:val="28"/>
          <w:szCs w:val="28"/>
          <w:bdr w:val="none" w:sz="0" w:space="0" w:color="auto" w:frame="1"/>
        </w:rPr>
        <w:t xml:space="preserve"> района Алтайского края;</w:t>
      </w:r>
    </w:p>
    <w:p w:rsidR="006B2D8E" w:rsidRDefault="006B2D8E" w:rsidP="006B2D8E">
      <w:pPr>
        <w:ind w:firstLine="709"/>
        <w:jc w:val="both"/>
        <w:textAlignment w:val="baseline"/>
      </w:pPr>
      <w:r>
        <w:rPr>
          <w:sz w:val="28"/>
          <w:szCs w:val="28"/>
          <w:bdr w:val="none" w:sz="0" w:space="0" w:color="auto" w:frame="1"/>
        </w:rPr>
        <w:lastRenderedPageBreak/>
        <w:t>2.6. Перечень документов, необходимых в соответствии с законодательством и иными нормативными правовыми актами для предоставления муниципальной услуги.</w:t>
      </w:r>
    </w:p>
    <w:p w:rsidR="006B2D8E" w:rsidRDefault="006B2D8E" w:rsidP="006B2D8E">
      <w:pPr>
        <w:ind w:firstLine="709"/>
        <w:jc w:val="both"/>
        <w:textAlignment w:val="baseline"/>
      </w:pPr>
      <w:r>
        <w:rPr>
          <w:sz w:val="28"/>
          <w:szCs w:val="28"/>
          <w:bdr w:val="none" w:sz="0" w:space="0" w:color="auto" w:frame="1"/>
        </w:rPr>
        <w:t>В целях постановки на учет, в зависимости от целей использования древесины, гражданин одновременно с заявлением (приложение № 1 к регламенту) представляет в двух экземплярах следующие документы:</w:t>
      </w:r>
    </w:p>
    <w:p w:rsidR="006B2D8E" w:rsidRPr="006B2D8E" w:rsidRDefault="006B2D8E" w:rsidP="006B2D8E">
      <w:pPr>
        <w:shd w:val="clear" w:color="auto" w:fill="FFFFFF"/>
        <w:ind w:firstLine="480"/>
        <w:textAlignment w:val="baseline"/>
        <w:rPr>
          <w:rFonts w:ascii="Arial" w:hAnsi="Arial" w:cs="Arial"/>
          <w:lang w:eastAsia="ru-RU"/>
        </w:rPr>
      </w:pPr>
      <w:r w:rsidRPr="006B2D8E">
        <w:rPr>
          <w:rFonts w:ascii="Arial" w:hAnsi="Arial" w:cs="Arial"/>
          <w:lang w:eastAsia="ru-RU"/>
        </w:rPr>
        <w:t xml:space="preserve"> 1) для заготовки (приобретения) древесины в целях индивидуального жилищного строительства:</w:t>
      </w:r>
      <w:r w:rsidRPr="006B2D8E">
        <w:rPr>
          <w:rFonts w:ascii="Arial" w:hAnsi="Arial" w:cs="Arial"/>
          <w:lang w:eastAsia="ru-RU"/>
        </w:rPr>
        <w:br/>
        <w:t xml:space="preserve">       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r w:rsidRPr="006B2D8E">
        <w:rPr>
          <w:rFonts w:ascii="Arial" w:hAnsi="Arial" w:cs="Arial"/>
          <w:lang w:eastAsia="ru-RU"/>
        </w:rPr>
        <w:br/>
        <w:t xml:space="preserve">       б) копии документов, разрешающих строительство </w:t>
      </w:r>
    </w:p>
    <w:p w:rsidR="006B2D8E" w:rsidRPr="006B2D8E" w:rsidRDefault="006B2D8E" w:rsidP="006B2D8E">
      <w:pPr>
        <w:shd w:val="clear" w:color="auto" w:fill="FFFFFF"/>
        <w:ind w:firstLine="480"/>
        <w:textAlignment w:val="baseline"/>
        <w:rPr>
          <w:rFonts w:ascii="Arial" w:hAnsi="Arial" w:cs="Arial"/>
          <w:lang w:eastAsia="ru-RU"/>
        </w:rPr>
      </w:pPr>
      <w:r w:rsidRPr="006B2D8E">
        <w:rPr>
          <w:rFonts w:ascii="Arial" w:hAnsi="Arial" w:cs="Arial"/>
          <w:lang w:eastAsia="ru-RU"/>
        </w:rPr>
        <w:t xml:space="preserve">в) копия решения о принятии гражданина на учет в качестве нуждающегося в жилом помещении </w:t>
      </w:r>
    </w:p>
    <w:p w:rsidR="006B2D8E" w:rsidRPr="006B2D8E" w:rsidRDefault="006B2D8E" w:rsidP="006B2D8E">
      <w:pPr>
        <w:shd w:val="clear" w:color="auto" w:fill="FFFFFF"/>
        <w:ind w:firstLine="480"/>
        <w:textAlignment w:val="baseline"/>
        <w:rPr>
          <w:rFonts w:ascii="Arial" w:hAnsi="Arial" w:cs="Arial"/>
          <w:lang w:eastAsia="ru-RU"/>
        </w:rPr>
      </w:pPr>
      <w:r w:rsidRPr="006B2D8E">
        <w:rPr>
          <w:rFonts w:ascii="Arial" w:hAnsi="Arial" w:cs="Arial"/>
          <w:lang w:eastAsia="ru-RU"/>
        </w:rPr>
        <w:t xml:space="preserve">г) копии документов, подтверждающих получение гражданином бюджетных средств на строительство жилого </w:t>
      </w:r>
      <w:proofErr w:type="gramStart"/>
      <w:r w:rsidRPr="006B2D8E">
        <w:rPr>
          <w:rFonts w:ascii="Arial" w:hAnsi="Arial" w:cs="Arial"/>
          <w:lang w:eastAsia="ru-RU"/>
        </w:rPr>
        <w:t>помещения;</w:t>
      </w:r>
      <w:r w:rsidRPr="006B2D8E">
        <w:rPr>
          <w:rFonts w:ascii="Arial" w:hAnsi="Arial" w:cs="Arial"/>
          <w:lang w:eastAsia="ru-RU"/>
        </w:rPr>
        <w:br/>
        <w:t xml:space="preserve">   </w:t>
      </w:r>
      <w:proofErr w:type="gramEnd"/>
      <w:r w:rsidRPr="006B2D8E">
        <w:rPr>
          <w:rFonts w:ascii="Arial" w:hAnsi="Arial" w:cs="Arial"/>
          <w:lang w:eastAsia="ru-RU"/>
        </w:rPr>
        <w:t xml:space="preserve"> 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w:t>
      </w:r>
    </w:p>
    <w:p w:rsidR="006B2D8E" w:rsidRPr="006B2D8E" w:rsidRDefault="006B2D8E" w:rsidP="006B2D8E">
      <w:pPr>
        <w:shd w:val="clear" w:color="auto" w:fill="FFFFFF"/>
        <w:ind w:firstLine="480"/>
        <w:textAlignment w:val="baseline"/>
        <w:rPr>
          <w:rFonts w:ascii="Arial" w:hAnsi="Arial" w:cs="Arial"/>
          <w:lang w:eastAsia="ru-RU"/>
        </w:rPr>
      </w:pPr>
      <w:r w:rsidRPr="006B2D8E">
        <w:rPr>
          <w:rFonts w:ascii="Arial" w:hAnsi="Arial" w:cs="Arial"/>
          <w:lang w:eastAsia="ru-RU"/>
        </w:rPr>
        <w:t xml:space="preserve"> 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w:t>
      </w:r>
    </w:p>
    <w:p w:rsidR="006B2D8E" w:rsidRPr="006B2D8E" w:rsidRDefault="006B2D8E" w:rsidP="006B2D8E">
      <w:pPr>
        <w:shd w:val="clear" w:color="auto" w:fill="FFFFFF"/>
        <w:ind w:firstLine="480"/>
        <w:textAlignment w:val="baseline"/>
        <w:rPr>
          <w:rFonts w:ascii="Arial" w:hAnsi="Arial" w:cs="Arial"/>
          <w:lang w:eastAsia="ru-RU"/>
        </w:rPr>
      </w:pPr>
      <w:r w:rsidRPr="006B2D8E">
        <w:rPr>
          <w:rFonts w:ascii="Arial" w:hAnsi="Arial" w:cs="Arial"/>
          <w:lang w:eastAsia="ru-RU"/>
        </w:rPr>
        <w:t xml:space="preserve"> 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w:t>
      </w:r>
    </w:p>
    <w:p w:rsidR="006B2D8E" w:rsidRPr="006B2D8E" w:rsidRDefault="006B2D8E" w:rsidP="006B2D8E">
      <w:pPr>
        <w:shd w:val="clear" w:color="auto" w:fill="FFFFFF"/>
        <w:ind w:firstLine="480"/>
        <w:textAlignment w:val="baseline"/>
        <w:rPr>
          <w:rFonts w:ascii="Arial" w:hAnsi="Arial" w:cs="Arial"/>
          <w:lang w:eastAsia="ru-RU"/>
        </w:rPr>
      </w:pPr>
      <w:r w:rsidRPr="006B2D8E">
        <w:rPr>
          <w:rFonts w:ascii="Arial" w:hAnsi="Arial" w:cs="Arial"/>
          <w:lang w:eastAsia="ru-RU"/>
        </w:rPr>
        <w:t xml:space="preserve">з) копии правоустанавливающих документов на жилое помещение, либо выписка из </w:t>
      </w:r>
      <w:proofErr w:type="spellStart"/>
      <w:r w:rsidRPr="006B2D8E">
        <w:rPr>
          <w:rFonts w:ascii="Arial" w:hAnsi="Arial" w:cs="Arial"/>
          <w:lang w:eastAsia="ru-RU"/>
        </w:rPr>
        <w:t>похозяйственной</w:t>
      </w:r>
      <w:proofErr w:type="spellEnd"/>
      <w:r w:rsidRPr="006B2D8E">
        <w:rPr>
          <w:rFonts w:ascii="Arial" w:hAnsi="Arial" w:cs="Arial"/>
          <w:lang w:eastAsia="ru-RU"/>
        </w:rPr>
        <w:t xml:space="preserve"> книги, либо копия решения суда о признании права собственности на жилое помещение </w:t>
      </w:r>
    </w:p>
    <w:p w:rsidR="006B2D8E" w:rsidRPr="006B2D8E" w:rsidRDefault="006B2D8E" w:rsidP="006B2D8E">
      <w:pPr>
        <w:shd w:val="clear" w:color="auto" w:fill="FFFFFF"/>
        <w:ind w:firstLine="480"/>
        <w:textAlignment w:val="baseline"/>
        <w:rPr>
          <w:rFonts w:ascii="Arial" w:hAnsi="Arial" w:cs="Arial"/>
          <w:lang w:eastAsia="ru-RU"/>
        </w:rPr>
      </w:pPr>
      <w:r w:rsidRPr="006B2D8E">
        <w:rPr>
          <w:rFonts w:ascii="Arial" w:hAnsi="Arial" w:cs="Arial"/>
          <w:lang w:eastAsia="ru-RU"/>
        </w:rPr>
        <w:t xml:space="preserve"> и) копии документов, подтверждающих факт участия военнослужащего в специальной военной операции </w:t>
      </w:r>
    </w:p>
    <w:p w:rsidR="006B2D8E" w:rsidRPr="006B2D8E" w:rsidRDefault="006B2D8E" w:rsidP="006B2D8E">
      <w:pPr>
        <w:shd w:val="clear" w:color="auto" w:fill="FFFFFF"/>
        <w:ind w:firstLine="480"/>
        <w:textAlignment w:val="baseline"/>
        <w:rPr>
          <w:rFonts w:ascii="Arial" w:hAnsi="Arial" w:cs="Arial"/>
          <w:lang w:eastAsia="ru-RU"/>
        </w:rPr>
      </w:pPr>
      <w:r w:rsidRPr="006B2D8E">
        <w:rPr>
          <w:rFonts w:ascii="Arial" w:hAnsi="Arial" w:cs="Arial"/>
          <w:lang w:eastAsia="ru-RU"/>
        </w:rPr>
        <w:t xml:space="preserve"> к) копии документов, подтверждающих статус члена семьи (ребенка, родителя, супруга (супруги) военнослужащих;</w:t>
      </w:r>
      <w:r w:rsidRPr="006B2D8E">
        <w:rPr>
          <w:rFonts w:ascii="Arial" w:hAnsi="Arial" w:cs="Arial"/>
          <w:lang w:eastAsia="ru-RU"/>
        </w:rPr>
        <w:br/>
      </w:r>
    </w:p>
    <w:p w:rsidR="006B2D8E" w:rsidRPr="006B2D8E" w:rsidRDefault="006B2D8E" w:rsidP="006B2D8E">
      <w:pPr>
        <w:shd w:val="clear" w:color="auto" w:fill="FFFFFF"/>
        <w:ind w:firstLine="482"/>
        <w:textAlignment w:val="baseline"/>
        <w:rPr>
          <w:rFonts w:ascii="Arial" w:hAnsi="Arial" w:cs="Arial"/>
          <w:lang w:eastAsia="ru-RU"/>
        </w:rPr>
      </w:pPr>
      <w:r w:rsidRPr="006B2D8E">
        <w:rPr>
          <w:rFonts w:ascii="Arial" w:hAnsi="Arial" w:cs="Arial"/>
          <w:lang w:eastAsia="ru-RU"/>
        </w:rPr>
        <w:t xml:space="preserve"> </w:t>
      </w:r>
    </w:p>
    <w:p w:rsidR="006B2D8E" w:rsidRPr="006B2D8E" w:rsidRDefault="006B2D8E" w:rsidP="006B2D8E">
      <w:pPr>
        <w:shd w:val="clear" w:color="auto" w:fill="FFFFFF"/>
        <w:ind w:firstLine="480"/>
        <w:textAlignment w:val="baseline"/>
        <w:rPr>
          <w:rFonts w:ascii="Arial" w:hAnsi="Arial" w:cs="Arial"/>
          <w:lang w:eastAsia="ru-RU"/>
        </w:rPr>
      </w:pPr>
      <w:r w:rsidRPr="006B2D8E">
        <w:rPr>
          <w:rFonts w:ascii="Arial" w:hAnsi="Arial" w:cs="Arial"/>
          <w:lang w:eastAsia="ru-RU"/>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6B2D8E">
        <w:rPr>
          <w:rFonts w:ascii="Arial" w:hAnsi="Arial" w:cs="Arial"/>
          <w:lang w:eastAsia="ru-RU"/>
        </w:rPr>
        <w:br/>
        <w:t xml:space="preserve">      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sidRPr="006B2D8E">
        <w:rPr>
          <w:rFonts w:ascii="Arial" w:hAnsi="Arial" w:cs="Arial"/>
          <w:lang w:eastAsia="ru-RU"/>
        </w:rPr>
        <w:t>похозяйственной</w:t>
      </w:r>
      <w:proofErr w:type="spellEnd"/>
      <w:r w:rsidRPr="006B2D8E">
        <w:rPr>
          <w:rFonts w:ascii="Arial" w:hAnsi="Arial" w:cs="Arial"/>
          <w:lang w:eastAsia="ru-RU"/>
        </w:rPr>
        <w:t xml:space="preserve"> книги, либо копия решения суда о признании права собственности на жилое помещение;</w:t>
      </w:r>
      <w:r w:rsidRPr="006B2D8E">
        <w:rPr>
          <w:rFonts w:ascii="Arial" w:hAnsi="Arial" w:cs="Arial"/>
          <w:lang w:eastAsia="ru-RU"/>
        </w:rPr>
        <w:br/>
        <w:t xml:space="preserve">    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p>
    <w:p w:rsidR="006B2D8E" w:rsidRPr="006B2D8E" w:rsidRDefault="006B2D8E" w:rsidP="006B2D8E">
      <w:pPr>
        <w:shd w:val="clear" w:color="auto" w:fill="FFFFFF"/>
        <w:textAlignment w:val="baseline"/>
        <w:rPr>
          <w:rFonts w:ascii="Arial" w:hAnsi="Arial" w:cs="Arial"/>
          <w:lang w:eastAsia="ru-RU"/>
        </w:rPr>
      </w:pPr>
      <w:r w:rsidRPr="006B2D8E">
        <w:rPr>
          <w:rFonts w:ascii="Arial" w:hAnsi="Arial" w:cs="Arial"/>
          <w:lang w:eastAsia="ru-RU"/>
        </w:rPr>
        <w:t xml:space="preserve">    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p>
    <w:p w:rsidR="006B2D8E" w:rsidRPr="006B2D8E" w:rsidRDefault="006B2D8E" w:rsidP="006B2D8E">
      <w:pPr>
        <w:shd w:val="clear" w:color="auto" w:fill="FFFFFF"/>
        <w:textAlignment w:val="baseline"/>
        <w:rPr>
          <w:rFonts w:ascii="Arial" w:hAnsi="Arial" w:cs="Arial"/>
          <w:lang w:eastAsia="ru-RU"/>
        </w:rPr>
      </w:pPr>
      <w:r w:rsidRPr="006B2D8E">
        <w:rPr>
          <w:rFonts w:ascii="Arial" w:hAnsi="Arial" w:cs="Arial"/>
          <w:lang w:eastAsia="ru-RU"/>
        </w:rPr>
        <w:lastRenderedPageBreak/>
        <w:t xml:space="preserve">       г) копии документов, подтверждающих факт участия военнослужащего в специальной военной операции </w:t>
      </w:r>
      <w:r w:rsidRPr="006B2D8E">
        <w:rPr>
          <w:rFonts w:ascii="Arial" w:hAnsi="Arial" w:cs="Arial"/>
          <w:lang w:eastAsia="ru-RU"/>
        </w:rPr>
        <w:br/>
        <w:t xml:space="preserve">      д) копии документов, подтверждающих статус члена семьи (ребенка, родителя, супруга (супруги) военнослужащих </w:t>
      </w:r>
    </w:p>
    <w:p w:rsidR="006B2D8E" w:rsidRPr="006B2D8E" w:rsidRDefault="006B2D8E" w:rsidP="006B2D8E">
      <w:pPr>
        <w:ind w:firstLine="709"/>
        <w:jc w:val="both"/>
        <w:textAlignment w:val="baseline"/>
        <w:rPr>
          <w:sz w:val="28"/>
          <w:szCs w:val="28"/>
          <w:bdr w:val="none" w:sz="0" w:space="0" w:color="auto" w:frame="1"/>
        </w:rPr>
      </w:pPr>
      <w:r w:rsidRPr="006B2D8E">
        <w:rPr>
          <w:sz w:val="28"/>
          <w:szCs w:val="28"/>
          <w:bdr w:val="none" w:sz="0" w:space="0" w:color="auto" w:frame="1"/>
        </w:rPr>
        <w:t>Одновременно с копиями документов представляются их оригиналы. Копии документов после проверки их соответствия оригиналу заверяются уполномоченным должностным лицом.</w:t>
      </w:r>
    </w:p>
    <w:p w:rsidR="006B2D8E" w:rsidRDefault="006B2D8E" w:rsidP="006B2D8E">
      <w:pPr>
        <w:shd w:val="clear" w:color="auto" w:fill="FFFFFF"/>
        <w:ind w:firstLine="480"/>
        <w:textAlignment w:val="baseline"/>
        <w:rPr>
          <w:rFonts w:ascii="Arial" w:hAnsi="Arial" w:cs="Arial"/>
          <w:color w:val="444444"/>
          <w:lang w:eastAsia="ru-RU"/>
        </w:rPr>
      </w:pPr>
      <w:r>
        <w:rPr>
          <w:rFonts w:ascii="Arial" w:hAnsi="Arial" w:cs="Arial"/>
          <w:color w:val="444444"/>
          <w:lang w:eastAsia="ru-RU"/>
        </w:rPr>
        <w:t xml:space="preserve">3) для заготовки (приобретения) древесины с целью отопления жилого дома, части жилого дома, иных жилых помещений, имеющих печное отопление, -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w:t>
      </w:r>
      <w:proofErr w:type="spellStart"/>
      <w:r>
        <w:rPr>
          <w:rFonts w:ascii="Arial" w:hAnsi="Arial" w:cs="Arial"/>
          <w:color w:val="444444"/>
          <w:lang w:eastAsia="ru-RU"/>
        </w:rPr>
        <w:t>похозяйственной</w:t>
      </w:r>
      <w:proofErr w:type="spellEnd"/>
      <w:r>
        <w:rPr>
          <w:rFonts w:ascii="Arial" w:hAnsi="Arial" w:cs="Arial"/>
          <w:color w:val="444444"/>
          <w:lang w:eastAsia="ru-RU"/>
        </w:rPr>
        <w:t xml:space="preserve"> книги.</w:t>
      </w:r>
    </w:p>
    <w:p w:rsidR="006B2D8E" w:rsidRPr="006B2D8E" w:rsidRDefault="006B2D8E" w:rsidP="006B2D8E">
      <w:pPr>
        <w:ind w:firstLine="709"/>
        <w:jc w:val="both"/>
        <w:textAlignment w:val="baseline"/>
        <w:rPr>
          <w:sz w:val="28"/>
          <w:szCs w:val="28"/>
        </w:rPr>
      </w:pPr>
      <w:r w:rsidRPr="006B2D8E">
        <w:rPr>
          <w:sz w:val="28"/>
          <w:szCs w:val="28"/>
        </w:rPr>
        <w:t xml:space="preserve">1.1 </w:t>
      </w:r>
      <w:proofErr w:type="gramStart"/>
      <w:r w:rsidRPr="006B2D8E">
        <w:rPr>
          <w:sz w:val="28"/>
          <w:szCs w:val="28"/>
        </w:rPr>
        <w:t>В</w:t>
      </w:r>
      <w:proofErr w:type="gramEnd"/>
      <w:r w:rsidRPr="006B2D8E">
        <w:rPr>
          <w:sz w:val="28"/>
          <w:szCs w:val="28"/>
        </w:rPr>
        <w:t xml:space="preserve"> случае отсутствия в паспорте гражданина Российской Федерации или ином документе, заменяющим паспорт гражданина Российской Федерации, сведений о месте жительства к заявлению о принятии на учет прилагается документ, подтверждающий место жительства заявителя, а также членов его семьи.</w:t>
      </w:r>
    </w:p>
    <w:p w:rsidR="006B2D8E" w:rsidRDefault="006B2D8E" w:rsidP="006B2D8E">
      <w:pPr>
        <w:ind w:firstLine="709"/>
        <w:jc w:val="both"/>
        <w:textAlignment w:val="baseline"/>
      </w:pPr>
      <w:r>
        <w:rPr>
          <w:sz w:val="28"/>
          <w:szCs w:val="28"/>
          <w:bdr w:val="none" w:sz="0" w:space="0" w:color="auto" w:frame="1"/>
        </w:rPr>
        <w:t>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w:t>
      </w:r>
      <w:r>
        <w:rPr>
          <w:bCs/>
          <w:sz w:val="28"/>
          <w:szCs w:val="28"/>
          <w:bdr w:val="none" w:sz="0" w:space="0" w:color="auto" w:frame="1"/>
        </w:rPr>
        <w:t>не допускается</w:t>
      </w:r>
      <w:r>
        <w:rPr>
          <w:sz w:val="28"/>
          <w:szCs w:val="28"/>
          <w:bdr w:val="none" w:sz="0" w:space="0" w:color="auto" w:frame="1"/>
        </w:rPr>
        <w:t>.</w:t>
      </w:r>
    </w:p>
    <w:p w:rsidR="006B2D8E" w:rsidRDefault="006B2D8E" w:rsidP="006B2D8E">
      <w:pPr>
        <w:ind w:firstLine="709"/>
        <w:jc w:val="both"/>
        <w:textAlignment w:val="baseline"/>
      </w:pPr>
      <w:r>
        <w:rPr>
          <w:sz w:val="28"/>
          <w:szCs w:val="28"/>
          <w:bdr w:val="none" w:sz="0" w:space="0" w:color="auto" w:frame="1"/>
        </w:rPr>
        <w:t>В случае утраты (уничтожения) жилого дома, части жилого дома, иных жилых помещений в результате пожара, наводнения или иного стихийного бедствия древесина гражданам для индивидуального жилищного строительства предоставляется без учета установленного срока.</w:t>
      </w:r>
    </w:p>
    <w:p w:rsidR="006B2D8E" w:rsidRDefault="006B2D8E" w:rsidP="006B2D8E">
      <w:pPr>
        <w:ind w:firstLine="709"/>
        <w:jc w:val="both"/>
        <w:textAlignment w:val="baseline"/>
      </w:pPr>
      <w:r>
        <w:rPr>
          <w:sz w:val="28"/>
          <w:szCs w:val="28"/>
          <w:bdr w:val="none" w:sz="0" w:space="0" w:color="auto" w:frame="1"/>
        </w:rPr>
        <w:t>Документы, которые заявитель вправе представить по собственной инициативе:</w:t>
      </w:r>
    </w:p>
    <w:p w:rsidR="006B2D8E" w:rsidRDefault="006B2D8E" w:rsidP="006B2D8E">
      <w:pPr>
        <w:ind w:firstLine="709"/>
        <w:jc w:val="both"/>
        <w:textAlignment w:val="baseline"/>
      </w:pPr>
      <w:r>
        <w:rPr>
          <w:sz w:val="28"/>
          <w:szCs w:val="28"/>
          <w:bdr w:val="none" w:sz="0" w:space="0" w:color="auto" w:frame="1"/>
        </w:rPr>
        <w:t>1. Разрешение на строительство индивидуального жилого дома.</w:t>
      </w:r>
    </w:p>
    <w:p w:rsidR="006B2D8E" w:rsidRDefault="006B2D8E" w:rsidP="006B2D8E">
      <w:pPr>
        <w:ind w:firstLine="709"/>
        <w:jc w:val="both"/>
        <w:textAlignment w:val="baseline"/>
      </w:pPr>
      <w:r>
        <w:rPr>
          <w:sz w:val="28"/>
          <w:szCs w:val="28"/>
          <w:bdr w:val="none" w:sz="0" w:space="0" w:color="auto" w:frame="1"/>
        </w:rPr>
        <w:t>2. Заключение межведомственной комиссии (в случае если строение подверглось стихийному бедствию).</w:t>
      </w:r>
    </w:p>
    <w:p w:rsidR="006B2D8E" w:rsidRDefault="006B2D8E" w:rsidP="006B2D8E">
      <w:pPr>
        <w:ind w:firstLine="709"/>
        <w:jc w:val="both"/>
        <w:textAlignment w:val="baseline"/>
      </w:pPr>
      <w:r>
        <w:rPr>
          <w:sz w:val="28"/>
          <w:szCs w:val="28"/>
          <w:bdr w:val="none" w:sz="0" w:space="0" w:color="auto" w:frame="1"/>
        </w:rPr>
        <w:t>3. Выписка из постановления администрации района о принятии гражданина на учет в качестве нуждающегося в жилом помещении.</w:t>
      </w:r>
    </w:p>
    <w:p w:rsidR="006B2D8E" w:rsidRDefault="006B2D8E" w:rsidP="006B2D8E">
      <w:pPr>
        <w:ind w:firstLine="709"/>
        <w:jc w:val="both"/>
        <w:textAlignment w:val="baseline"/>
      </w:pPr>
      <w:r>
        <w:rPr>
          <w:sz w:val="28"/>
          <w:szCs w:val="28"/>
          <w:bdr w:val="none" w:sz="0" w:space="0" w:color="auto" w:frame="1"/>
        </w:rPr>
        <w:t>В случае если документы не представлены заявителем по собственной инициативе, то такие документы запрашиваются в порядке межведомственного информационного взаимодействия.</w:t>
      </w:r>
    </w:p>
    <w:p w:rsidR="006B2D8E" w:rsidRDefault="006B2D8E" w:rsidP="006B2D8E">
      <w:pPr>
        <w:ind w:firstLine="709"/>
        <w:jc w:val="both"/>
        <w:textAlignment w:val="baseline"/>
      </w:pPr>
      <w:r>
        <w:rPr>
          <w:sz w:val="28"/>
          <w:szCs w:val="28"/>
          <w:bdr w:val="none" w:sz="0" w:space="0" w:color="auto" w:frame="1"/>
        </w:rPr>
        <w:t>Документы предоставляются заявителем лично, через представителя, по почте в бумажном виде. Полномочия представителя подтверждаются в установленном законом порядке.</w:t>
      </w:r>
    </w:p>
    <w:p w:rsidR="006B2D8E" w:rsidRDefault="006B2D8E" w:rsidP="006B2D8E">
      <w:pPr>
        <w:ind w:firstLine="709"/>
        <w:jc w:val="both"/>
        <w:textAlignment w:val="baseline"/>
      </w:pPr>
      <w:r>
        <w:rPr>
          <w:sz w:val="28"/>
          <w:szCs w:val="28"/>
          <w:bdr w:val="none" w:sz="0" w:space="0" w:color="auto" w:frame="1"/>
        </w:rPr>
        <w:t>В соответствии с действующим законодательством оказание муниципальной услуги возможно в электронном виде, в том числе посредством использования универсальной электронной карты.</w:t>
      </w:r>
    </w:p>
    <w:p w:rsidR="006B2D8E" w:rsidRDefault="006B2D8E" w:rsidP="006B2D8E">
      <w:pPr>
        <w:ind w:firstLine="709"/>
        <w:jc w:val="both"/>
        <w:textAlignment w:val="baseline"/>
      </w:pPr>
      <w:r>
        <w:rPr>
          <w:sz w:val="28"/>
          <w:szCs w:val="28"/>
          <w:bdr w:val="none" w:sz="0" w:space="0" w:color="auto" w:frame="1"/>
        </w:rPr>
        <w:t>Запрещается требовать от заявителя:</w:t>
      </w:r>
    </w:p>
    <w:p w:rsidR="006B2D8E" w:rsidRPr="006B2D8E" w:rsidRDefault="006B2D8E" w:rsidP="006B2D8E">
      <w:pPr>
        <w:pStyle w:val="a4"/>
        <w:shd w:val="clear" w:color="auto" w:fill="FEFEFE"/>
        <w:spacing w:before="0" w:beforeAutospacing="0" w:after="0" w:afterAutospacing="0"/>
        <w:rPr>
          <w:rFonts w:ascii="Arial" w:hAnsi="Arial" w:cs="Arial"/>
          <w:sz w:val="26"/>
          <w:szCs w:val="26"/>
        </w:rPr>
      </w:pPr>
      <w:r w:rsidRPr="006B2D8E">
        <w:rPr>
          <w:rFonts w:ascii="Arial" w:hAnsi="Arial" w:cs="Arial"/>
          <w:sz w:val="26"/>
          <w:szCs w:val="26"/>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B2D8E" w:rsidRPr="006B2D8E" w:rsidRDefault="006B2D8E" w:rsidP="006B2D8E">
      <w:pPr>
        <w:pStyle w:val="a4"/>
        <w:shd w:val="clear" w:color="auto" w:fill="FEFEFE"/>
        <w:spacing w:before="0" w:beforeAutospacing="0" w:after="0" w:afterAutospacing="0"/>
        <w:rPr>
          <w:rFonts w:ascii="Arial" w:hAnsi="Arial" w:cs="Arial"/>
          <w:sz w:val="26"/>
          <w:szCs w:val="26"/>
        </w:rPr>
      </w:pPr>
      <w:r w:rsidRPr="006B2D8E">
        <w:rPr>
          <w:rFonts w:ascii="Arial" w:hAnsi="Arial" w:cs="Arial"/>
          <w:sz w:val="26"/>
          <w:szCs w:val="26"/>
        </w:rPr>
        <w:t xml:space="preserve">    2) представления документов и информации, в том числе подтверждающих внесение заявителем платы за предоставление государственных и </w:t>
      </w:r>
      <w:r w:rsidRPr="006B2D8E">
        <w:rPr>
          <w:rFonts w:ascii="Arial" w:hAnsi="Arial" w:cs="Arial"/>
          <w:sz w:val="26"/>
          <w:szCs w:val="26"/>
        </w:rPr>
        <w:lastRenderedPageBreak/>
        <w:t>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roofErr w:type="gramStart"/>
      <w:r w:rsidRPr="006B2D8E">
        <w:rPr>
          <w:rFonts w:ascii="Arial" w:hAnsi="Arial" w:cs="Arial"/>
          <w:sz w:val="26"/>
          <w:szCs w:val="26"/>
        </w:rPr>
        <w:t>В</w:t>
      </w:r>
      <w:proofErr w:type="gramEnd"/>
      <w:r w:rsidRPr="006B2D8E">
        <w:rPr>
          <w:rFonts w:ascii="Arial" w:hAnsi="Arial" w:cs="Arial"/>
          <w:sz w:val="26"/>
          <w:szCs w:val="26"/>
        </w:rPr>
        <w:t xml:space="preserve"> редакции Федерального закона от 28.07.2012 № 133-ФЗ)</w:t>
      </w:r>
    </w:p>
    <w:p w:rsidR="006B2D8E" w:rsidRPr="006B2D8E" w:rsidRDefault="006B2D8E" w:rsidP="006B2D8E">
      <w:pPr>
        <w:pStyle w:val="a4"/>
        <w:shd w:val="clear" w:color="auto" w:fill="FEFEFE"/>
        <w:spacing w:before="0" w:beforeAutospacing="0" w:after="0" w:afterAutospacing="0"/>
        <w:rPr>
          <w:rFonts w:ascii="Arial" w:hAnsi="Arial" w:cs="Arial"/>
          <w:sz w:val="26"/>
          <w:szCs w:val="26"/>
        </w:rPr>
      </w:pPr>
      <w:r w:rsidRPr="006B2D8E">
        <w:rPr>
          <w:rFonts w:ascii="Arial" w:hAnsi="Arial" w:cs="Arial"/>
          <w:sz w:val="26"/>
          <w:szCs w:val="26"/>
        </w:rPr>
        <w:t xml:space="preserve">    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6B2D8E" w:rsidRPr="006B2D8E" w:rsidRDefault="006B2D8E" w:rsidP="006B2D8E">
      <w:pPr>
        <w:pStyle w:val="a4"/>
        <w:shd w:val="clear" w:color="auto" w:fill="FEFEFE"/>
        <w:spacing w:before="0" w:beforeAutospacing="0" w:after="0" w:afterAutospacing="0"/>
        <w:rPr>
          <w:rFonts w:ascii="Arial" w:hAnsi="Arial" w:cs="Arial"/>
          <w:sz w:val="26"/>
          <w:szCs w:val="26"/>
        </w:rPr>
      </w:pPr>
      <w:r w:rsidRPr="006B2D8E">
        <w:rPr>
          <w:rFonts w:ascii="Arial" w:hAnsi="Arial" w:cs="Arial"/>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B2D8E" w:rsidRPr="006B2D8E" w:rsidRDefault="006B2D8E" w:rsidP="006B2D8E">
      <w:pPr>
        <w:pStyle w:val="a4"/>
        <w:shd w:val="clear" w:color="auto" w:fill="FEFEFE"/>
        <w:spacing w:before="0" w:beforeAutospacing="0" w:after="0" w:afterAutospacing="0"/>
        <w:rPr>
          <w:rFonts w:ascii="Arial" w:hAnsi="Arial" w:cs="Arial"/>
          <w:sz w:val="26"/>
          <w:szCs w:val="26"/>
        </w:rPr>
      </w:pPr>
      <w:r w:rsidRPr="006B2D8E">
        <w:rPr>
          <w:rFonts w:ascii="Arial" w:hAnsi="Arial" w:cs="Arial"/>
          <w:sz w:val="26"/>
          <w:szCs w:val="26"/>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B2D8E" w:rsidRPr="006B2D8E" w:rsidRDefault="006B2D8E" w:rsidP="006B2D8E">
      <w:pPr>
        <w:pStyle w:val="a4"/>
        <w:shd w:val="clear" w:color="auto" w:fill="FEFEFE"/>
        <w:spacing w:before="0" w:beforeAutospacing="0" w:after="0" w:afterAutospacing="0"/>
        <w:rPr>
          <w:rFonts w:ascii="Arial" w:hAnsi="Arial" w:cs="Arial"/>
          <w:sz w:val="26"/>
          <w:szCs w:val="26"/>
        </w:rPr>
      </w:pPr>
      <w:r w:rsidRPr="006B2D8E">
        <w:rPr>
          <w:rFonts w:ascii="Arial" w:hAnsi="Arial" w:cs="Arial"/>
          <w:sz w:val="26"/>
          <w:szCs w:val="26"/>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B2D8E" w:rsidRPr="006B2D8E" w:rsidRDefault="006B2D8E" w:rsidP="006B2D8E">
      <w:pPr>
        <w:pStyle w:val="a4"/>
        <w:shd w:val="clear" w:color="auto" w:fill="FEFEFE"/>
        <w:spacing w:before="0" w:beforeAutospacing="0" w:after="0" w:afterAutospacing="0"/>
        <w:rPr>
          <w:rFonts w:ascii="Arial" w:hAnsi="Arial" w:cs="Arial"/>
          <w:sz w:val="26"/>
          <w:szCs w:val="26"/>
        </w:rPr>
      </w:pPr>
      <w:r w:rsidRPr="006B2D8E">
        <w:rPr>
          <w:rFonts w:ascii="Arial" w:hAnsi="Arial" w:cs="Arial"/>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B2D8E" w:rsidRPr="006B2D8E" w:rsidRDefault="006B2D8E" w:rsidP="006B2D8E">
      <w:pPr>
        <w:pStyle w:val="a4"/>
        <w:shd w:val="clear" w:color="auto" w:fill="FEFEFE"/>
        <w:spacing w:before="0" w:beforeAutospacing="0" w:after="0" w:afterAutospacing="0"/>
        <w:rPr>
          <w:rFonts w:ascii="Arial" w:hAnsi="Arial" w:cs="Arial"/>
          <w:sz w:val="26"/>
          <w:szCs w:val="26"/>
        </w:rPr>
      </w:pPr>
      <w:r w:rsidRPr="006B2D8E">
        <w:rPr>
          <w:rFonts w:ascii="Arial" w:hAnsi="Arial" w:cs="Arial"/>
          <w:sz w:val="26"/>
          <w:szCs w:val="26"/>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w:t>
      </w:r>
      <w:r w:rsidRPr="006B2D8E">
        <w:rPr>
          <w:rFonts w:ascii="Arial" w:hAnsi="Arial" w:cs="Arial"/>
          <w:sz w:val="26"/>
          <w:szCs w:val="26"/>
        </w:rPr>
        <w:lastRenderedPageBreak/>
        <w:t>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6B2D8E" w:rsidRPr="006B2D8E" w:rsidRDefault="006B2D8E" w:rsidP="006B2D8E">
      <w:pPr>
        <w:pStyle w:val="a4"/>
        <w:shd w:val="clear" w:color="auto" w:fill="FEFEFE"/>
        <w:spacing w:before="0" w:beforeAutospacing="0" w:after="0" w:afterAutospacing="0"/>
        <w:rPr>
          <w:rFonts w:ascii="Arial" w:hAnsi="Arial" w:cs="Arial"/>
          <w:sz w:val="26"/>
          <w:szCs w:val="26"/>
        </w:rPr>
      </w:pPr>
      <w:r w:rsidRPr="006B2D8E">
        <w:rPr>
          <w:rFonts w:ascii="Arial" w:hAnsi="Arial" w:cs="Arial"/>
          <w:sz w:val="26"/>
          <w:szCs w:val="26"/>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(Дополнение пунктом - Федеральный закон от 30.12.2020 № 509-ФЗ)</w:t>
      </w:r>
    </w:p>
    <w:p w:rsidR="006B2D8E" w:rsidRPr="006B2D8E" w:rsidRDefault="006B2D8E" w:rsidP="006B2D8E">
      <w:pPr>
        <w:ind w:firstLine="709"/>
        <w:jc w:val="both"/>
        <w:textAlignment w:val="baseline"/>
      </w:pPr>
    </w:p>
    <w:p w:rsidR="006B2D8E" w:rsidRDefault="006B2D8E" w:rsidP="006B2D8E">
      <w:pPr>
        <w:ind w:firstLine="709"/>
        <w:jc w:val="both"/>
        <w:textAlignment w:val="baseline"/>
      </w:pPr>
      <w:r>
        <w:rPr>
          <w:sz w:val="28"/>
          <w:szCs w:val="28"/>
          <w:bdr w:val="none" w:sz="0" w:space="0" w:color="auto" w:frame="1"/>
        </w:rPr>
        <w:t>2.7. Перечень оснований для отказа в приеме документов, необходимых для предоставления муниципальной услуги.</w:t>
      </w:r>
    </w:p>
    <w:p w:rsidR="006B2D8E" w:rsidRDefault="006B2D8E" w:rsidP="006B2D8E">
      <w:pPr>
        <w:ind w:firstLine="709"/>
        <w:jc w:val="both"/>
        <w:textAlignment w:val="baseline"/>
      </w:pPr>
      <w:r>
        <w:rPr>
          <w:sz w:val="28"/>
          <w:szCs w:val="28"/>
          <w:bdr w:val="none" w:sz="0" w:space="0" w:color="auto" w:frame="1"/>
        </w:rPr>
        <w:t>Основаниями для отказа в приеме документов, необходимых для предоставления муниципальной услуги, являются:</w:t>
      </w:r>
    </w:p>
    <w:p w:rsidR="006B2D8E" w:rsidRDefault="006B2D8E" w:rsidP="006B2D8E">
      <w:pPr>
        <w:ind w:firstLine="709"/>
        <w:jc w:val="both"/>
        <w:textAlignment w:val="baseline"/>
      </w:pPr>
      <w:r>
        <w:rPr>
          <w:sz w:val="28"/>
          <w:szCs w:val="28"/>
          <w:bdr w:val="none" w:sz="0" w:space="0" w:color="auto" w:frame="1"/>
        </w:rPr>
        <w:t>- ненадлежащее оформление заявления (отсутствие сведений о заявителе, подписи заявителя, несоответствие количества приложенных к заявлению приложений количеству приложений, указанных в заявлении);</w:t>
      </w:r>
    </w:p>
    <w:p w:rsidR="006B2D8E" w:rsidRDefault="006B2D8E" w:rsidP="006B2D8E">
      <w:pPr>
        <w:ind w:firstLine="709"/>
        <w:jc w:val="both"/>
        <w:textAlignment w:val="baseline"/>
      </w:pPr>
      <w:r>
        <w:rPr>
          <w:sz w:val="28"/>
          <w:szCs w:val="28"/>
          <w:bdr w:val="none" w:sz="0" w:space="0" w:color="auto" w:frame="1"/>
        </w:rPr>
        <w:t>- невозможность прочтения запрашиваемых документов;</w:t>
      </w:r>
    </w:p>
    <w:p w:rsidR="006B2D8E" w:rsidRDefault="006B2D8E" w:rsidP="006B2D8E">
      <w:pPr>
        <w:ind w:firstLine="709"/>
        <w:jc w:val="both"/>
        <w:textAlignment w:val="baseline"/>
      </w:pPr>
      <w:r>
        <w:rPr>
          <w:sz w:val="28"/>
          <w:szCs w:val="28"/>
          <w:bdr w:val="none" w:sz="0" w:space="0" w:color="auto" w:frame="1"/>
        </w:rPr>
        <w:t>- в оформляемых документах содержатся нецензурные либо оскорбительные выражения, а также выражения, несущие угрозу жизни, здоровью и имуществу должностных лиц регулирующего органа.</w:t>
      </w:r>
    </w:p>
    <w:p w:rsidR="006B2D8E" w:rsidRDefault="006B2D8E" w:rsidP="006B2D8E">
      <w:pPr>
        <w:ind w:firstLine="709"/>
        <w:jc w:val="both"/>
        <w:textAlignment w:val="baseline"/>
      </w:pPr>
      <w:r>
        <w:rPr>
          <w:sz w:val="28"/>
          <w:szCs w:val="28"/>
          <w:bdr w:val="none" w:sz="0" w:space="0" w:color="auto" w:frame="1"/>
        </w:rPr>
        <w:t>  2.8.  «Основаниями для отказа в постановке гражданина на учет являются:</w:t>
      </w:r>
      <w:r>
        <w:rPr>
          <w:sz w:val="28"/>
          <w:szCs w:val="28"/>
          <w:bdr w:val="none" w:sz="0" w:space="0" w:color="auto" w:frame="1"/>
        </w:rPr>
        <w:br/>
        <w:t>        - непредставление или представление в неполном объеме документов, предусмотренных пунктом 2.6. настоящего Регламента, обязанность по представлению которых возложена на заявителя;</w:t>
      </w:r>
      <w:r>
        <w:rPr>
          <w:sz w:val="28"/>
          <w:szCs w:val="28"/>
          <w:bdr w:val="none" w:sz="0" w:space="0" w:color="auto" w:frame="1"/>
        </w:rPr>
        <w:br/>
        <w:t>        - представление документов, содержащих недостоверные сведения,</w:t>
      </w:r>
      <w:r>
        <w:rPr>
          <w:sz w:val="28"/>
          <w:szCs w:val="28"/>
          <w:bdr w:val="none" w:sz="0" w:space="0" w:color="auto" w:frame="1"/>
        </w:rPr>
        <w:br/>
        <w:t>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6B2D8E" w:rsidRDefault="006B2D8E" w:rsidP="006B2D8E">
      <w:pPr>
        <w:ind w:firstLine="709"/>
        <w:jc w:val="both"/>
        <w:textAlignment w:val="baseline"/>
      </w:pPr>
      <w:r>
        <w:rPr>
          <w:sz w:val="28"/>
          <w:szCs w:val="28"/>
          <w:bdr w:val="none" w:sz="0" w:space="0" w:color="auto" w:frame="1"/>
        </w:rPr>
        <w:t>- несоблюдение сроков и нормативов заготовки (приобретения) древесины;</w:t>
      </w:r>
    </w:p>
    <w:p w:rsidR="006B2D8E" w:rsidRDefault="006B2D8E" w:rsidP="006B2D8E">
      <w:pPr>
        <w:ind w:firstLine="709"/>
        <w:jc w:val="both"/>
        <w:textAlignment w:val="baseline"/>
      </w:pPr>
      <w:r>
        <w:rPr>
          <w:sz w:val="28"/>
          <w:szCs w:val="28"/>
          <w:bdr w:val="none" w:sz="0" w:space="0" w:color="auto" w:frame="1"/>
        </w:rPr>
        <w:t xml:space="preserve">- нарушение требования, установленного частью 2 статьи 7 закона Алтайского края N 87-ЗС «О регулировании отдельных лесных отношений на </w:t>
      </w:r>
      <w:proofErr w:type="gramStart"/>
      <w:r>
        <w:rPr>
          <w:sz w:val="28"/>
          <w:szCs w:val="28"/>
          <w:bdr w:val="none" w:sz="0" w:space="0" w:color="auto" w:frame="1"/>
        </w:rPr>
        <w:t>территории</w:t>
      </w:r>
      <w:r>
        <w:rPr>
          <w:bdr w:val="none" w:sz="0" w:space="0" w:color="auto" w:frame="1"/>
        </w:rPr>
        <w:t>  </w:t>
      </w:r>
      <w:r>
        <w:rPr>
          <w:sz w:val="28"/>
          <w:szCs w:val="28"/>
          <w:bdr w:val="none" w:sz="0" w:space="0" w:color="auto" w:frame="1"/>
        </w:rPr>
        <w:t>Алтайского</w:t>
      </w:r>
      <w:proofErr w:type="gramEnd"/>
      <w:r>
        <w:rPr>
          <w:sz w:val="28"/>
          <w:szCs w:val="28"/>
          <w:bdr w:val="none" w:sz="0" w:space="0" w:color="auto" w:frame="1"/>
        </w:rPr>
        <w:t xml:space="preserve"> края;</w:t>
      </w:r>
      <w:r>
        <w:rPr>
          <w:sz w:val="28"/>
          <w:szCs w:val="28"/>
          <w:bdr w:val="none" w:sz="0" w:space="0" w:color="auto" w:frame="1"/>
        </w:rPr>
        <w:br/>
        <w:t>        -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r>
        <w:rPr>
          <w:rFonts w:ascii="Arial" w:hAnsi="Arial" w:cs="Arial"/>
          <w:sz w:val="23"/>
          <w:szCs w:val="23"/>
          <w:bdr w:val="none" w:sz="0" w:space="0" w:color="auto" w:frame="1"/>
        </w:rPr>
        <w:br/>
        <w:t> </w:t>
      </w:r>
      <w:r>
        <w:rPr>
          <w:sz w:val="28"/>
          <w:szCs w:val="28"/>
          <w:bdr w:val="none" w:sz="0" w:space="0" w:color="auto" w:frame="1"/>
        </w:rPr>
        <w:t>        2.9. Размер платы, взимаемой с заявителя при предоставлении муниципальной услуги.</w:t>
      </w:r>
    </w:p>
    <w:p w:rsidR="006B2D8E" w:rsidRDefault="006B2D8E" w:rsidP="006B2D8E">
      <w:pPr>
        <w:ind w:firstLine="709"/>
        <w:jc w:val="both"/>
        <w:textAlignment w:val="baseline"/>
      </w:pPr>
      <w:r>
        <w:rPr>
          <w:sz w:val="28"/>
          <w:szCs w:val="28"/>
          <w:bdr w:val="none" w:sz="0" w:space="0" w:color="auto" w:frame="1"/>
        </w:rPr>
        <w:t>Муниципальная услуга предоставляется</w:t>
      </w:r>
      <w:r>
        <w:rPr>
          <w:b/>
          <w:bCs/>
          <w:sz w:val="28"/>
          <w:szCs w:val="28"/>
          <w:bdr w:val="none" w:sz="0" w:space="0" w:color="auto" w:frame="1"/>
        </w:rPr>
        <w:t> </w:t>
      </w:r>
      <w:r>
        <w:rPr>
          <w:sz w:val="28"/>
          <w:szCs w:val="28"/>
          <w:bdr w:val="none" w:sz="0" w:space="0" w:color="auto" w:frame="1"/>
        </w:rPr>
        <w:t>бесплатно.</w:t>
      </w:r>
    </w:p>
    <w:p w:rsidR="006B2D8E" w:rsidRDefault="006B2D8E" w:rsidP="006B2D8E">
      <w:pPr>
        <w:ind w:firstLine="709"/>
        <w:jc w:val="both"/>
        <w:textAlignment w:val="baseline"/>
      </w:pPr>
      <w:r>
        <w:rPr>
          <w:sz w:val="28"/>
          <w:szCs w:val="28"/>
          <w:bdr w:val="none" w:sz="0" w:space="0" w:color="auto" w:frame="1"/>
          <w:shd w:val="clear" w:color="auto" w:fill="FFFFFF"/>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2D8E" w:rsidRDefault="006B2D8E" w:rsidP="006B2D8E">
      <w:pPr>
        <w:ind w:firstLine="709"/>
        <w:jc w:val="both"/>
        <w:textAlignment w:val="baseline"/>
      </w:pPr>
      <w:r>
        <w:rPr>
          <w:sz w:val="28"/>
          <w:szCs w:val="28"/>
          <w:bdr w:val="none" w:sz="0" w:space="0" w:color="auto" w:frame="1"/>
          <w:shd w:val="clear" w:color="auto" w:fill="FFFFFF"/>
        </w:rPr>
        <w:t>Время ожидания в очереди при подаче заявления и при получении результата предоставления муниципальной услуги должно занимать не более одного часа.</w:t>
      </w:r>
    </w:p>
    <w:p w:rsidR="006B2D8E" w:rsidRDefault="006B2D8E" w:rsidP="006B2D8E">
      <w:pPr>
        <w:ind w:firstLine="709"/>
        <w:jc w:val="both"/>
        <w:textAlignment w:val="baseline"/>
      </w:pPr>
      <w:r>
        <w:rPr>
          <w:sz w:val="28"/>
          <w:szCs w:val="28"/>
          <w:bdr w:val="none" w:sz="0" w:space="0" w:color="auto" w:frame="1"/>
        </w:rPr>
        <w:t>2.11.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6B2D8E" w:rsidRDefault="006B2D8E" w:rsidP="006B2D8E">
      <w:pPr>
        <w:ind w:firstLine="709"/>
        <w:jc w:val="both"/>
        <w:textAlignment w:val="baseline"/>
      </w:pPr>
      <w:r>
        <w:rPr>
          <w:sz w:val="28"/>
          <w:szCs w:val="28"/>
          <w:bdr w:val="none" w:sz="0" w:space="0" w:color="auto" w:frame="1"/>
          <w:shd w:val="clear" w:color="auto" w:fill="FFFFFF"/>
        </w:rPr>
        <w:t>2.12. Требования к помещениям, в которых предоставляется муниципальная услуга</w:t>
      </w:r>
    </w:p>
    <w:p w:rsidR="006B2D8E" w:rsidRDefault="006B2D8E" w:rsidP="006B2D8E">
      <w:pPr>
        <w:ind w:firstLine="709"/>
        <w:jc w:val="both"/>
        <w:textAlignment w:val="baseline"/>
      </w:pPr>
      <w:r>
        <w:rPr>
          <w:sz w:val="28"/>
          <w:szCs w:val="28"/>
          <w:bdr w:val="none" w:sz="0" w:space="0" w:color="auto" w:frame="1"/>
        </w:rPr>
        <w:t>Кабинет, в котором предоставляется муниципальная услуга, должен быть оборудован противопожарной системой, столами, стульями, снабжен табличками с указанием номера кабинета, фамилии, имени, отчества и должности сотрудников, осуществляющих прием и консультирование заинтересованных лиц, графика работы специалиста администрации сельсовета.</w:t>
      </w:r>
    </w:p>
    <w:p w:rsidR="006B2D8E" w:rsidRDefault="006B2D8E" w:rsidP="006B2D8E">
      <w:pPr>
        <w:ind w:firstLine="709"/>
        <w:jc w:val="both"/>
        <w:textAlignment w:val="baseline"/>
      </w:pPr>
      <w:r>
        <w:rPr>
          <w:sz w:val="28"/>
          <w:szCs w:val="28"/>
          <w:bdr w:val="none" w:sz="0" w:space="0" w:color="auto" w:frame="1"/>
        </w:rPr>
        <w:t>В кабинете должна быть папка с раздаточным материалом, в которой размещается следующая информация:</w:t>
      </w:r>
    </w:p>
    <w:p w:rsidR="006B2D8E" w:rsidRDefault="006B2D8E" w:rsidP="006B2D8E">
      <w:pPr>
        <w:ind w:firstLine="709"/>
        <w:jc w:val="both"/>
        <w:textAlignment w:val="baseline"/>
      </w:pPr>
      <w:r>
        <w:rPr>
          <w:sz w:val="28"/>
          <w:szCs w:val="28"/>
          <w:bdr w:val="none" w:sz="0" w:space="0" w:color="auto" w:frame="1"/>
        </w:rPr>
        <w:t>блок-схема (приложение № 3 настоящего регламента) и краткое описание порядка предоставления муниципальной услуги;</w:t>
      </w:r>
    </w:p>
    <w:p w:rsidR="006B2D8E" w:rsidRDefault="006B2D8E" w:rsidP="006B2D8E">
      <w:pPr>
        <w:ind w:firstLine="709"/>
        <w:jc w:val="both"/>
        <w:textAlignment w:val="baseline"/>
      </w:pPr>
      <w:r>
        <w:rPr>
          <w:sz w:val="28"/>
          <w:szCs w:val="28"/>
          <w:bdr w:val="none" w:sz="0" w:space="0" w:color="auto" w:frame="1"/>
        </w:rPr>
        <w:t>перечень нормативных правовых актов, регулирующих предоставление муниципальной услуги;</w:t>
      </w:r>
    </w:p>
    <w:p w:rsidR="006B2D8E" w:rsidRDefault="006B2D8E" w:rsidP="006B2D8E">
      <w:pPr>
        <w:ind w:firstLine="709"/>
        <w:jc w:val="both"/>
        <w:textAlignment w:val="baseline"/>
      </w:pPr>
      <w:r>
        <w:rPr>
          <w:sz w:val="28"/>
          <w:szCs w:val="28"/>
          <w:bdr w:val="none" w:sz="0" w:space="0" w:color="auto" w:frame="1"/>
        </w:rPr>
        <w:t>регламент;</w:t>
      </w:r>
    </w:p>
    <w:p w:rsidR="006B2D8E" w:rsidRDefault="006B2D8E" w:rsidP="006B2D8E">
      <w:pPr>
        <w:ind w:firstLine="709"/>
        <w:jc w:val="both"/>
        <w:textAlignment w:val="baseline"/>
      </w:pPr>
      <w:r>
        <w:rPr>
          <w:sz w:val="28"/>
          <w:szCs w:val="28"/>
          <w:bdr w:val="none" w:sz="0" w:space="0" w:color="auto" w:frame="1"/>
        </w:rPr>
        <w:t>перечень документов, необходимых для предоставления муниципальной услуги;</w:t>
      </w:r>
    </w:p>
    <w:p w:rsidR="006B2D8E" w:rsidRDefault="006B2D8E" w:rsidP="006B2D8E">
      <w:pPr>
        <w:ind w:firstLine="709"/>
        <w:jc w:val="both"/>
        <w:textAlignment w:val="baseline"/>
      </w:pPr>
      <w:r>
        <w:rPr>
          <w:sz w:val="28"/>
          <w:szCs w:val="28"/>
          <w:bdr w:val="none" w:sz="0" w:space="0" w:color="auto" w:frame="1"/>
        </w:rPr>
        <w:t>образцы заявлений;</w:t>
      </w:r>
    </w:p>
    <w:p w:rsidR="006B2D8E" w:rsidRDefault="006B2D8E" w:rsidP="006B2D8E">
      <w:pPr>
        <w:ind w:firstLine="709"/>
        <w:jc w:val="both"/>
        <w:textAlignment w:val="baseline"/>
      </w:pPr>
      <w:r>
        <w:rPr>
          <w:sz w:val="28"/>
          <w:szCs w:val="28"/>
          <w:bdr w:val="none" w:sz="0" w:space="0" w:color="auto" w:frame="1"/>
        </w:rPr>
        <w:t>порядок досудебного (внесудебного) обжалования действий (бездействия) должностных лиц ответственных за предоставление муниципальной услуги, а также принимаемых ими решений;</w:t>
      </w:r>
    </w:p>
    <w:p w:rsidR="006B2D8E" w:rsidRDefault="006B2D8E" w:rsidP="006B2D8E">
      <w:pPr>
        <w:ind w:firstLine="709"/>
        <w:jc w:val="both"/>
        <w:textAlignment w:val="baseline"/>
      </w:pPr>
      <w:r>
        <w:rPr>
          <w:sz w:val="28"/>
          <w:szCs w:val="28"/>
          <w:bdr w:val="none" w:sz="0" w:space="0" w:color="auto" w:frame="1"/>
        </w:rPr>
        <w:t>описание результатов предоставления муниципальной услуги;</w:t>
      </w:r>
    </w:p>
    <w:p w:rsidR="006B2D8E" w:rsidRDefault="006B2D8E" w:rsidP="006B2D8E">
      <w:pPr>
        <w:ind w:firstLine="709"/>
        <w:jc w:val="both"/>
        <w:textAlignment w:val="baseline"/>
      </w:pPr>
      <w:r>
        <w:rPr>
          <w:sz w:val="28"/>
          <w:szCs w:val="28"/>
          <w:bdr w:val="none" w:sz="0" w:space="0" w:color="auto" w:frame="1"/>
        </w:rPr>
        <w:t>перечень оснований для отказа в предоставлении муниципальной услуги, в том числе для отказа в приеме заявления;</w:t>
      </w:r>
    </w:p>
    <w:p w:rsidR="006B2D8E" w:rsidRDefault="006B2D8E" w:rsidP="006B2D8E">
      <w:pPr>
        <w:ind w:firstLine="709"/>
        <w:jc w:val="both"/>
        <w:textAlignment w:val="baseline"/>
      </w:pPr>
      <w:r>
        <w:rPr>
          <w:sz w:val="28"/>
          <w:szCs w:val="28"/>
          <w:bdr w:val="none" w:sz="0" w:space="0" w:color="auto" w:frame="1"/>
        </w:rPr>
        <w:t>сроки предоставления муниципальной услуги;</w:t>
      </w:r>
    </w:p>
    <w:p w:rsidR="006B2D8E" w:rsidRDefault="006B2D8E" w:rsidP="006B2D8E">
      <w:pPr>
        <w:ind w:firstLine="709"/>
        <w:jc w:val="both"/>
        <w:textAlignment w:val="baseline"/>
      </w:pPr>
      <w:r>
        <w:rPr>
          <w:sz w:val="28"/>
          <w:szCs w:val="28"/>
          <w:bdr w:val="none" w:sz="0" w:space="0" w:color="auto" w:frame="1"/>
        </w:rPr>
        <w:t>номера телефонов специалиста Администрации сельсовета;</w:t>
      </w:r>
    </w:p>
    <w:p w:rsidR="006B2D8E" w:rsidRDefault="006B2D8E" w:rsidP="006B2D8E">
      <w:pPr>
        <w:ind w:firstLine="709"/>
        <w:jc w:val="both"/>
        <w:textAlignment w:val="baseline"/>
        <w:rPr>
          <w:sz w:val="28"/>
          <w:szCs w:val="28"/>
          <w:bdr w:val="none" w:sz="0" w:space="0" w:color="auto" w:frame="1"/>
        </w:rPr>
      </w:pPr>
      <w:r>
        <w:rPr>
          <w:sz w:val="28"/>
          <w:szCs w:val="28"/>
          <w:bdr w:val="none" w:sz="0" w:space="0" w:color="auto" w:frame="1"/>
        </w:rPr>
        <w:t>Места для ожидания заявителей должны быть оборудованы стендами для информирования заявителей, противопожарной системой, системой оповещения о возникновении чрезвычайных ситуаций, стульями. Количество мест ожидания определяется исходя из фактической нагрузки и возможностей для их размещения в здании, но не может быть менее двух мест.</w:t>
      </w:r>
    </w:p>
    <w:p w:rsidR="006B2D8E" w:rsidRPr="006B2D8E" w:rsidRDefault="006B2D8E" w:rsidP="006B2D8E">
      <w:pPr>
        <w:ind w:firstLine="709"/>
        <w:jc w:val="both"/>
        <w:textAlignment w:val="baseline"/>
      </w:pPr>
      <w:r w:rsidRPr="006B2D8E">
        <w:rPr>
          <w:sz w:val="27"/>
          <w:szCs w:val="27"/>
          <w:shd w:val="clear" w:color="auto" w:fill="FFFFFF"/>
        </w:rPr>
        <w:t xml:space="preserve">  Т</w:t>
      </w:r>
      <w:r w:rsidRPr="006B2D8E">
        <w:rPr>
          <w:sz w:val="27"/>
          <w:szCs w:val="27"/>
          <w:shd w:val="clear" w:color="auto" w:fill="FFFFFF"/>
        </w:rPr>
        <w:t xml:space="preserve">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w:t>
      </w:r>
      <w:r w:rsidRPr="006B2D8E">
        <w:rPr>
          <w:sz w:val="27"/>
          <w:szCs w:val="27"/>
          <w:shd w:val="clear" w:color="auto" w:fill="FFFFFF"/>
        </w:rPr>
        <w:lastRenderedPageBreak/>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6B2D8E">
        <w:rPr>
          <w:sz w:val="27"/>
          <w:szCs w:val="27"/>
          <w:shd w:val="clear" w:color="auto" w:fill="FFFFFF"/>
        </w:rPr>
        <w:t>.</w:t>
      </w:r>
    </w:p>
    <w:p w:rsidR="006B2D8E" w:rsidRDefault="006B2D8E" w:rsidP="006B2D8E">
      <w:pPr>
        <w:ind w:firstLine="709"/>
        <w:jc w:val="both"/>
        <w:textAlignment w:val="baseline"/>
      </w:pPr>
      <w:r>
        <w:rPr>
          <w:sz w:val="28"/>
          <w:szCs w:val="28"/>
          <w:bdr w:val="none" w:sz="0" w:space="0" w:color="auto" w:frame="1"/>
          <w:shd w:val="clear" w:color="auto" w:fill="FFFFFF"/>
        </w:rPr>
        <w:t>2.13. Показатели доступности и качества муниципальных услуг. Показатели доступности муниципальной услуги:</w:t>
      </w:r>
    </w:p>
    <w:p w:rsidR="006B2D8E" w:rsidRDefault="006B2D8E" w:rsidP="006B2D8E">
      <w:pPr>
        <w:ind w:firstLine="709"/>
        <w:jc w:val="both"/>
        <w:textAlignment w:val="baseline"/>
      </w:pPr>
      <w:r>
        <w:rPr>
          <w:sz w:val="28"/>
          <w:szCs w:val="28"/>
          <w:bdr w:val="none" w:sz="0" w:space="0" w:color="auto" w:frame="1"/>
        </w:rPr>
        <w:t>простота и рациональность процесса предоставления муниципальной услуги;</w:t>
      </w:r>
    </w:p>
    <w:p w:rsidR="006B2D8E" w:rsidRDefault="006B2D8E" w:rsidP="006B2D8E">
      <w:pPr>
        <w:ind w:firstLine="709"/>
        <w:jc w:val="both"/>
        <w:textAlignment w:val="baseline"/>
      </w:pPr>
      <w:r>
        <w:rPr>
          <w:sz w:val="28"/>
          <w:szCs w:val="28"/>
          <w:bdr w:val="none" w:sz="0" w:space="0" w:color="auto" w:frame="1"/>
        </w:rPr>
        <w:t>ясность и качество информации, объясняющей порядок и процедуры предоставления муниципальной услуги;</w:t>
      </w:r>
    </w:p>
    <w:p w:rsidR="006B2D8E" w:rsidRDefault="006B2D8E" w:rsidP="006B2D8E">
      <w:pPr>
        <w:ind w:firstLine="709"/>
        <w:jc w:val="both"/>
        <w:textAlignment w:val="baseline"/>
      </w:pPr>
      <w:r>
        <w:rPr>
          <w:sz w:val="28"/>
          <w:szCs w:val="28"/>
          <w:bdr w:val="none" w:sz="0" w:space="0" w:color="auto" w:frame="1"/>
        </w:rPr>
        <w:t>наличие различных каналов получения муниципальной услуги;</w:t>
      </w:r>
    </w:p>
    <w:p w:rsidR="006B2D8E" w:rsidRDefault="006B2D8E" w:rsidP="006B2D8E">
      <w:pPr>
        <w:ind w:firstLine="709"/>
        <w:jc w:val="both"/>
        <w:textAlignment w:val="baseline"/>
      </w:pPr>
      <w:r>
        <w:rPr>
          <w:sz w:val="28"/>
          <w:szCs w:val="28"/>
          <w:bdr w:val="none" w:sz="0" w:space="0" w:color="auto" w:frame="1"/>
        </w:rPr>
        <w:t>время, затраченное потребителями на получение муниципальной услуги с момента обращения.</w:t>
      </w:r>
    </w:p>
    <w:p w:rsidR="006B2D8E" w:rsidRDefault="006B2D8E" w:rsidP="006B2D8E">
      <w:pPr>
        <w:ind w:firstLine="709"/>
        <w:jc w:val="both"/>
        <w:textAlignment w:val="baseline"/>
      </w:pPr>
      <w:r>
        <w:rPr>
          <w:sz w:val="28"/>
          <w:szCs w:val="28"/>
          <w:bdr w:val="none" w:sz="0" w:space="0" w:color="auto" w:frame="1"/>
        </w:rPr>
        <w:t>Показатели качества муниципальной услуги:</w:t>
      </w:r>
    </w:p>
    <w:p w:rsidR="006B2D8E" w:rsidRDefault="006B2D8E" w:rsidP="006B2D8E">
      <w:pPr>
        <w:ind w:firstLine="709"/>
        <w:jc w:val="both"/>
        <w:textAlignment w:val="baseline"/>
      </w:pPr>
      <w:r>
        <w:rPr>
          <w:sz w:val="28"/>
          <w:szCs w:val="28"/>
          <w:bdr w:val="none" w:sz="0" w:space="0" w:color="auto" w:frame="1"/>
        </w:rPr>
        <w:t>соответствие требованиям настоящего регламента;</w:t>
      </w:r>
    </w:p>
    <w:p w:rsidR="006B2D8E" w:rsidRDefault="006B2D8E" w:rsidP="006B2D8E">
      <w:pPr>
        <w:ind w:firstLine="709"/>
        <w:jc w:val="both"/>
        <w:textAlignment w:val="baseline"/>
      </w:pPr>
      <w:r>
        <w:rPr>
          <w:sz w:val="28"/>
          <w:szCs w:val="28"/>
          <w:bdr w:val="none" w:sz="0" w:space="0" w:color="auto" w:frame="1"/>
        </w:rPr>
        <w:t>качество подготовленных в процессе предоставления муниципальной услуги документов;</w:t>
      </w:r>
    </w:p>
    <w:p w:rsidR="006B2D8E" w:rsidRDefault="006B2D8E" w:rsidP="006B2D8E">
      <w:pPr>
        <w:ind w:firstLine="709"/>
        <w:jc w:val="both"/>
        <w:textAlignment w:val="baseline"/>
      </w:pPr>
      <w:r>
        <w:rPr>
          <w:sz w:val="28"/>
          <w:szCs w:val="28"/>
          <w:bdr w:val="none" w:sz="0" w:space="0" w:color="auto" w:frame="1"/>
        </w:rPr>
        <w:t>соблюдение сроков предоставления муниципальной услуги;</w:t>
      </w:r>
    </w:p>
    <w:p w:rsidR="006B2D8E" w:rsidRDefault="006B2D8E" w:rsidP="006B2D8E">
      <w:pPr>
        <w:ind w:firstLine="709"/>
        <w:jc w:val="both"/>
        <w:textAlignment w:val="baseline"/>
      </w:pPr>
      <w:r>
        <w:rPr>
          <w:sz w:val="28"/>
          <w:szCs w:val="28"/>
          <w:bdr w:val="none" w:sz="0" w:space="0" w:color="auto" w:frame="1"/>
        </w:rPr>
        <w:t>отсутствие (наличие) нарушений требований законодательства о предоставлении муниципальной услуги;</w:t>
      </w:r>
    </w:p>
    <w:p w:rsidR="006B2D8E" w:rsidRDefault="006B2D8E" w:rsidP="006B2D8E">
      <w:pPr>
        <w:ind w:firstLine="709"/>
        <w:jc w:val="both"/>
        <w:textAlignment w:val="baseline"/>
      </w:pPr>
      <w:r>
        <w:rPr>
          <w:sz w:val="28"/>
          <w:szCs w:val="28"/>
          <w:bdr w:val="none" w:sz="0" w:space="0" w:color="auto" w:frame="1"/>
        </w:rPr>
        <w:t>отсутствие (наличие) жалоб потребителей муниципальной услуги;</w:t>
      </w:r>
    </w:p>
    <w:p w:rsidR="006B2D8E" w:rsidRDefault="006B2D8E" w:rsidP="006B2D8E">
      <w:pPr>
        <w:ind w:firstLine="709"/>
        <w:jc w:val="both"/>
        <w:textAlignment w:val="baseline"/>
      </w:pPr>
      <w:r>
        <w:rPr>
          <w:sz w:val="28"/>
          <w:szCs w:val="28"/>
          <w:bdr w:val="none" w:sz="0" w:space="0" w:color="auto" w:frame="1"/>
        </w:rPr>
        <w:t>эффективность и оперативность процесса рассмотрения и удовлетворения жалоб;</w:t>
      </w:r>
    </w:p>
    <w:p w:rsidR="006B2D8E" w:rsidRDefault="006B2D8E" w:rsidP="006B2D8E">
      <w:pPr>
        <w:ind w:firstLine="709"/>
        <w:jc w:val="both"/>
        <w:textAlignment w:val="baseline"/>
      </w:pPr>
      <w:r>
        <w:rPr>
          <w:sz w:val="28"/>
          <w:szCs w:val="28"/>
          <w:bdr w:val="none" w:sz="0" w:space="0" w:color="auto" w:frame="1"/>
        </w:rPr>
        <w:t>удовлетворенность потребителей существующим порядком и сроками рассмотрения жалоб.</w:t>
      </w:r>
    </w:p>
    <w:p w:rsidR="006B2D8E" w:rsidRDefault="006B2D8E" w:rsidP="006B2D8E">
      <w:pPr>
        <w:ind w:firstLine="709"/>
        <w:jc w:val="both"/>
        <w:textAlignment w:val="baseline"/>
      </w:pPr>
      <w:r>
        <w:rPr>
          <w:sz w:val="28"/>
          <w:szCs w:val="28"/>
          <w:bdr w:val="none" w:sz="0" w:space="0" w:color="auto" w:frame="1"/>
        </w:rPr>
        <w:t>2.14. Сведения о консультировании и информировании.</w:t>
      </w:r>
    </w:p>
    <w:p w:rsidR="006B2D8E" w:rsidRDefault="006B2D8E" w:rsidP="006B2D8E">
      <w:pPr>
        <w:ind w:firstLine="709"/>
        <w:jc w:val="both"/>
        <w:textAlignment w:val="baseline"/>
      </w:pPr>
      <w:r>
        <w:rPr>
          <w:sz w:val="28"/>
          <w:szCs w:val="28"/>
          <w:bdr w:val="none" w:sz="0" w:space="0" w:color="auto" w:frame="1"/>
        </w:rPr>
        <w:t>информация о порядке предоставления муниципальной услуги, о местонахождении, графике работы, контактных телефонах, Интернет адресах, адресах электронной почты органов, предоставляющих муниципальную услугу, выдаётся:</w:t>
      </w:r>
      <w:r>
        <w:rPr>
          <w:sz w:val="28"/>
          <w:szCs w:val="28"/>
          <w:bdr w:val="none" w:sz="0" w:space="0" w:color="auto" w:frame="1"/>
        </w:rPr>
        <w:br/>
        <w:t>      непосредственно в органах, участвующих в предоставлении муниципальной услуги (пункт 2.2 настоящего регламента);</w:t>
      </w:r>
      <w:r>
        <w:rPr>
          <w:sz w:val="28"/>
          <w:szCs w:val="28"/>
          <w:bdr w:val="none" w:sz="0" w:space="0" w:color="auto" w:frame="1"/>
        </w:rPr>
        <w:br/>
        <w:t>        через средства телефонной связи, электронно-вычислительной техники;</w:t>
      </w:r>
      <w:r>
        <w:rPr>
          <w:sz w:val="28"/>
          <w:szCs w:val="28"/>
          <w:bdr w:val="none" w:sz="0" w:space="0" w:color="auto" w:frame="1"/>
        </w:rPr>
        <w:br/>
        <w:t xml:space="preserve">        посредством размещения в информационно-телекоммуникационных сетях общего пользования (в том числе в сети Интернет) на сайте администрации </w:t>
      </w:r>
      <w:r>
        <w:rPr>
          <w:sz w:val="28"/>
          <w:szCs w:val="28"/>
          <w:bdr w:val="none" w:sz="0" w:space="0" w:color="auto" w:frame="1"/>
        </w:rPr>
        <w:t xml:space="preserve">Долговского сельсовета </w:t>
      </w:r>
      <w:proofErr w:type="spellStart"/>
      <w:r>
        <w:rPr>
          <w:sz w:val="28"/>
          <w:szCs w:val="28"/>
          <w:bdr w:val="none" w:sz="0" w:space="0" w:color="auto" w:frame="1"/>
        </w:rPr>
        <w:t>Новичихинского</w:t>
      </w:r>
      <w:proofErr w:type="spellEnd"/>
      <w:r>
        <w:rPr>
          <w:sz w:val="28"/>
          <w:szCs w:val="28"/>
          <w:bdr w:val="none" w:sz="0" w:space="0" w:color="auto" w:frame="1"/>
        </w:rPr>
        <w:t xml:space="preserve"> района. В любое время с момента приёма документов заявитель имеет право на получение сведений о прохождении процедуры при помощи телефона или посредством личного посещения органов, участвующих в предоставлении муниципальной услуги (пункт 2.2 настоящего регламента).</w:t>
      </w:r>
    </w:p>
    <w:p w:rsidR="006B2D8E" w:rsidRDefault="006B2D8E" w:rsidP="006B2D8E">
      <w:pPr>
        <w:ind w:firstLine="709"/>
        <w:jc w:val="both"/>
        <w:textAlignment w:val="baseline"/>
      </w:pPr>
      <w:r>
        <w:rPr>
          <w:sz w:val="28"/>
          <w:szCs w:val="28"/>
          <w:bdr w:val="none" w:sz="0" w:space="0" w:color="auto" w:frame="1"/>
        </w:rPr>
        <w:t>2.15.  Основания снятия с учета граждан, испытывающих потребность в древесине для собственных нужд следующего содержания:</w:t>
      </w:r>
    </w:p>
    <w:p w:rsidR="006B2D8E" w:rsidRDefault="006B2D8E" w:rsidP="006B2D8E">
      <w:pPr>
        <w:ind w:firstLine="709"/>
        <w:jc w:val="both"/>
        <w:textAlignment w:val="baseline"/>
      </w:pPr>
      <w:r>
        <w:rPr>
          <w:sz w:val="28"/>
          <w:szCs w:val="28"/>
          <w:bdr w:val="none" w:sz="0" w:space="0" w:color="auto" w:frame="1"/>
        </w:rPr>
        <w:t>в случае прекращения права собственности на земельный участок и расположенные на нем объекты недвижимости, в отношении которых было написано заявление о постановке на учет для предоставления древесины для собственных нужд;</w:t>
      </w:r>
    </w:p>
    <w:p w:rsidR="006B2D8E" w:rsidRDefault="006B2D8E" w:rsidP="006B2D8E">
      <w:pPr>
        <w:ind w:firstLine="709"/>
        <w:jc w:val="both"/>
        <w:textAlignment w:val="baseline"/>
      </w:pPr>
      <w:r>
        <w:rPr>
          <w:sz w:val="28"/>
          <w:szCs w:val="28"/>
          <w:bdr w:val="none" w:sz="0" w:space="0" w:color="auto" w:frame="1"/>
          <w:shd w:val="clear" w:color="auto" w:fill="FFFFFF"/>
        </w:rPr>
        <w:lastRenderedPageBreak/>
        <w:t>2.16. Заготовка (приобретение) древесины для собственных нужд осуществляется гражданами без предоставления лесного участка на основании договоров купли-продажи, заключаемых:</w:t>
      </w:r>
      <w:r>
        <w:rPr>
          <w:sz w:val="28"/>
          <w:szCs w:val="28"/>
          <w:bdr w:val="none" w:sz="0" w:space="0" w:color="auto" w:frame="1"/>
          <w:shd w:val="clear" w:color="auto" w:fill="FFFFFF"/>
        </w:rPr>
        <w:br/>
        <w:t>       - с территориально обособленными структурными подразделениями уполномоченного органа исполнительной власти Алтайского края в сфере лесных отношений - в случае заготовки древесины на лесных участках, находящихся в государственной собственности, не переданных в аренду;</w:t>
      </w:r>
      <w:r>
        <w:rPr>
          <w:sz w:val="28"/>
          <w:szCs w:val="28"/>
          <w:bdr w:val="none" w:sz="0" w:space="0" w:color="auto" w:frame="1"/>
          <w:shd w:val="clear" w:color="auto" w:fill="FFFFFF"/>
        </w:rPr>
        <w:br/>
        <w:t xml:space="preserve">          - с арендаторами лесных участков - в случае приобретения древесины на лесных участках, переданных в аренду в целях заготовки древесины.</w:t>
      </w:r>
    </w:p>
    <w:p w:rsidR="006B2D8E" w:rsidRDefault="006B2D8E" w:rsidP="006B2D8E">
      <w:pPr>
        <w:ind w:firstLine="709"/>
        <w:jc w:val="both"/>
        <w:textAlignment w:val="baseline"/>
        <w:rPr>
          <w:sz w:val="28"/>
          <w:szCs w:val="28"/>
          <w:bdr w:val="none" w:sz="0" w:space="0" w:color="auto" w:frame="1"/>
          <w:shd w:val="clear" w:color="auto" w:fill="FFFFFF"/>
        </w:rPr>
      </w:pPr>
      <w:r>
        <w:rPr>
          <w:sz w:val="28"/>
          <w:szCs w:val="28"/>
          <w:bdr w:val="none" w:sz="0" w:space="0" w:color="auto" w:frame="1"/>
          <w:shd w:val="clear" w:color="auto" w:fill="FFFFFF"/>
        </w:rPr>
        <w:t>2.17. В первоочередном порядке осуществляют заготовку либо приобретение древесины для собственных нужд следующие категории граждан:</w:t>
      </w:r>
      <w:r>
        <w:rPr>
          <w:sz w:val="28"/>
          <w:szCs w:val="28"/>
          <w:bdr w:val="none" w:sz="0" w:space="0" w:color="auto" w:frame="1"/>
          <w:shd w:val="clear" w:color="auto" w:fill="FFFFFF"/>
        </w:rPr>
        <w:br/>
        <w:t>         -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w:t>
      </w:r>
      <w:hyperlink r:id="rId4" w:anchor="7D20K3" w:history="1">
        <w:r>
          <w:rPr>
            <w:rStyle w:val="a3"/>
            <w:color w:val="auto"/>
            <w:sz w:val="28"/>
            <w:szCs w:val="28"/>
            <w:u w:val="none"/>
            <w:bdr w:val="none" w:sz="0" w:space="0" w:color="auto" w:frame="1"/>
            <w:shd w:val="clear" w:color="auto" w:fill="FFFFFF"/>
          </w:rPr>
          <w:t>Жилищным кодексом Российской Федерации</w:t>
        </w:r>
      </w:hyperlink>
      <w:r>
        <w:rPr>
          <w:sz w:val="28"/>
          <w:szCs w:val="28"/>
          <w:bdr w:val="none" w:sz="0" w:space="0" w:color="auto" w:frame="1"/>
          <w:shd w:val="clear" w:color="auto" w:fill="FFFFFF"/>
        </w:rPr>
        <w:t> и </w:t>
      </w:r>
      <w:hyperlink r:id="rId5" w:history="1">
        <w:r>
          <w:rPr>
            <w:rStyle w:val="a3"/>
            <w:color w:val="auto"/>
            <w:sz w:val="28"/>
            <w:szCs w:val="28"/>
            <w:u w:val="none"/>
            <w:bdr w:val="none" w:sz="0" w:space="0" w:color="auto" w:frame="1"/>
            <w:shd w:val="clear" w:color="auto" w:fill="FFFFFF"/>
          </w:rPr>
          <w:t>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hyperlink>
      <w:r>
        <w:rPr>
          <w:sz w:val="28"/>
          <w:szCs w:val="28"/>
          <w:bdr w:val="none" w:sz="0" w:space="0" w:color="auto" w:frame="1"/>
          <w:shd w:val="clear" w:color="auto" w:fill="FFFFFF"/>
        </w:rPr>
        <w:t>,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Pr>
          <w:sz w:val="28"/>
          <w:szCs w:val="28"/>
          <w:bdr w:val="none" w:sz="0" w:space="0" w:color="auto" w:frame="1"/>
          <w:shd w:val="clear" w:color="auto" w:fill="FFFFFF"/>
        </w:rPr>
        <w:br/>
        <w:t>       -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r>
        <w:rPr>
          <w:sz w:val="28"/>
          <w:szCs w:val="28"/>
          <w:bdr w:val="none" w:sz="0" w:space="0" w:color="auto" w:frame="1"/>
          <w:shd w:val="clear" w:color="auto" w:fill="FFFFFF"/>
        </w:rPr>
        <w:br/>
        <w:t>       -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Pr>
          <w:rFonts w:ascii="Arial" w:hAnsi="Arial" w:cs="Arial"/>
          <w:sz w:val="23"/>
          <w:szCs w:val="23"/>
          <w:bdr w:val="none" w:sz="0" w:space="0" w:color="auto" w:frame="1"/>
        </w:rPr>
        <w:br/>
        <w:t> </w:t>
      </w:r>
      <w:r>
        <w:rPr>
          <w:sz w:val="28"/>
          <w:szCs w:val="28"/>
          <w:bdr w:val="none" w:sz="0" w:space="0" w:color="auto" w:frame="1"/>
          <w:shd w:val="clear" w:color="auto" w:fill="FFFFFF"/>
        </w:rPr>
        <w:t>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w:t>
      </w:r>
    </w:p>
    <w:p w:rsidR="006B2D8E" w:rsidRPr="006B2D8E" w:rsidRDefault="006B2D8E" w:rsidP="006B2D8E">
      <w:pPr>
        <w:ind w:firstLine="709"/>
        <w:jc w:val="both"/>
        <w:textAlignment w:val="baseline"/>
        <w:rPr>
          <w:sz w:val="28"/>
          <w:szCs w:val="28"/>
          <w:bdr w:val="none" w:sz="0" w:space="0" w:color="auto" w:frame="1"/>
          <w:shd w:val="clear" w:color="auto" w:fill="FFFFFF"/>
        </w:rPr>
      </w:pPr>
      <w:r w:rsidRPr="006B2D8E">
        <w:rPr>
          <w:sz w:val="28"/>
          <w:szCs w:val="28"/>
          <w:bdr w:val="none" w:sz="0" w:space="0" w:color="auto" w:frame="1"/>
          <w:shd w:val="clear" w:color="auto" w:fill="FFFFFF"/>
        </w:rPr>
        <w:t xml:space="preserve">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жилищного строительства, а также граждане, имеющие в собственности жилое помещение, постоянно проживающие </w:t>
      </w:r>
      <w:r w:rsidRPr="006B2D8E">
        <w:rPr>
          <w:sz w:val="28"/>
          <w:szCs w:val="28"/>
          <w:bdr w:val="none" w:sz="0" w:space="0" w:color="auto" w:frame="1"/>
          <w:shd w:val="clear" w:color="auto" w:fill="FFFFFF"/>
        </w:rPr>
        <w:lastRenderedPageBreak/>
        <w:t>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6B2D8E" w:rsidRPr="006B2D8E" w:rsidRDefault="006B2D8E" w:rsidP="006B2D8E">
      <w:pPr>
        <w:ind w:firstLine="709"/>
        <w:jc w:val="both"/>
        <w:textAlignment w:val="baseline"/>
      </w:pPr>
      <w:r w:rsidRPr="006B2D8E">
        <w:rPr>
          <w:sz w:val="28"/>
          <w:szCs w:val="28"/>
          <w:bdr w:val="none" w:sz="0" w:space="0" w:color="auto" w:frame="1"/>
          <w:shd w:val="clear" w:color="auto" w:fill="FFFFFF"/>
        </w:rPr>
        <w:t xml:space="preserve">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заключивших в соответствии с пунктами3,5,7 статьи 38 Федерального закона от 28 марта 1998 года 53-ФЗ «О воинской обязанности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w:t>
      </w:r>
      <w:proofErr w:type="spellStart"/>
      <w:r w:rsidRPr="006B2D8E">
        <w:rPr>
          <w:sz w:val="28"/>
          <w:szCs w:val="28"/>
          <w:bdr w:val="none" w:sz="0" w:space="0" w:color="auto" w:frame="1"/>
          <w:shd w:val="clear" w:color="auto" w:fill="FFFFFF"/>
        </w:rPr>
        <w:t>провдения</w:t>
      </w:r>
      <w:proofErr w:type="spellEnd"/>
      <w:r w:rsidRPr="006B2D8E">
        <w:rPr>
          <w:sz w:val="28"/>
          <w:szCs w:val="28"/>
          <w:bdr w:val="none" w:sz="0" w:space="0" w:color="auto" w:frame="1"/>
          <w:shd w:val="clear" w:color="auto" w:fill="FFFFFF"/>
        </w:rPr>
        <w:t xml:space="preserve">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6B2D8E" w:rsidRDefault="006B2D8E" w:rsidP="006B2D8E">
      <w:pPr>
        <w:ind w:firstLine="709"/>
        <w:jc w:val="both"/>
        <w:textAlignment w:val="baseline"/>
      </w:pPr>
      <w:r>
        <w:rPr>
          <w:sz w:val="28"/>
          <w:szCs w:val="28"/>
          <w:bdr w:val="none" w:sz="0" w:space="0" w:color="auto" w:frame="1"/>
        </w:rPr>
        <w:t>2.18. Нормативы заготовки или приобретения гражданами древесины для собственных нужд составляют:</w:t>
      </w:r>
    </w:p>
    <w:p w:rsidR="006B2D8E" w:rsidRDefault="006B2D8E" w:rsidP="006B2D8E">
      <w:pPr>
        <w:ind w:firstLine="709"/>
        <w:jc w:val="both"/>
        <w:textAlignment w:val="baseline"/>
      </w:pPr>
      <w:r>
        <w:rPr>
          <w:sz w:val="28"/>
          <w:szCs w:val="28"/>
          <w:bdr w:val="none" w:sz="0" w:space="0" w:color="auto" w:frame="1"/>
        </w:rPr>
        <w:t>-для индивидуального жилищного строительства:</w:t>
      </w:r>
      <w:r>
        <w:rPr>
          <w:sz w:val="28"/>
          <w:szCs w:val="28"/>
          <w:bdr w:val="none" w:sz="0" w:space="0" w:color="auto" w:frame="1"/>
        </w:rPr>
        <w:br/>
        <w:t xml:space="preserve">       а) до 70 куб. м деловой древесины из общего объема предоставленной ликвидной </w:t>
      </w:r>
      <w:proofErr w:type="spellStart"/>
      <w:r>
        <w:rPr>
          <w:sz w:val="28"/>
          <w:szCs w:val="28"/>
          <w:bdr w:val="none" w:sz="0" w:space="0" w:color="auto" w:frame="1"/>
        </w:rPr>
        <w:t>сырорастущей</w:t>
      </w:r>
      <w:proofErr w:type="spellEnd"/>
      <w:r>
        <w:rPr>
          <w:sz w:val="28"/>
          <w:szCs w:val="28"/>
          <w:bdr w:val="none" w:sz="0" w:space="0" w:color="auto" w:frame="1"/>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r>
        <w:rPr>
          <w:rFonts w:ascii="Arial" w:hAnsi="Arial" w:cs="Arial"/>
          <w:sz w:val="23"/>
          <w:szCs w:val="23"/>
          <w:bdr w:val="none" w:sz="0" w:space="0" w:color="auto" w:frame="1"/>
        </w:rPr>
        <w:br/>
        <w:t> </w:t>
      </w:r>
      <w:r>
        <w:rPr>
          <w:sz w:val="28"/>
          <w:szCs w:val="28"/>
          <w:bdr w:val="none" w:sz="0" w:space="0" w:color="auto" w:frame="1"/>
          <w:shd w:val="clear" w:color="auto" w:fill="FFFFFF"/>
        </w:rPr>
        <w:t xml:space="preserve">         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r>
        <w:rPr>
          <w:sz w:val="28"/>
          <w:szCs w:val="28"/>
          <w:bdr w:val="none" w:sz="0" w:space="0" w:color="auto" w:frame="1"/>
          <w:shd w:val="clear" w:color="auto" w:fill="FFFFFF"/>
        </w:rPr>
        <w:br/>
        <w:t>       - для ремонта жилого дома, части жилого дома, иных жилых помещений, ремонта (возведения) хозяйственных построек:</w:t>
      </w:r>
      <w:r>
        <w:rPr>
          <w:sz w:val="28"/>
          <w:szCs w:val="28"/>
          <w:bdr w:val="none" w:sz="0" w:space="0" w:color="auto" w:frame="1"/>
          <w:shd w:val="clear" w:color="auto" w:fill="FFFFFF"/>
        </w:rPr>
        <w:br/>
        <w:t xml:space="preserve">       а) до 15 куб. м деловой древесины из общего объема предоставленной ликвидной </w:t>
      </w:r>
      <w:proofErr w:type="spellStart"/>
      <w:r>
        <w:rPr>
          <w:sz w:val="28"/>
          <w:szCs w:val="28"/>
          <w:bdr w:val="none" w:sz="0" w:space="0" w:color="auto" w:frame="1"/>
          <w:shd w:val="clear" w:color="auto" w:fill="FFFFFF"/>
        </w:rPr>
        <w:t>сырорастущей</w:t>
      </w:r>
      <w:proofErr w:type="spellEnd"/>
      <w:r>
        <w:rPr>
          <w:sz w:val="28"/>
          <w:szCs w:val="28"/>
          <w:bdr w:val="none" w:sz="0" w:space="0" w:color="auto" w:frame="1"/>
          <w:shd w:val="clear" w:color="auto" w:fill="FFFFFF"/>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r>
        <w:rPr>
          <w:sz w:val="28"/>
          <w:szCs w:val="28"/>
          <w:bdr w:val="none" w:sz="0" w:space="0" w:color="auto" w:frame="1"/>
          <w:shd w:val="clear" w:color="auto" w:fill="FFFFFF"/>
        </w:rPr>
        <w:br/>
        <w:t xml:space="preserve">       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w:t>
      </w:r>
      <w:r>
        <w:rPr>
          <w:sz w:val="28"/>
          <w:szCs w:val="28"/>
          <w:bdr w:val="none" w:sz="0" w:space="0" w:color="auto" w:frame="1"/>
          <w:shd w:val="clear" w:color="auto" w:fill="FFFFFF"/>
        </w:rPr>
        <w:lastRenderedPageBreak/>
        <w:t>построек) на лесных участках, переданных в аренду в целях использования лесов для заготовки древесины;</w:t>
      </w:r>
      <w:r>
        <w:rPr>
          <w:sz w:val="28"/>
          <w:szCs w:val="28"/>
          <w:bdr w:val="none" w:sz="0" w:space="0" w:color="auto" w:frame="1"/>
          <w:shd w:val="clear" w:color="auto" w:fill="FFFFFF"/>
        </w:rPr>
        <w:br/>
        <w:t>       -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r>
        <w:rPr>
          <w:sz w:val="28"/>
          <w:szCs w:val="28"/>
          <w:bdr w:val="none" w:sz="0" w:space="0" w:color="auto" w:frame="1"/>
          <w:shd w:val="clear" w:color="auto" w:fill="FFFFFF"/>
        </w:rPr>
        <w:br/>
        <w:t>-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r>
        <w:rPr>
          <w:sz w:val="28"/>
          <w:szCs w:val="28"/>
          <w:bdr w:val="none" w:sz="0" w:space="0" w:color="auto" w:frame="1"/>
          <w:shd w:val="clear" w:color="auto" w:fill="FFFFFF"/>
        </w:rPr>
        <w:br/>
        <w:t xml:space="preserve">       а) до 100 куб. м деловой древесины из общего объема предоставленной ликвидной </w:t>
      </w:r>
      <w:proofErr w:type="spellStart"/>
      <w:r>
        <w:rPr>
          <w:sz w:val="28"/>
          <w:szCs w:val="28"/>
          <w:bdr w:val="none" w:sz="0" w:space="0" w:color="auto" w:frame="1"/>
          <w:shd w:val="clear" w:color="auto" w:fill="FFFFFF"/>
        </w:rPr>
        <w:t>сырорастущей</w:t>
      </w:r>
      <w:proofErr w:type="spellEnd"/>
      <w:r>
        <w:rPr>
          <w:sz w:val="28"/>
          <w:szCs w:val="28"/>
          <w:bdr w:val="none" w:sz="0" w:space="0" w:color="auto" w:frame="1"/>
          <w:shd w:val="clear" w:color="auto" w:fill="FFFFFF"/>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r>
        <w:rPr>
          <w:sz w:val="28"/>
          <w:szCs w:val="28"/>
          <w:bdr w:val="none" w:sz="0" w:space="0" w:color="auto" w:frame="1"/>
          <w:shd w:val="clear" w:color="auto" w:fill="FFFFFF"/>
        </w:rPr>
        <w:br/>
        <w:t>       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6B2D8E" w:rsidRDefault="006B2D8E" w:rsidP="006B2D8E">
      <w:pPr>
        <w:ind w:firstLine="709"/>
        <w:jc w:val="both"/>
        <w:textAlignment w:val="baseline"/>
        <w:rPr>
          <w:b/>
          <w:bCs/>
          <w:sz w:val="28"/>
          <w:szCs w:val="28"/>
          <w:bdr w:val="none" w:sz="0" w:space="0" w:color="auto" w:frame="1"/>
        </w:rPr>
      </w:pPr>
      <w:r>
        <w:rPr>
          <w:b/>
          <w:bCs/>
          <w:sz w:val="28"/>
          <w:szCs w:val="28"/>
          <w:bdr w:val="none" w:sz="0" w:space="0" w:color="auto" w:frame="1"/>
        </w:rPr>
        <w:t>                                  3.Административные процедуры</w:t>
      </w:r>
    </w:p>
    <w:p w:rsidR="006B2D8E" w:rsidRDefault="006B2D8E" w:rsidP="006B2D8E">
      <w:pPr>
        <w:ind w:firstLine="709"/>
        <w:jc w:val="both"/>
        <w:textAlignment w:val="baseline"/>
      </w:pPr>
    </w:p>
    <w:p w:rsidR="006B2D8E" w:rsidRDefault="006B2D8E" w:rsidP="006B2D8E">
      <w:pPr>
        <w:ind w:firstLine="709"/>
        <w:jc w:val="both"/>
        <w:textAlignment w:val="baseline"/>
      </w:pPr>
      <w:r>
        <w:rPr>
          <w:sz w:val="28"/>
          <w:szCs w:val="28"/>
          <w:bdr w:val="none" w:sz="0" w:space="0" w:color="auto" w:frame="1"/>
        </w:rPr>
        <w:t>3.1. Предоставление муниципальной услуги включает в себя выполнение следующих административных процедур:</w:t>
      </w:r>
    </w:p>
    <w:p w:rsidR="006B2D8E" w:rsidRDefault="006B2D8E" w:rsidP="006B2D8E">
      <w:pPr>
        <w:ind w:firstLine="709"/>
        <w:jc w:val="both"/>
        <w:textAlignment w:val="baseline"/>
      </w:pPr>
      <w:r>
        <w:rPr>
          <w:sz w:val="28"/>
          <w:szCs w:val="28"/>
          <w:bdr w:val="none" w:sz="0" w:space="0" w:color="auto" w:frame="1"/>
        </w:rPr>
        <w:t>регистрация документов;</w:t>
      </w:r>
    </w:p>
    <w:p w:rsidR="006B2D8E" w:rsidRDefault="006B2D8E" w:rsidP="006B2D8E">
      <w:pPr>
        <w:ind w:firstLine="709"/>
        <w:jc w:val="both"/>
        <w:textAlignment w:val="baseline"/>
      </w:pPr>
      <w:r>
        <w:rPr>
          <w:sz w:val="28"/>
          <w:szCs w:val="28"/>
          <w:bdr w:val="none" w:sz="0" w:space="0" w:color="auto" w:frame="1"/>
        </w:rPr>
        <w:t>прием и рассмотрение документов специалистом администрации сельсовета;</w:t>
      </w:r>
    </w:p>
    <w:p w:rsidR="006B2D8E" w:rsidRDefault="006B2D8E" w:rsidP="006B2D8E">
      <w:pPr>
        <w:ind w:firstLine="709"/>
        <w:jc w:val="both"/>
        <w:textAlignment w:val="baseline"/>
      </w:pPr>
      <w:r>
        <w:rPr>
          <w:sz w:val="28"/>
          <w:szCs w:val="28"/>
          <w:bdr w:val="none" w:sz="0" w:space="0" w:color="auto" w:frame="1"/>
        </w:rPr>
        <w:t>рассмотрение пакета документов на заседании Комиссии по постановке на учет граждан, испытывающих потребность в древесине для собственных нужд;</w:t>
      </w:r>
    </w:p>
    <w:p w:rsidR="006B2D8E" w:rsidRDefault="006B2D8E" w:rsidP="006B2D8E">
      <w:pPr>
        <w:ind w:firstLine="709"/>
        <w:jc w:val="both"/>
        <w:textAlignment w:val="baseline"/>
      </w:pPr>
      <w:r>
        <w:rPr>
          <w:sz w:val="28"/>
          <w:szCs w:val="28"/>
          <w:bdr w:val="none" w:sz="0" w:space="0" w:color="auto" w:frame="1"/>
        </w:rPr>
        <w:t>подготовка и регистрация распоряжения администрации сельсовета о постановке (отказе в постановке) на учет;</w:t>
      </w:r>
    </w:p>
    <w:p w:rsidR="006B2D8E" w:rsidRDefault="006B2D8E" w:rsidP="006B2D8E">
      <w:pPr>
        <w:ind w:firstLine="709"/>
        <w:jc w:val="both"/>
        <w:textAlignment w:val="baseline"/>
      </w:pPr>
      <w:r>
        <w:rPr>
          <w:sz w:val="28"/>
          <w:szCs w:val="28"/>
          <w:bdr w:val="none" w:sz="0" w:space="0" w:color="auto" w:frame="1"/>
        </w:rPr>
        <w:t>подготовка и направление заявителю информационного письма о результатах рассмотрения пакета документов и принятия решения о постановке (отказе в постановке) на учет.</w:t>
      </w:r>
    </w:p>
    <w:p w:rsidR="006B2D8E" w:rsidRDefault="006B2D8E" w:rsidP="006B2D8E">
      <w:pPr>
        <w:ind w:firstLine="709"/>
        <w:jc w:val="both"/>
        <w:textAlignment w:val="baseline"/>
      </w:pPr>
      <w:r>
        <w:rPr>
          <w:sz w:val="28"/>
          <w:szCs w:val="28"/>
          <w:bdr w:val="none" w:sz="0" w:space="0" w:color="auto" w:frame="1"/>
          <w:shd w:val="clear" w:color="auto" w:fill="FFFFFF"/>
        </w:rPr>
        <w:t>последовательность административных процедур, выполняемых при предоставлении муниципальной услуги, показана на блок-схеме в приложении № 3 к настоящему регламенту.</w:t>
      </w:r>
    </w:p>
    <w:p w:rsidR="006B2D8E" w:rsidRDefault="006B2D8E" w:rsidP="006B2D8E">
      <w:pPr>
        <w:ind w:firstLine="709"/>
        <w:jc w:val="both"/>
        <w:textAlignment w:val="baseline"/>
      </w:pPr>
      <w:r>
        <w:rPr>
          <w:sz w:val="28"/>
          <w:szCs w:val="28"/>
          <w:bdr w:val="none" w:sz="0" w:space="0" w:color="auto" w:frame="1"/>
        </w:rPr>
        <w:t>3.2.  Регистрация документов.</w:t>
      </w:r>
    </w:p>
    <w:p w:rsidR="006B2D8E" w:rsidRDefault="006B2D8E" w:rsidP="006B2D8E">
      <w:pPr>
        <w:ind w:firstLine="709"/>
        <w:jc w:val="both"/>
        <w:textAlignment w:val="baseline"/>
      </w:pPr>
      <w:r>
        <w:rPr>
          <w:sz w:val="28"/>
          <w:szCs w:val="28"/>
          <w:bdr w:val="none" w:sz="0" w:space="0" w:color="auto" w:frame="1"/>
        </w:rPr>
        <w:t xml:space="preserve">Основанием для начала административной процедуры является обращение заявителя в Администрацию </w:t>
      </w:r>
      <w:proofErr w:type="gramStart"/>
      <w:r>
        <w:rPr>
          <w:sz w:val="28"/>
          <w:szCs w:val="28"/>
          <w:bdr w:val="none" w:sz="0" w:space="0" w:color="auto" w:frame="1"/>
        </w:rPr>
        <w:t>Долговского  сельсовета</w:t>
      </w:r>
      <w:proofErr w:type="gramEnd"/>
      <w:r>
        <w:rPr>
          <w:sz w:val="28"/>
          <w:szCs w:val="28"/>
          <w:bdr w:val="none" w:sz="0" w:space="0" w:color="auto" w:frame="1"/>
        </w:rPr>
        <w:t xml:space="preserve"> </w:t>
      </w:r>
      <w:proofErr w:type="spellStart"/>
      <w:r>
        <w:rPr>
          <w:sz w:val="28"/>
          <w:szCs w:val="28"/>
          <w:bdr w:val="none" w:sz="0" w:space="0" w:color="auto" w:frame="1"/>
        </w:rPr>
        <w:t>Новичихинского</w:t>
      </w:r>
      <w:proofErr w:type="spellEnd"/>
      <w:r>
        <w:rPr>
          <w:sz w:val="28"/>
          <w:szCs w:val="28"/>
          <w:bdr w:val="none" w:sz="0" w:space="0" w:color="auto" w:frame="1"/>
        </w:rPr>
        <w:t xml:space="preserve"> района Алтайского края.</w:t>
      </w:r>
    </w:p>
    <w:p w:rsidR="006B2D8E" w:rsidRDefault="006B2D8E" w:rsidP="006B2D8E">
      <w:pPr>
        <w:ind w:firstLine="709"/>
        <w:jc w:val="both"/>
        <w:textAlignment w:val="baseline"/>
      </w:pPr>
      <w:r>
        <w:rPr>
          <w:sz w:val="28"/>
          <w:szCs w:val="28"/>
          <w:bdr w:val="none" w:sz="0" w:space="0" w:color="auto" w:frame="1"/>
        </w:rPr>
        <w:t xml:space="preserve">Заявитель подает документы, перечисленные в пункте 2.6 настоящего регламента, в администрацию сельсовета. Прием документов при личном обращении заявителя осуществляется специалистом Администрации Долговского   сельсовета </w:t>
      </w:r>
      <w:proofErr w:type="spellStart"/>
      <w:r>
        <w:rPr>
          <w:sz w:val="28"/>
          <w:szCs w:val="28"/>
          <w:bdr w:val="none" w:sz="0" w:space="0" w:color="auto" w:frame="1"/>
        </w:rPr>
        <w:t>Новичихинского</w:t>
      </w:r>
      <w:proofErr w:type="spellEnd"/>
      <w:r>
        <w:rPr>
          <w:sz w:val="28"/>
          <w:szCs w:val="28"/>
          <w:bdr w:val="none" w:sz="0" w:space="0" w:color="auto" w:frame="1"/>
        </w:rPr>
        <w:t xml:space="preserve"> района Алтайского края.</w:t>
      </w:r>
    </w:p>
    <w:p w:rsidR="006B2D8E" w:rsidRDefault="006B2D8E" w:rsidP="006B2D8E">
      <w:pPr>
        <w:ind w:firstLine="709"/>
        <w:jc w:val="both"/>
        <w:textAlignment w:val="baseline"/>
      </w:pPr>
      <w:r>
        <w:rPr>
          <w:sz w:val="28"/>
          <w:szCs w:val="28"/>
          <w:bdr w:val="none" w:sz="0" w:space="0" w:color="auto" w:frame="1"/>
        </w:rPr>
        <w:t>В случаях наличия оснований для отказа в приеме документов специалист администрации сельсовета возвращает их заявителю, с обоснованием причин отказа.</w:t>
      </w:r>
    </w:p>
    <w:p w:rsidR="006B2D8E" w:rsidRDefault="006B2D8E" w:rsidP="006B2D8E">
      <w:pPr>
        <w:ind w:firstLine="709"/>
        <w:jc w:val="both"/>
        <w:textAlignment w:val="baseline"/>
      </w:pPr>
      <w:r>
        <w:rPr>
          <w:sz w:val="28"/>
          <w:szCs w:val="28"/>
          <w:bdr w:val="none" w:sz="0" w:space="0" w:color="auto" w:frame="1"/>
        </w:rPr>
        <w:t>Время ожидания в очереди при личной подаче заявителем не должно превышать одного часа.</w:t>
      </w:r>
    </w:p>
    <w:p w:rsidR="006B2D8E" w:rsidRDefault="006B2D8E" w:rsidP="006B2D8E">
      <w:pPr>
        <w:ind w:firstLine="709"/>
        <w:jc w:val="both"/>
        <w:textAlignment w:val="baseline"/>
      </w:pPr>
      <w:r>
        <w:rPr>
          <w:sz w:val="28"/>
          <w:szCs w:val="28"/>
          <w:bdr w:val="none" w:sz="0" w:space="0" w:color="auto" w:frame="1"/>
        </w:rPr>
        <w:lastRenderedPageBreak/>
        <w:t xml:space="preserve">Заявление регистрируется в журнале «Регистрация входящих документов Администрации сельсовета» и направляется на визирование главе Долговского сельсовета </w:t>
      </w:r>
      <w:proofErr w:type="spellStart"/>
      <w:r>
        <w:rPr>
          <w:sz w:val="28"/>
          <w:szCs w:val="28"/>
          <w:bdr w:val="none" w:sz="0" w:space="0" w:color="auto" w:frame="1"/>
        </w:rPr>
        <w:t>Новичихинского</w:t>
      </w:r>
      <w:proofErr w:type="spellEnd"/>
      <w:r>
        <w:rPr>
          <w:sz w:val="28"/>
          <w:szCs w:val="28"/>
          <w:bdr w:val="none" w:sz="0" w:space="0" w:color="auto" w:frame="1"/>
        </w:rPr>
        <w:t xml:space="preserve"> района Алтайского края.</w:t>
      </w:r>
    </w:p>
    <w:p w:rsidR="006B2D8E" w:rsidRDefault="006B2D8E" w:rsidP="006B2D8E">
      <w:pPr>
        <w:ind w:firstLine="709"/>
        <w:jc w:val="both"/>
        <w:textAlignment w:val="baseline"/>
      </w:pPr>
      <w:r>
        <w:rPr>
          <w:sz w:val="28"/>
          <w:szCs w:val="28"/>
          <w:bdr w:val="none" w:sz="0" w:space="0" w:color="auto" w:frame="1"/>
        </w:rPr>
        <w:t>Максимальный срок исполнения указанных выше действий составляет 3 рабочих дня.</w:t>
      </w:r>
    </w:p>
    <w:p w:rsidR="006B2D8E" w:rsidRDefault="006B2D8E" w:rsidP="006B2D8E">
      <w:pPr>
        <w:ind w:firstLine="709"/>
        <w:jc w:val="both"/>
        <w:textAlignment w:val="baseline"/>
      </w:pPr>
      <w:r>
        <w:rPr>
          <w:sz w:val="28"/>
          <w:szCs w:val="28"/>
          <w:bdr w:val="none" w:sz="0" w:space="0" w:color="auto" w:frame="1"/>
        </w:rPr>
        <w:t>3.3. Прием и рассмотрение документов специалистом Администрации сельсовета.</w:t>
      </w:r>
    </w:p>
    <w:p w:rsidR="006B2D8E" w:rsidRDefault="006B2D8E" w:rsidP="006B2D8E">
      <w:pPr>
        <w:ind w:firstLine="709"/>
        <w:jc w:val="both"/>
        <w:textAlignment w:val="baseline"/>
      </w:pPr>
      <w:r>
        <w:rPr>
          <w:sz w:val="28"/>
          <w:szCs w:val="28"/>
          <w:bdr w:val="none" w:sz="0" w:space="0" w:color="auto" w:frame="1"/>
        </w:rPr>
        <w:t>Основанием для начала административной процедуры является поступление в Администрацию сельсовета заявления с визой главы сельсовета. Специалист администрации проверяет оформление документов, представленных заявителем (наличие в заявлении сведений о заявителе, подписи заявителя, соответствие количества приложенных к заявлению приложений количеству приложений, указанных в заявлении), а также проверяет соответствие приложенных документов требованиям, установленным в пункте 2.6 настоящего Регламента.</w:t>
      </w:r>
    </w:p>
    <w:p w:rsidR="006B2D8E" w:rsidRDefault="006B2D8E" w:rsidP="006B2D8E">
      <w:pPr>
        <w:ind w:firstLine="709"/>
        <w:jc w:val="both"/>
        <w:textAlignment w:val="baseline"/>
      </w:pPr>
      <w:r>
        <w:rPr>
          <w:sz w:val="28"/>
          <w:szCs w:val="28"/>
          <w:bdr w:val="none" w:sz="0" w:space="0" w:color="auto" w:frame="1"/>
        </w:rPr>
        <w:t>В день поступления документов специалист администрации сельсовета регистрирует эти документы в книге учета граждан, испытывающих потребность в древесине для собственных нужд (приложение № 2 к регламенту). Специалист Администрации сельсовета сверяет копии документов и после проверки соответствия оригиналу заверяет их уполномоченным должностным лицом.</w:t>
      </w:r>
    </w:p>
    <w:p w:rsidR="006B2D8E" w:rsidRDefault="006B2D8E" w:rsidP="006B2D8E">
      <w:pPr>
        <w:ind w:firstLine="709"/>
        <w:jc w:val="both"/>
        <w:textAlignment w:val="baseline"/>
      </w:pPr>
      <w:r>
        <w:rPr>
          <w:sz w:val="28"/>
          <w:szCs w:val="28"/>
          <w:bdr w:val="none" w:sz="0" w:space="0" w:color="auto" w:frame="1"/>
        </w:rPr>
        <w:t>Максимальный срок исполнения указанных выше действий составляет 6 рабочих дней.</w:t>
      </w:r>
    </w:p>
    <w:p w:rsidR="006B2D8E" w:rsidRDefault="006B2D8E" w:rsidP="006B2D8E">
      <w:pPr>
        <w:ind w:firstLine="709"/>
        <w:jc w:val="both"/>
        <w:textAlignment w:val="baseline"/>
      </w:pPr>
      <w:r>
        <w:rPr>
          <w:sz w:val="28"/>
          <w:szCs w:val="28"/>
          <w:bdr w:val="none" w:sz="0" w:space="0" w:color="auto" w:frame="1"/>
        </w:rPr>
        <w:t xml:space="preserve">3.4. Органы местного самоуправления поселений в срок до 1 июня года, предшествующего заготовке (отпуску) древесины, направляют в органы местного </w:t>
      </w:r>
      <w:proofErr w:type="gramStart"/>
      <w:r>
        <w:rPr>
          <w:sz w:val="28"/>
          <w:szCs w:val="28"/>
          <w:bdr w:val="none" w:sz="0" w:space="0" w:color="auto" w:frame="1"/>
        </w:rPr>
        <w:t>самоуправления  муниципальных</w:t>
      </w:r>
      <w:proofErr w:type="gramEnd"/>
      <w:r>
        <w:rPr>
          <w:sz w:val="28"/>
          <w:szCs w:val="28"/>
          <w:bdr w:val="none" w:sz="0" w:space="0" w:color="auto" w:frame="1"/>
        </w:rPr>
        <w:t xml:space="preserve"> районов списки граждан, испытывающих  право осуществлять заготовку либо приобретение древесины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w:t>
      </w:r>
      <w:r>
        <w:rPr>
          <w:sz w:val="28"/>
          <w:szCs w:val="28"/>
          <w:bdr w:val="none" w:sz="0" w:space="0" w:color="auto" w:frame="1"/>
        </w:rPr>
        <w:br/>
        <w:t xml:space="preserve">           3.5. </w:t>
      </w:r>
      <w:proofErr w:type="gramStart"/>
      <w:r>
        <w:rPr>
          <w:sz w:val="28"/>
          <w:szCs w:val="28"/>
          <w:bdr w:val="none" w:sz="0" w:space="0" w:color="auto" w:frame="1"/>
        </w:rPr>
        <w:t>Подготовка  и</w:t>
      </w:r>
      <w:proofErr w:type="gramEnd"/>
      <w:r>
        <w:rPr>
          <w:sz w:val="28"/>
          <w:szCs w:val="28"/>
          <w:bdr w:val="none" w:sz="0" w:space="0" w:color="auto" w:frame="1"/>
        </w:rPr>
        <w:t xml:space="preserve"> регистрация распоряжения Администрации сельсовета о постановке (отказе в постановке) на учет.</w:t>
      </w:r>
    </w:p>
    <w:p w:rsidR="006B2D8E" w:rsidRDefault="006B2D8E" w:rsidP="006B2D8E">
      <w:pPr>
        <w:ind w:firstLine="709"/>
        <w:jc w:val="both"/>
        <w:textAlignment w:val="baseline"/>
      </w:pPr>
      <w:r>
        <w:rPr>
          <w:sz w:val="28"/>
          <w:szCs w:val="28"/>
          <w:bdr w:val="none" w:sz="0" w:space="0" w:color="auto" w:frame="1"/>
        </w:rPr>
        <w:t>Основанием для начала административной процедуры является решение Комиссии, оформленное протоколом.</w:t>
      </w:r>
    </w:p>
    <w:p w:rsidR="006B2D8E" w:rsidRDefault="006B2D8E" w:rsidP="006B2D8E">
      <w:pPr>
        <w:ind w:firstLine="709"/>
        <w:jc w:val="both"/>
        <w:textAlignment w:val="baseline"/>
      </w:pPr>
      <w:r>
        <w:rPr>
          <w:sz w:val="28"/>
          <w:szCs w:val="28"/>
          <w:bdr w:val="none" w:sz="0" w:space="0" w:color="auto" w:frame="1"/>
        </w:rPr>
        <w:t>Специалист Администрации сельсовета готовит проект распоряжения Администрации сельсовета о постановке (отказе в постановке) на учет заявителя, которое рассматривается и подписывается главой сельсовета. Распоряжение после подписания регистрируется специалистом Администрации сельсовета.</w:t>
      </w:r>
    </w:p>
    <w:p w:rsidR="006B2D8E" w:rsidRDefault="006B2D8E" w:rsidP="006B2D8E">
      <w:pPr>
        <w:ind w:firstLine="709"/>
        <w:jc w:val="both"/>
        <w:textAlignment w:val="baseline"/>
      </w:pPr>
      <w:r>
        <w:rPr>
          <w:sz w:val="28"/>
          <w:szCs w:val="28"/>
          <w:bdr w:val="none" w:sz="0" w:space="0" w:color="auto" w:frame="1"/>
        </w:rPr>
        <w:t>Решение о постановке (отказе в постановке) на учет отражается в Книге учета граждан, испытывающих потребность в древесине для собственных нужд (приложение № 2 к регламенту).</w:t>
      </w:r>
    </w:p>
    <w:p w:rsidR="006B2D8E" w:rsidRDefault="006B2D8E" w:rsidP="006B2D8E">
      <w:pPr>
        <w:ind w:firstLine="709"/>
        <w:jc w:val="both"/>
        <w:textAlignment w:val="baseline"/>
      </w:pPr>
      <w:r>
        <w:rPr>
          <w:sz w:val="28"/>
          <w:szCs w:val="28"/>
          <w:bdr w:val="none" w:sz="0" w:space="0" w:color="auto" w:frame="1"/>
        </w:rPr>
        <w:t>Максимальный срок исполнения указанных выше действий составляет 7 рабочих дней.</w:t>
      </w:r>
    </w:p>
    <w:p w:rsidR="006B2D8E" w:rsidRDefault="006B2D8E" w:rsidP="006B2D8E">
      <w:pPr>
        <w:ind w:firstLine="709"/>
        <w:jc w:val="both"/>
        <w:textAlignment w:val="baseline"/>
      </w:pPr>
      <w:r>
        <w:rPr>
          <w:sz w:val="28"/>
          <w:szCs w:val="28"/>
          <w:bdr w:val="none" w:sz="0" w:space="0" w:color="auto" w:frame="1"/>
        </w:rPr>
        <w:t>3.6. Подготовка и направление заявителю информационного письма о результатах рассмотрения пакета документов и принятия решения о постановке (отказе в постановке) на учет.</w:t>
      </w:r>
    </w:p>
    <w:p w:rsidR="006B2D8E" w:rsidRDefault="006B2D8E" w:rsidP="006B2D8E">
      <w:pPr>
        <w:ind w:firstLine="709"/>
        <w:jc w:val="both"/>
        <w:textAlignment w:val="baseline"/>
      </w:pPr>
      <w:r>
        <w:rPr>
          <w:sz w:val="28"/>
          <w:szCs w:val="28"/>
          <w:bdr w:val="none" w:sz="0" w:space="0" w:color="auto" w:frame="1"/>
        </w:rPr>
        <w:t>Основанием для начала административной процедуры является распоряжение Администрации сельсовета о постановке (отказе в постановке) на учет заявителя.</w:t>
      </w:r>
    </w:p>
    <w:p w:rsidR="006B2D8E" w:rsidRDefault="006B2D8E" w:rsidP="006B2D8E">
      <w:pPr>
        <w:ind w:firstLine="709"/>
        <w:jc w:val="both"/>
        <w:textAlignment w:val="baseline"/>
      </w:pPr>
      <w:r>
        <w:rPr>
          <w:sz w:val="28"/>
          <w:szCs w:val="28"/>
          <w:bdr w:val="none" w:sz="0" w:space="0" w:color="auto" w:frame="1"/>
        </w:rPr>
        <w:lastRenderedPageBreak/>
        <w:t xml:space="preserve">Специалист Администрации сельсовета подготавливает информационное письмо о постановке (отказе в постановке) на учет заявителя на бумажном носителе и передает </w:t>
      </w:r>
      <w:proofErr w:type="gramStart"/>
      <w:r>
        <w:rPr>
          <w:sz w:val="28"/>
          <w:szCs w:val="28"/>
          <w:bdr w:val="none" w:sz="0" w:space="0" w:color="auto" w:frame="1"/>
        </w:rPr>
        <w:t>его  на</w:t>
      </w:r>
      <w:proofErr w:type="gramEnd"/>
      <w:r>
        <w:rPr>
          <w:sz w:val="28"/>
          <w:szCs w:val="28"/>
          <w:bdr w:val="none" w:sz="0" w:space="0" w:color="auto" w:frame="1"/>
        </w:rPr>
        <w:t xml:space="preserve"> визирование главе сельсовета, после его подписания направляет заявителю почтовой связью.</w:t>
      </w:r>
    </w:p>
    <w:p w:rsidR="006B2D8E" w:rsidRDefault="006B2D8E" w:rsidP="006B2D8E">
      <w:pPr>
        <w:ind w:firstLine="709"/>
        <w:jc w:val="both"/>
        <w:textAlignment w:val="baseline"/>
      </w:pPr>
      <w:r>
        <w:rPr>
          <w:sz w:val="28"/>
          <w:szCs w:val="28"/>
          <w:bdr w:val="none" w:sz="0" w:space="0" w:color="auto" w:frame="1"/>
        </w:rPr>
        <w:t>Максимальный срок исполнения указанных выше действий составляет 3 рабочих дня.</w:t>
      </w:r>
    </w:p>
    <w:p w:rsidR="006B2D8E" w:rsidRDefault="006B2D8E" w:rsidP="006B2D8E">
      <w:pPr>
        <w:ind w:firstLine="709"/>
        <w:jc w:val="center"/>
        <w:textAlignment w:val="baseline"/>
        <w:rPr>
          <w:b/>
          <w:bCs/>
          <w:sz w:val="28"/>
          <w:szCs w:val="28"/>
          <w:bdr w:val="none" w:sz="0" w:space="0" w:color="auto" w:frame="1"/>
        </w:rPr>
      </w:pPr>
      <w:r>
        <w:rPr>
          <w:b/>
          <w:bCs/>
          <w:caps/>
          <w:sz w:val="28"/>
          <w:szCs w:val="28"/>
          <w:bdr w:val="none" w:sz="0" w:space="0" w:color="auto" w:frame="1"/>
        </w:rPr>
        <w:t>4. </w:t>
      </w:r>
      <w:r>
        <w:rPr>
          <w:b/>
          <w:bCs/>
          <w:sz w:val="28"/>
          <w:szCs w:val="28"/>
          <w:bdr w:val="none" w:sz="0" w:space="0" w:color="auto" w:frame="1"/>
        </w:rPr>
        <w:t>Формы контроля за исполнением административного регламента</w:t>
      </w:r>
    </w:p>
    <w:p w:rsidR="006B2D8E" w:rsidRDefault="006B2D8E" w:rsidP="006B2D8E">
      <w:pPr>
        <w:ind w:firstLine="709"/>
        <w:jc w:val="center"/>
        <w:textAlignment w:val="baseline"/>
      </w:pPr>
    </w:p>
    <w:p w:rsidR="006B2D8E" w:rsidRDefault="006B2D8E" w:rsidP="006B2D8E">
      <w:pPr>
        <w:ind w:firstLine="709"/>
        <w:jc w:val="both"/>
        <w:textAlignment w:val="baseline"/>
      </w:pPr>
      <w:r>
        <w:rPr>
          <w:sz w:val="28"/>
          <w:szCs w:val="28"/>
          <w:bdr w:val="none" w:sz="0" w:space="0" w:color="auto" w:frame="1"/>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rsidR="006B2D8E" w:rsidRDefault="006B2D8E" w:rsidP="006B2D8E">
      <w:pPr>
        <w:ind w:firstLine="709"/>
        <w:jc w:val="both"/>
        <w:textAlignment w:val="baseline"/>
      </w:pPr>
      <w:r>
        <w:rPr>
          <w:sz w:val="28"/>
          <w:szCs w:val="28"/>
          <w:bdr w:val="none" w:sz="0" w:space="0" w:color="auto" w:frame="1"/>
        </w:rPr>
        <w:t>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глава сельсовета, ответственный за организацию работы по предоставлению муниципальной услуги.</w:t>
      </w:r>
    </w:p>
    <w:p w:rsidR="006B2D8E" w:rsidRDefault="006B2D8E" w:rsidP="006B2D8E">
      <w:pPr>
        <w:ind w:firstLine="709"/>
        <w:jc w:val="both"/>
        <w:textAlignment w:val="baseline"/>
      </w:pPr>
      <w:r>
        <w:rPr>
          <w:sz w:val="28"/>
          <w:szCs w:val="28"/>
          <w:bdr w:val="none" w:sz="0" w:space="0" w:color="auto" w:frame="1"/>
        </w:rPr>
        <w:t>4.2. Специалист Администрации сельсовета, ответственный за предоставление муниципальной услуги по постановке на учет граждан, испытывающих потребность в древесине для собственных нужд, несет персональную ответственность за сроки и порядок исполнения каждой административной процедуры, указанной в настоящем регламенте.</w:t>
      </w:r>
    </w:p>
    <w:p w:rsidR="006B2D8E" w:rsidRDefault="006B2D8E" w:rsidP="006B2D8E">
      <w:pPr>
        <w:ind w:firstLine="709"/>
        <w:jc w:val="both"/>
        <w:textAlignment w:val="baseline"/>
      </w:pPr>
      <w:r>
        <w:rPr>
          <w:sz w:val="28"/>
          <w:szCs w:val="28"/>
          <w:bdr w:val="none" w:sz="0" w:space="0" w:color="auto" w:frame="1"/>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B2D8E" w:rsidRDefault="006B2D8E" w:rsidP="006B2D8E">
      <w:pPr>
        <w:ind w:firstLine="709"/>
        <w:jc w:val="center"/>
        <w:textAlignment w:val="baseline"/>
        <w:rPr>
          <w:b/>
          <w:bCs/>
          <w:sz w:val="28"/>
          <w:szCs w:val="28"/>
          <w:bdr w:val="none" w:sz="0" w:space="0" w:color="auto" w:frame="1"/>
        </w:rPr>
      </w:pPr>
    </w:p>
    <w:p w:rsidR="006B2D8E" w:rsidRDefault="006B2D8E" w:rsidP="006B2D8E">
      <w:pPr>
        <w:ind w:firstLine="709"/>
        <w:jc w:val="center"/>
        <w:textAlignment w:val="baseline"/>
        <w:rPr>
          <w:b/>
          <w:bCs/>
          <w:sz w:val="28"/>
          <w:szCs w:val="28"/>
          <w:bdr w:val="none" w:sz="0" w:space="0" w:color="auto" w:frame="1"/>
        </w:rPr>
      </w:pPr>
      <w:r>
        <w:rPr>
          <w:b/>
          <w:bCs/>
          <w:sz w:val="28"/>
          <w:szCs w:val="28"/>
          <w:bdr w:val="none" w:sz="0" w:space="0" w:color="auto" w:frame="1"/>
        </w:rPr>
        <w:t>5. Досудебный (внесудебный) порядок обжалования решений и</w:t>
      </w:r>
      <w:r>
        <w:rPr>
          <w:b/>
          <w:bCs/>
          <w:sz w:val="28"/>
          <w:szCs w:val="28"/>
          <w:bdr w:val="none" w:sz="0" w:space="0" w:color="auto" w:frame="1"/>
        </w:rPr>
        <w:br/>
        <w:t>действий (бездействия) органа, предоставляющего муниципальную услугу, а также должностных лиц, муниципальных служащих</w:t>
      </w:r>
    </w:p>
    <w:p w:rsidR="006B2D8E" w:rsidRDefault="006B2D8E" w:rsidP="006B2D8E">
      <w:pPr>
        <w:ind w:firstLine="709"/>
        <w:jc w:val="center"/>
        <w:textAlignment w:val="baseline"/>
      </w:pPr>
    </w:p>
    <w:p w:rsidR="006B2D8E" w:rsidRDefault="006B2D8E" w:rsidP="006B2D8E">
      <w:pPr>
        <w:ind w:firstLine="709"/>
        <w:jc w:val="both"/>
        <w:textAlignment w:val="baseline"/>
      </w:pPr>
      <w:r>
        <w:rPr>
          <w:sz w:val="28"/>
          <w:szCs w:val="28"/>
          <w:bdr w:val="none" w:sz="0" w:space="0" w:color="auto" w:frame="1"/>
        </w:rPr>
        <w:t>5.1. Заявитель (его представитель) имеет право обжаловать решения и действия (бездействие) Администрации Долговского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6B2D8E" w:rsidRDefault="006B2D8E" w:rsidP="006B2D8E">
      <w:pPr>
        <w:ind w:firstLine="709"/>
        <w:jc w:val="both"/>
        <w:textAlignment w:val="baseline"/>
      </w:pPr>
      <w:r>
        <w:rPr>
          <w:sz w:val="28"/>
          <w:szCs w:val="28"/>
          <w:bdr w:val="none" w:sz="0" w:space="0" w:color="auto" w:frame="1"/>
        </w:rPr>
        <w:t>5.2. Заявитель может обратиться с жалобой, в том числе в следующих случаях:</w:t>
      </w:r>
    </w:p>
    <w:p w:rsidR="006B2D8E" w:rsidRDefault="006B2D8E" w:rsidP="006B2D8E">
      <w:pPr>
        <w:ind w:firstLine="709"/>
        <w:jc w:val="both"/>
        <w:textAlignment w:val="baseline"/>
      </w:pPr>
      <w:r>
        <w:rPr>
          <w:sz w:val="28"/>
          <w:szCs w:val="28"/>
          <w:bdr w:val="none" w:sz="0" w:space="0" w:color="auto" w:frame="1"/>
        </w:rPr>
        <w:t>  1) нарушение срока регистрации запроса о предоставлении муниципальной услуги, запроса;</w:t>
      </w:r>
    </w:p>
    <w:p w:rsidR="006B2D8E" w:rsidRDefault="006B2D8E" w:rsidP="006B2D8E">
      <w:pPr>
        <w:ind w:firstLine="709"/>
        <w:jc w:val="both"/>
        <w:textAlignment w:val="baseline"/>
      </w:pPr>
      <w:r>
        <w:rPr>
          <w:sz w:val="28"/>
          <w:szCs w:val="28"/>
          <w:bdr w:val="none" w:sz="0" w:space="0" w:color="auto" w:frame="1"/>
        </w:rPr>
        <w:t> 2) нарушение срока предоставления муниципальной услуги;</w:t>
      </w:r>
    </w:p>
    <w:p w:rsidR="006B2D8E" w:rsidRDefault="006B2D8E" w:rsidP="006B2D8E">
      <w:pPr>
        <w:ind w:firstLine="709"/>
        <w:jc w:val="both"/>
        <w:textAlignment w:val="baseline"/>
      </w:pPr>
      <w:r>
        <w:rPr>
          <w:sz w:val="28"/>
          <w:szCs w:val="28"/>
          <w:bdr w:val="none" w:sz="0" w:space="0" w:color="auto" w:frame="1"/>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Pr>
          <w:sz w:val="28"/>
          <w:szCs w:val="28"/>
          <w:bdr w:val="none" w:sz="0" w:space="0" w:color="auto" w:frame="1"/>
        </w:rPr>
        <w:lastRenderedPageBreak/>
        <w:t>правовыми актами субъектов Алтайского края и муниципальными правовыми актами для предоставления муниципальной услуги;</w:t>
      </w:r>
    </w:p>
    <w:p w:rsidR="006B2D8E" w:rsidRDefault="006B2D8E" w:rsidP="006B2D8E">
      <w:pPr>
        <w:ind w:firstLine="709"/>
        <w:jc w:val="both"/>
        <w:textAlignment w:val="baseline"/>
      </w:pPr>
      <w:r>
        <w:rPr>
          <w:sz w:val="28"/>
          <w:szCs w:val="28"/>
          <w:bdr w:val="none" w:sz="0" w:space="0" w:color="auto" w:frame="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у заявителя;</w:t>
      </w:r>
    </w:p>
    <w:p w:rsidR="006B2D8E" w:rsidRDefault="006B2D8E" w:rsidP="006B2D8E">
      <w:pPr>
        <w:ind w:firstLine="709"/>
        <w:jc w:val="both"/>
        <w:textAlignment w:val="baseline"/>
      </w:pPr>
      <w:r>
        <w:rPr>
          <w:sz w:val="28"/>
          <w:szCs w:val="28"/>
          <w:bdr w:val="none" w:sz="0" w:space="0" w:color="auto" w:frame="1"/>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proofErr w:type="gramStart"/>
      <w:r>
        <w:rPr>
          <w:sz w:val="28"/>
          <w:szCs w:val="28"/>
          <w:bdr w:val="none" w:sz="0" w:space="0" w:color="auto" w:frame="1"/>
        </w:rPr>
        <w:t>иными нормативными правовыми актами Алтайского края</w:t>
      </w:r>
      <w:proofErr w:type="gramEnd"/>
      <w:r>
        <w:rPr>
          <w:sz w:val="28"/>
          <w:szCs w:val="28"/>
          <w:bdr w:val="none" w:sz="0" w:space="0" w:color="auto" w:frame="1"/>
        </w:rPr>
        <w:t xml:space="preserve"> и муниципальными правовыми актами;</w:t>
      </w:r>
    </w:p>
    <w:p w:rsidR="006B2D8E" w:rsidRDefault="006B2D8E" w:rsidP="006B2D8E">
      <w:pPr>
        <w:ind w:firstLine="709"/>
        <w:jc w:val="both"/>
        <w:textAlignment w:val="baseline"/>
      </w:pPr>
      <w:r>
        <w:rPr>
          <w:sz w:val="28"/>
          <w:szCs w:val="28"/>
          <w:bdr w:val="none" w:sz="0" w:space="0" w:color="auto" w:frame="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6B2D8E" w:rsidRDefault="006B2D8E" w:rsidP="006B2D8E">
      <w:pPr>
        <w:ind w:firstLine="709"/>
        <w:jc w:val="both"/>
        <w:textAlignment w:val="baseline"/>
      </w:pPr>
      <w:r>
        <w:rPr>
          <w:sz w:val="28"/>
          <w:szCs w:val="28"/>
          <w:bdr w:val="none" w:sz="0" w:space="0" w:color="auto" w:frame="1"/>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2D8E" w:rsidRDefault="006B2D8E" w:rsidP="006B2D8E">
      <w:pPr>
        <w:ind w:firstLine="709"/>
        <w:jc w:val="both"/>
        <w:textAlignment w:val="baseline"/>
      </w:pPr>
      <w:r>
        <w:rPr>
          <w:sz w:val="28"/>
          <w:szCs w:val="28"/>
          <w:bdr w:val="none" w:sz="0" w:space="0" w:color="auto" w:frame="1"/>
        </w:rPr>
        <w:t>8) нарушение срока или порядка выдачи документов по результатам предоставления муниципальной услуги;</w:t>
      </w:r>
    </w:p>
    <w:p w:rsidR="006B2D8E" w:rsidRDefault="006B2D8E" w:rsidP="006B2D8E">
      <w:pPr>
        <w:ind w:firstLine="709"/>
        <w:jc w:val="both"/>
        <w:textAlignment w:val="baseline"/>
      </w:pPr>
      <w:r>
        <w:rPr>
          <w:sz w:val="28"/>
          <w:szCs w:val="28"/>
          <w:bdr w:val="none" w:sz="0" w:space="0" w:color="auto" w:frame="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B2D8E" w:rsidRDefault="006B2D8E" w:rsidP="006B2D8E">
      <w:pPr>
        <w:ind w:firstLine="709"/>
        <w:jc w:val="both"/>
        <w:textAlignment w:val="baseline"/>
      </w:pPr>
      <w:r>
        <w:rPr>
          <w:sz w:val="28"/>
          <w:szCs w:val="28"/>
          <w:bdr w:val="none" w:sz="0" w:space="0" w:color="auto" w:frame="1"/>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Pr>
            <w:rStyle w:val="a3"/>
            <w:color w:val="auto"/>
            <w:sz w:val="28"/>
            <w:szCs w:val="28"/>
            <w:u w:val="none"/>
            <w:bdr w:val="none" w:sz="0" w:space="0" w:color="auto" w:frame="1"/>
          </w:rPr>
          <w:t>пунктом 4 части 1 статьи 7</w:t>
        </w:r>
      </w:hyperlink>
      <w:r>
        <w:rPr>
          <w:sz w:val="28"/>
          <w:szCs w:val="28"/>
          <w:bdr w:val="none" w:sz="0" w:space="0" w:color="auto" w:frame="1"/>
        </w:rPr>
        <w:t> Федерального закона от 27.07.2010 № 210-ФЗ "Об организации предоставления государственных и муниципальных услуг"</w:t>
      </w:r>
    </w:p>
    <w:p w:rsidR="006B2D8E" w:rsidRDefault="006B2D8E" w:rsidP="006B2D8E">
      <w:pPr>
        <w:ind w:firstLine="709"/>
        <w:jc w:val="both"/>
        <w:textAlignment w:val="baseline"/>
      </w:pPr>
      <w:r>
        <w:rPr>
          <w:sz w:val="28"/>
          <w:szCs w:val="28"/>
          <w:bdr w:val="none" w:sz="0" w:space="0" w:color="auto" w:frame="1"/>
        </w:rPr>
        <w:t>5.3. Общие требования к порядку подачи и рассмотрения жалобы.</w:t>
      </w:r>
    </w:p>
    <w:p w:rsidR="006B2D8E" w:rsidRDefault="006B2D8E" w:rsidP="006B2D8E">
      <w:pPr>
        <w:ind w:firstLine="709"/>
        <w:jc w:val="both"/>
        <w:textAlignment w:val="baseline"/>
      </w:pPr>
      <w:r>
        <w:rPr>
          <w:sz w:val="28"/>
          <w:szCs w:val="28"/>
          <w:bdr w:val="none" w:sz="0" w:space="0" w:color="auto" w:frame="1"/>
        </w:rPr>
        <w:t>5.3.1. Жалоба подается в письменной форме на бумажном носителе, в электронной форме в орган, предоставляющий, либо орган, предоставляющий муниципальную услугу, в соответствующий орган местного самоуправления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B2D8E" w:rsidRDefault="006B2D8E" w:rsidP="006B2D8E">
      <w:pPr>
        <w:ind w:firstLine="709"/>
        <w:jc w:val="both"/>
        <w:textAlignment w:val="baseline"/>
      </w:pPr>
      <w:r>
        <w:rPr>
          <w:sz w:val="28"/>
          <w:szCs w:val="28"/>
          <w:bdr w:val="none" w:sz="0" w:space="0" w:color="auto" w:frame="1"/>
        </w:rPr>
        <w:t xml:space="preserve">5.3.2. Жалоба на решения и действия (бездействие) органа, предоставляющего муниципальную услугу, должностного лица органа, предоставляющего </w:t>
      </w:r>
      <w:r>
        <w:rPr>
          <w:sz w:val="28"/>
          <w:szCs w:val="28"/>
          <w:bdr w:val="none" w:sz="0" w:space="0" w:color="auto" w:frame="1"/>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B2D8E" w:rsidRDefault="006B2D8E" w:rsidP="006B2D8E">
      <w:pPr>
        <w:ind w:firstLine="709"/>
        <w:jc w:val="both"/>
        <w:textAlignment w:val="baseline"/>
      </w:pPr>
      <w:r>
        <w:rPr>
          <w:sz w:val="28"/>
          <w:szCs w:val="28"/>
          <w:bdr w:val="none" w:sz="0" w:space="0" w:color="auto" w:frame="1"/>
        </w:rPr>
        <w:t> 5.4. Жалоба должна содержать:</w:t>
      </w:r>
    </w:p>
    <w:p w:rsidR="006B2D8E" w:rsidRDefault="006B2D8E" w:rsidP="006B2D8E">
      <w:pPr>
        <w:ind w:firstLine="709"/>
        <w:jc w:val="both"/>
        <w:textAlignment w:val="baseline"/>
      </w:pPr>
      <w:r>
        <w:rPr>
          <w:sz w:val="28"/>
          <w:szCs w:val="28"/>
          <w:bdr w:val="none" w:sz="0" w:space="0" w:color="auto" w:frame="1"/>
        </w:rPr>
        <w:t>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B2D8E" w:rsidRDefault="006B2D8E" w:rsidP="006B2D8E">
      <w:pPr>
        <w:ind w:firstLine="709"/>
        <w:jc w:val="both"/>
        <w:textAlignment w:val="baseline"/>
      </w:pPr>
      <w:r>
        <w:rPr>
          <w:sz w:val="28"/>
          <w:szCs w:val="28"/>
          <w:bdr w:val="none" w:sz="0" w:space="0" w:color="auto" w:frame="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2D8E" w:rsidRDefault="006B2D8E" w:rsidP="006B2D8E">
      <w:pPr>
        <w:ind w:firstLine="709"/>
        <w:jc w:val="both"/>
        <w:textAlignment w:val="baseline"/>
      </w:pPr>
      <w:r>
        <w:rPr>
          <w:sz w:val="28"/>
          <w:szCs w:val="28"/>
          <w:bdr w:val="none" w:sz="0" w:space="0" w:color="auto" w:frame="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2D8E" w:rsidRDefault="006B2D8E" w:rsidP="006B2D8E">
      <w:pPr>
        <w:ind w:firstLine="709"/>
        <w:jc w:val="both"/>
        <w:textAlignment w:val="baseline"/>
      </w:pPr>
      <w:r>
        <w:rPr>
          <w:sz w:val="28"/>
          <w:szCs w:val="28"/>
          <w:bdr w:val="none" w:sz="0" w:space="0" w:color="auto" w:frame="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2D8E" w:rsidRDefault="006B2D8E" w:rsidP="006B2D8E">
      <w:pPr>
        <w:ind w:firstLine="709"/>
        <w:jc w:val="both"/>
        <w:textAlignment w:val="baseline"/>
      </w:pPr>
      <w:r>
        <w:rPr>
          <w:sz w:val="28"/>
          <w:szCs w:val="28"/>
          <w:bdr w:val="none" w:sz="0" w:space="0" w:color="auto" w:frame="1"/>
        </w:rPr>
        <w:t> 5.5. Жалоба подлежит рассмотрению в течение пятнадцати рабочих дней со дня ее регистрации, а в случае обжалования отказа Администрации Долговского сельсовета, должностного лица Администрации Долговского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2D8E" w:rsidRDefault="006B2D8E" w:rsidP="006B2D8E">
      <w:pPr>
        <w:ind w:firstLine="709"/>
        <w:jc w:val="both"/>
        <w:textAlignment w:val="baseline"/>
      </w:pPr>
      <w:r>
        <w:rPr>
          <w:sz w:val="28"/>
          <w:szCs w:val="28"/>
          <w:bdr w:val="none" w:sz="0" w:space="0" w:color="auto" w:frame="1"/>
        </w:rPr>
        <w:t>5.6. По результатам рассмотрения жалобы глава муниципального образования принимает одно из следующих решений:</w:t>
      </w:r>
    </w:p>
    <w:p w:rsidR="006B2D8E" w:rsidRDefault="006B2D8E" w:rsidP="006B2D8E">
      <w:pPr>
        <w:ind w:firstLine="709"/>
        <w:jc w:val="both"/>
        <w:textAlignment w:val="baseline"/>
      </w:pPr>
      <w:r>
        <w:rPr>
          <w:sz w:val="28"/>
          <w:szCs w:val="28"/>
          <w:bdr w:val="none" w:sz="0" w:space="0" w:color="auto" w:frame="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2D8E" w:rsidRDefault="006B2D8E" w:rsidP="006B2D8E">
      <w:pPr>
        <w:ind w:firstLine="709"/>
        <w:jc w:val="both"/>
        <w:textAlignment w:val="baseline"/>
      </w:pPr>
      <w:r>
        <w:rPr>
          <w:sz w:val="28"/>
          <w:szCs w:val="28"/>
          <w:bdr w:val="none" w:sz="0" w:space="0" w:color="auto" w:frame="1"/>
        </w:rPr>
        <w:t>2) в удовлетворении жалобы отказывается.</w:t>
      </w:r>
    </w:p>
    <w:p w:rsidR="006B2D8E" w:rsidRDefault="006B2D8E" w:rsidP="006B2D8E">
      <w:pPr>
        <w:ind w:firstLine="709"/>
        <w:jc w:val="both"/>
        <w:textAlignment w:val="baseline"/>
      </w:pPr>
      <w:r>
        <w:rPr>
          <w:sz w:val="28"/>
          <w:szCs w:val="28"/>
          <w:bdr w:val="none" w:sz="0" w:space="0" w:color="auto" w:frame="1"/>
        </w:rPr>
        <w:t>5.7.  Не позднее дня, следующего за днем принятия решения, указанного в п.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2D8E" w:rsidRDefault="006B2D8E" w:rsidP="006B2D8E">
      <w:pPr>
        <w:ind w:firstLine="709"/>
        <w:jc w:val="both"/>
        <w:textAlignment w:val="baseline"/>
      </w:pPr>
      <w:r>
        <w:rPr>
          <w:sz w:val="28"/>
          <w:szCs w:val="28"/>
          <w:bdr w:val="none" w:sz="0" w:space="0" w:color="auto" w:frame="1"/>
        </w:rPr>
        <w:t>5.8. В ответе по результатам рассмотрения жалобы указываются:</w:t>
      </w:r>
    </w:p>
    <w:p w:rsidR="006B2D8E" w:rsidRDefault="006B2D8E" w:rsidP="006B2D8E">
      <w:pPr>
        <w:ind w:firstLine="709"/>
        <w:jc w:val="both"/>
        <w:textAlignment w:val="baseline"/>
      </w:pPr>
      <w:r>
        <w:rPr>
          <w:sz w:val="28"/>
          <w:szCs w:val="28"/>
          <w:bdr w:val="none" w:sz="0" w:space="0" w:color="auto" w:frame="1"/>
        </w:rPr>
        <w:lastRenderedPageBreak/>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B2D8E" w:rsidRDefault="006B2D8E" w:rsidP="006B2D8E">
      <w:pPr>
        <w:ind w:firstLine="709"/>
        <w:jc w:val="both"/>
        <w:textAlignment w:val="baseline"/>
      </w:pPr>
      <w:r>
        <w:rPr>
          <w:sz w:val="28"/>
          <w:szCs w:val="28"/>
          <w:bdr w:val="none" w:sz="0" w:space="0" w:color="auto" w:frame="1"/>
        </w:rPr>
        <w:t>б) номер, дата, место принятия решения, включая сведения о должностном лице, решение или действие (бездействие) которого обжалуется;</w:t>
      </w:r>
    </w:p>
    <w:p w:rsidR="006B2D8E" w:rsidRDefault="006B2D8E" w:rsidP="006B2D8E">
      <w:pPr>
        <w:ind w:firstLine="709"/>
        <w:jc w:val="both"/>
        <w:textAlignment w:val="baseline"/>
      </w:pPr>
      <w:r>
        <w:rPr>
          <w:sz w:val="28"/>
          <w:szCs w:val="28"/>
          <w:bdr w:val="none" w:sz="0" w:space="0" w:color="auto" w:frame="1"/>
        </w:rPr>
        <w:t>в) фамилия, имя, отчество (при наличии) или наименование заявителя;</w:t>
      </w:r>
    </w:p>
    <w:p w:rsidR="006B2D8E" w:rsidRDefault="006B2D8E" w:rsidP="006B2D8E">
      <w:pPr>
        <w:ind w:firstLine="709"/>
        <w:jc w:val="both"/>
        <w:textAlignment w:val="baseline"/>
      </w:pPr>
      <w:r>
        <w:rPr>
          <w:sz w:val="28"/>
          <w:szCs w:val="28"/>
          <w:bdr w:val="none" w:sz="0" w:space="0" w:color="auto" w:frame="1"/>
        </w:rPr>
        <w:t>г) основания для принятия решения по жалобе;</w:t>
      </w:r>
    </w:p>
    <w:p w:rsidR="006B2D8E" w:rsidRDefault="006B2D8E" w:rsidP="006B2D8E">
      <w:pPr>
        <w:ind w:firstLine="709"/>
        <w:jc w:val="both"/>
        <w:textAlignment w:val="baseline"/>
      </w:pPr>
      <w:r>
        <w:rPr>
          <w:sz w:val="28"/>
          <w:szCs w:val="28"/>
          <w:bdr w:val="none" w:sz="0" w:space="0" w:color="auto" w:frame="1"/>
        </w:rPr>
        <w:t>д) принятое по жалобе решение;</w:t>
      </w:r>
    </w:p>
    <w:p w:rsidR="006B2D8E" w:rsidRDefault="006B2D8E" w:rsidP="006B2D8E">
      <w:pPr>
        <w:ind w:firstLine="709"/>
        <w:jc w:val="both"/>
        <w:textAlignment w:val="baseline"/>
      </w:pPr>
      <w:r>
        <w:rPr>
          <w:sz w:val="28"/>
          <w:szCs w:val="28"/>
          <w:bdr w:val="none" w:sz="0" w:space="0" w:color="auto" w:frame="1"/>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B2D8E" w:rsidRDefault="006B2D8E" w:rsidP="006B2D8E">
      <w:pPr>
        <w:ind w:firstLine="709"/>
        <w:jc w:val="both"/>
        <w:textAlignment w:val="baseline"/>
        <w:rPr>
          <w:sz w:val="28"/>
          <w:szCs w:val="28"/>
          <w:bdr w:val="none" w:sz="0" w:space="0" w:color="auto" w:frame="1"/>
        </w:rPr>
      </w:pPr>
      <w:r>
        <w:rPr>
          <w:sz w:val="28"/>
          <w:szCs w:val="28"/>
          <w:bdr w:val="none" w:sz="0" w:space="0" w:color="auto" w:frame="1"/>
        </w:rPr>
        <w:t>ж) сведения о порядке обжалования принятого по жалобе решения.</w:t>
      </w:r>
    </w:p>
    <w:p w:rsidR="006B2D8E" w:rsidRPr="006B2D8E" w:rsidRDefault="006B2D8E" w:rsidP="006B2D8E">
      <w:pPr>
        <w:shd w:val="clear" w:color="auto" w:fill="FFFFFF"/>
        <w:spacing w:before="90" w:after="90"/>
        <w:ind w:firstLine="675"/>
        <w:jc w:val="both"/>
        <w:rPr>
          <w:sz w:val="28"/>
          <w:szCs w:val="28"/>
          <w:lang w:eastAsia="ru-RU"/>
        </w:rPr>
      </w:pPr>
      <w:r w:rsidRPr="006B2D8E">
        <w:rPr>
          <w:sz w:val="28"/>
          <w:szCs w:val="28"/>
          <w:lang w:eastAsia="ru-RU"/>
        </w:rPr>
        <w:t>з)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Pr="006B2D8E">
        <w:rPr>
          <w:i/>
          <w:iCs/>
          <w:sz w:val="28"/>
          <w:szCs w:val="28"/>
          <w:lang w:eastAsia="ru-RU"/>
        </w:rPr>
        <w:t> </w:t>
      </w:r>
      <w:r w:rsidRPr="006B2D8E">
        <w:rPr>
          <w:sz w:val="28"/>
          <w:szCs w:val="28"/>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6B2D8E">
        <w:rPr>
          <w:i/>
          <w:iCs/>
          <w:sz w:val="28"/>
          <w:szCs w:val="28"/>
          <w:lang w:eastAsia="ru-RU"/>
        </w:rPr>
        <w:t> </w:t>
      </w:r>
    </w:p>
    <w:p w:rsidR="006B2D8E" w:rsidRDefault="006B2D8E" w:rsidP="006B2D8E">
      <w:pPr>
        <w:ind w:firstLine="709"/>
        <w:jc w:val="both"/>
        <w:textAlignment w:val="baseline"/>
      </w:pPr>
    </w:p>
    <w:p w:rsidR="006B2D8E" w:rsidRDefault="006B2D8E" w:rsidP="006B2D8E">
      <w:pPr>
        <w:ind w:firstLine="709"/>
        <w:jc w:val="both"/>
        <w:textAlignment w:val="baseline"/>
      </w:pPr>
      <w:r>
        <w:rPr>
          <w:sz w:val="28"/>
          <w:szCs w:val="28"/>
          <w:bdr w:val="none" w:sz="0" w:space="0" w:color="auto" w:frame="1"/>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6B2D8E" w:rsidRDefault="006B2D8E" w:rsidP="006B2D8E">
      <w:pPr>
        <w:ind w:firstLine="709"/>
        <w:jc w:val="both"/>
        <w:textAlignment w:val="baseline"/>
      </w:pPr>
      <w:r>
        <w:rPr>
          <w:sz w:val="28"/>
          <w:szCs w:val="28"/>
          <w:bdr w:val="none" w:sz="0" w:space="0" w:color="auto" w:frame="1"/>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B2D8E" w:rsidRDefault="006B2D8E" w:rsidP="006B2D8E">
      <w:pPr>
        <w:ind w:firstLine="709"/>
        <w:jc w:val="both"/>
        <w:textAlignment w:val="baseline"/>
      </w:pPr>
      <w:r>
        <w:rPr>
          <w:sz w:val="28"/>
          <w:szCs w:val="28"/>
          <w:bdr w:val="none" w:sz="0" w:space="0" w:color="auto" w:frame="1"/>
        </w:rPr>
        <w:t>5.10. Основания для отказа в удовлетворении жалобы:</w:t>
      </w:r>
    </w:p>
    <w:p w:rsidR="006B2D8E" w:rsidRDefault="006B2D8E" w:rsidP="006B2D8E">
      <w:pPr>
        <w:ind w:firstLine="709"/>
        <w:jc w:val="both"/>
        <w:textAlignment w:val="baseline"/>
      </w:pPr>
      <w:r>
        <w:rPr>
          <w:sz w:val="28"/>
          <w:szCs w:val="28"/>
          <w:bdr w:val="none" w:sz="0" w:space="0" w:color="auto" w:frame="1"/>
        </w:rPr>
        <w:t>а) наличие вступившего в законную силу решения суда, арбитражного суда по жалобе о том же предмете и по тем же основаниям;</w:t>
      </w:r>
    </w:p>
    <w:p w:rsidR="006B2D8E" w:rsidRDefault="006B2D8E" w:rsidP="006B2D8E">
      <w:pPr>
        <w:ind w:firstLine="709"/>
        <w:jc w:val="both"/>
        <w:textAlignment w:val="baseline"/>
      </w:pPr>
      <w:r>
        <w:rPr>
          <w:sz w:val="28"/>
          <w:szCs w:val="28"/>
          <w:bdr w:val="none" w:sz="0" w:space="0" w:color="auto" w:frame="1"/>
        </w:rPr>
        <w:t>б) подача жалобы лицом, полномочия которого не подтверждены в порядке, установленном законодательством Российской Федерации;</w:t>
      </w:r>
    </w:p>
    <w:p w:rsidR="006B2D8E" w:rsidRDefault="006B2D8E" w:rsidP="006B2D8E">
      <w:pPr>
        <w:ind w:firstLine="709"/>
        <w:jc w:val="both"/>
        <w:textAlignment w:val="baseline"/>
      </w:pPr>
      <w:r>
        <w:rPr>
          <w:sz w:val="28"/>
          <w:szCs w:val="28"/>
          <w:bdr w:val="none" w:sz="0" w:space="0" w:color="auto" w:frame="1"/>
        </w:rPr>
        <w:t>в) наличие решения по жалобе, принятого ранее в отношении того же заявителя и по тому же предмету жалобы.</w:t>
      </w:r>
    </w:p>
    <w:p w:rsidR="006B2D8E" w:rsidRDefault="006B2D8E" w:rsidP="006B2D8E">
      <w:pPr>
        <w:ind w:firstLine="709"/>
        <w:jc w:val="both"/>
        <w:textAlignment w:val="baseline"/>
      </w:pPr>
      <w:r>
        <w:rPr>
          <w:sz w:val="28"/>
          <w:szCs w:val="28"/>
          <w:bdr w:val="none" w:sz="0" w:space="0" w:color="auto" w:frame="1"/>
        </w:rPr>
        <w:t>5.11. Орган местного самоуправления вправе оставить жалобу без ответа в следующих случаях:</w:t>
      </w:r>
    </w:p>
    <w:p w:rsidR="006B2D8E" w:rsidRDefault="006B2D8E" w:rsidP="006B2D8E">
      <w:pPr>
        <w:ind w:firstLine="709"/>
        <w:jc w:val="both"/>
        <w:textAlignment w:val="baseline"/>
      </w:pPr>
      <w:r>
        <w:rPr>
          <w:sz w:val="28"/>
          <w:szCs w:val="28"/>
          <w:bdr w:val="none" w:sz="0" w:space="0" w:color="auto" w:frame="1"/>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B2D8E" w:rsidRDefault="006B2D8E" w:rsidP="006B2D8E">
      <w:pPr>
        <w:ind w:firstLine="709"/>
        <w:jc w:val="both"/>
        <w:textAlignment w:val="baseline"/>
      </w:pPr>
      <w:r>
        <w:rPr>
          <w:sz w:val="28"/>
          <w:szCs w:val="28"/>
          <w:bdr w:val="none" w:sz="0" w:space="0" w:color="auto" w:frame="1"/>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B2D8E" w:rsidRDefault="006B2D8E" w:rsidP="006B2D8E">
      <w:pPr>
        <w:ind w:firstLine="709"/>
        <w:jc w:val="both"/>
        <w:textAlignment w:val="baseline"/>
      </w:pPr>
      <w:r>
        <w:rPr>
          <w:sz w:val="28"/>
          <w:szCs w:val="28"/>
          <w:bdr w:val="none" w:sz="0" w:space="0" w:color="auto" w:frame="1"/>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2D8E" w:rsidRDefault="006B2D8E" w:rsidP="006B2D8E">
      <w:pPr>
        <w:ind w:firstLine="709"/>
        <w:jc w:val="both"/>
        <w:textAlignment w:val="baseline"/>
      </w:pPr>
      <w:r>
        <w:rPr>
          <w:sz w:val="28"/>
          <w:szCs w:val="28"/>
          <w:bdr w:val="none" w:sz="0" w:space="0" w:color="auto" w:frame="1"/>
        </w:rPr>
        <w:t>5.13. Заявитель имеет право на получение информации и документов, необходимых для обоснования и рассмотрения жалобы:</w:t>
      </w:r>
    </w:p>
    <w:p w:rsidR="006B2D8E" w:rsidRDefault="006B2D8E" w:rsidP="006B2D8E">
      <w:pPr>
        <w:ind w:firstLine="709"/>
        <w:jc w:val="both"/>
        <w:textAlignment w:val="baseline"/>
      </w:pPr>
      <w:r>
        <w:rPr>
          <w:sz w:val="28"/>
          <w:szCs w:val="28"/>
          <w:bdr w:val="none" w:sz="0" w:space="0" w:color="auto" w:frame="1"/>
        </w:rPr>
        <w:t>о входящем номере, под которым жалоба зарегистрирована в системе делопроизводства;</w:t>
      </w:r>
    </w:p>
    <w:p w:rsidR="006B2D8E" w:rsidRDefault="006B2D8E" w:rsidP="006B2D8E">
      <w:pPr>
        <w:ind w:firstLine="709"/>
        <w:jc w:val="both"/>
        <w:textAlignment w:val="baseline"/>
      </w:pPr>
      <w:r>
        <w:rPr>
          <w:sz w:val="28"/>
          <w:szCs w:val="28"/>
          <w:bdr w:val="none" w:sz="0" w:space="0" w:color="auto" w:frame="1"/>
        </w:rPr>
        <w:t>о нормативных правовых актах, на основании которых орган местного самоуправления предоставляет муниципальную услугу;</w:t>
      </w:r>
    </w:p>
    <w:p w:rsidR="006B2D8E" w:rsidRDefault="006B2D8E" w:rsidP="006B2D8E">
      <w:pPr>
        <w:ind w:firstLine="709"/>
        <w:jc w:val="both"/>
        <w:textAlignment w:val="baseline"/>
      </w:pPr>
      <w:r>
        <w:rPr>
          <w:sz w:val="28"/>
          <w:szCs w:val="28"/>
          <w:bdr w:val="none" w:sz="0" w:space="0" w:color="auto" w:frame="1"/>
        </w:rPr>
        <w:t>о требованиях к заверению документов и сведений;</w:t>
      </w:r>
    </w:p>
    <w:p w:rsidR="006B2D8E" w:rsidRDefault="006B2D8E" w:rsidP="006B2D8E">
      <w:pPr>
        <w:ind w:firstLine="709"/>
        <w:jc w:val="both"/>
        <w:textAlignment w:val="baseline"/>
      </w:pPr>
      <w:r>
        <w:rPr>
          <w:sz w:val="28"/>
          <w:szCs w:val="28"/>
          <w:bdr w:val="none" w:sz="0" w:space="0" w:color="auto" w:frame="1"/>
        </w:rPr>
        <w:t>о месте размещения на официальном сайте органа местного самоуправления справочных материалов по вопросам предоставления муниципальной услуги.</w:t>
      </w:r>
    </w:p>
    <w:p w:rsidR="006B2D8E" w:rsidRDefault="006B2D8E" w:rsidP="006B2D8E">
      <w:pPr>
        <w:ind w:firstLine="709"/>
        <w:jc w:val="both"/>
        <w:textAlignment w:val="baseline"/>
        <w:rPr>
          <w:rFonts w:ascii="Arial" w:hAnsi="Arial" w:cs="Arial"/>
          <w:b/>
          <w:bCs/>
          <w:sz w:val="28"/>
          <w:szCs w:val="28"/>
          <w:bdr w:val="none" w:sz="0" w:space="0" w:color="auto" w:frame="1"/>
        </w:rPr>
      </w:pPr>
    </w:p>
    <w:p w:rsidR="006B2D8E" w:rsidRDefault="006B2D8E" w:rsidP="006B2D8E">
      <w:pPr>
        <w:ind w:firstLine="709"/>
        <w:jc w:val="both"/>
        <w:textAlignment w:val="baseline"/>
        <w:rPr>
          <w:b/>
          <w:bCs/>
          <w:sz w:val="28"/>
          <w:szCs w:val="28"/>
          <w:bdr w:val="none" w:sz="0" w:space="0" w:color="auto" w:frame="1"/>
        </w:rPr>
      </w:pPr>
    </w:p>
    <w:p w:rsidR="006B2D8E" w:rsidRDefault="006B2D8E" w:rsidP="006B2D8E">
      <w:pPr>
        <w:ind w:firstLine="709"/>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bookmarkStart w:id="0" w:name="_GoBack"/>
      <w:bookmarkEnd w:id="0"/>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right"/>
        <w:textAlignment w:val="baseline"/>
        <w:rPr>
          <w:bCs/>
          <w:sz w:val="28"/>
          <w:szCs w:val="28"/>
          <w:bdr w:val="none" w:sz="0" w:space="0" w:color="auto" w:frame="1"/>
        </w:rPr>
      </w:pPr>
    </w:p>
    <w:p w:rsidR="006B2D8E" w:rsidRDefault="006B2D8E" w:rsidP="006B2D8E">
      <w:pPr>
        <w:ind w:left="5040"/>
        <w:jc w:val="right"/>
        <w:textAlignment w:val="baseline"/>
        <w:rPr>
          <w:bCs/>
          <w:sz w:val="28"/>
          <w:szCs w:val="28"/>
          <w:bdr w:val="none" w:sz="0" w:space="0" w:color="auto" w:frame="1"/>
        </w:rPr>
      </w:pPr>
    </w:p>
    <w:p w:rsidR="006B2D8E" w:rsidRDefault="006B2D8E" w:rsidP="006B2D8E">
      <w:pPr>
        <w:ind w:left="5040"/>
        <w:jc w:val="right"/>
        <w:textAlignment w:val="baseline"/>
        <w:rPr>
          <w:bCs/>
          <w:sz w:val="28"/>
          <w:szCs w:val="28"/>
          <w:bdr w:val="none" w:sz="0" w:space="0" w:color="auto" w:frame="1"/>
        </w:rPr>
      </w:pPr>
    </w:p>
    <w:p w:rsidR="006B2D8E" w:rsidRDefault="006B2D8E" w:rsidP="006B2D8E">
      <w:pPr>
        <w:ind w:left="5040"/>
        <w:jc w:val="right"/>
        <w:textAlignment w:val="baseline"/>
      </w:pPr>
      <w:r>
        <w:rPr>
          <w:bCs/>
          <w:sz w:val="28"/>
          <w:szCs w:val="28"/>
          <w:bdr w:val="none" w:sz="0" w:space="0" w:color="auto" w:frame="1"/>
        </w:rPr>
        <w:lastRenderedPageBreak/>
        <w:t>Приложение № 1</w:t>
      </w:r>
    </w:p>
    <w:p w:rsidR="006B2D8E" w:rsidRDefault="006B2D8E" w:rsidP="006B2D8E">
      <w:pPr>
        <w:ind w:left="5040"/>
        <w:jc w:val="right"/>
        <w:textAlignment w:val="baseline"/>
      </w:pPr>
      <w:r>
        <w:rPr>
          <w:bCs/>
          <w:bdr w:val="none" w:sz="0" w:space="0" w:color="auto" w:frame="1"/>
        </w:rPr>
        <w:t>по предоставлению муниципальной услуги «Постановка на учет граждан, испытывающих потребность в древесине для собственных нужд»</w:t>
      </w:r>
    </w:p>
    <w:p w:rsidR="006B2D8E" w:rsidRDefault="006B2D8E" w:rsidP="006B2D8E">
      <w:pPr>
        <w:jc w:val="both"/>
        <w:textAlignment w:val="baseline"/>
      </w:pPr>
      <w:r>
        <w:rPr>
          <w:sz w:val="28"/>
          <w:szCs w:val="28"/>
          <w:bdr w:val="none" w:sz="0" w:space="0" w:color="auto" w:frame="1"/>
        </w:rPr>
        <w:t>                                                                                              </w:t>
      </w:r>
    </w:p>
    <w:p w:rsidR="006B2D8E" w:rsidRDefault="006B2D8E" w:rsidP="006B2D8E">
      <w:pPr>
        <w:jc w:val="both"/>
        <w:textAlignment w:val="baseline"/>
      </w:pPr>
      <w:r>
        <w:rPr>
          <w:sz w:val="28"/>
          <w:szCs w:val="28"/>
          <w:bdr w:val="none" w:sz="0" w:space="0" w:color="auto" w:frame="1"/>
        </w:rPr>
        <w:t>                                                                                                            </w:t>
      </w:r>
    </w:p>
    <w:p w:rsidR="006B2D8E" w:rsidRDefault="006B2D8E" w:rsidP="006B2D8E">
      <w:pPr>
        <w:jc w:val="both"/>
        <w:textAlignment w:val="baseline"/>
      </w:pPr>
      <w:r>
        <w:rPr>
          <w:sz w:val="28"/>
          <w:szCs w:val="28"/>
          <w:bdr w:val="none" w:sz="0" w:space="0" w:color="auto" w:frame="1"/>
        </w:rPr>
        <w:t xml:space="preserve">           В Администрацию Долговского </w:t>
      </w:r>
      <w:proofErr w:type="gramStart"/>
      <w:r>
        <w:rPr>
          <w:sz w:val="28"/>
          <w:szCs w:val="28"/>
          <w:bdr w:val="none" w:sz="0" w:space="0" w:color="auto" w:frame="1"/>
        </w:rPr>
        <w:t xml:space="preserve">сельсовета  </w:t>
      </w:r>
      <w:proofErr w:type="spellStart"/>
      <w:r>
        <w:rPr>
          <w:sz w:val="28"/>
          <w:szCs w:val="28"/>
          <w:bdr w:val="none" w:sz="0" w:space="0" w:color="auto" w:frame="1"/>
        </w:rPr>
        <w:t>Новичихинского</w:t>
      </w:r>
      <w:proofErr w:type="spellEnd"/>
      <w:proofErr w:type="gramEnd"/>
      <w:r>
        <w:rPr>
          <w:sz w:val="28"/>
          <w:szCs w:val="28"/>
          <w:bdr w:val="none" w:sz="0" w:space="0" w:color="auto" w:frame="1"/>
        </w:rPr>
        <w:t> района Алтайского края от _____________________________________________________________</w:t>
      </w:r>
    </w:p>
    <w:p w:rsidR="006B2D8E" w:rsidRDefault="006B2D8E" w:rsidP="006B2D8E">
      <w:pPr>
        <w:jc w:val="both"/>
        <w:textAlignment w:val="baseline"/>
      </w:pPr>
      <w:r>
        <w:rPr>
          <w:sz w:val="28"/>
          <w:szCs w:val="28"/>
          <w:bdr w:val="none" w:sz="0" w:space="0" w:color="auto" w:frame="1"/>
        </w:rPr>
        <w:t>                                (фамилия, имя, отчество)</w:t>
      </w:r>
    </w:p>
    <w:p w:rsidR="006B2D8E" w:rsidRDefault="006B2D8E" w:rsidP="006B2D8E">
      <w:pPr>
        <w:jc w:val="both"/>
        <w:textAlignment w:val="baseline"/>
      </w:pPr>
      <w:r>
        <w:rPr>
          <w:sz w:val="28"/>
          <w:szCs w:val="28"/>
          <w:bdr w:val="none" w:sz="0" w:space="0" w:color="auto" w:frame="1"/>
        </w:rPr>
        <w:t>паспортные данные: _________________________________________________________</w:t>
      </w:r>
    </w:p>
    <w:p w:rsidR="006B2D8E" w:rsidRDefault="006B2D8E" w:rsidP="006B2D8E">
      <w:pPr>
        <w:jc w:val="both"/>
        <w:textAlignment w:val="baseline"/>
      </w:pPr>
      <w:r>
        <w:rPr>
          <w:sz w:val="28"/>
          <w:szCs w:val="28"/>
          <w:bdr w:val="none" w:sz="0" w:space="0" w:color="auto" w:frame="1"/>
        </w:rPr>
        <w:t>__________________________________________________________________</w:t>
      </w:r>
    </w:p>
    <w:p w:rsidR="006B2D8E" w:rsidRDefault="006B2D8E" w:rsidP="006B2D8E">
      <w:pPr>
        <w:jc w:val="both"/>
        <w:textAlignment w:val="baseline"/>
      </w:pPr>
      <w:r>
        <w:rPr>
          <w:sz w:val="28"/>
          <w:szCs w:val="28"/>
          <w:bdr w:val="none" w:sz="0" w:space="0" w:color="auto" w:frame="1"/>
        </w:rPr>
        <w:t>адрес (место регистрации по данным паспорта): __________________________________________________________________</w:t>
      </w:r>
    </w:p>
    <w:p w:rsidR="006B2D8E" w:rsidRDefault="006B2D8E" w:rsidP="006B2D8E">
      <w:pPr>
        <w:jc w:val="both"/>
        <w:textAlignment w:val="baseline"/>
      </w:pPr>
      <w:r>
        <w:rPr>
          <w:sz w:val="28"/>
          <w:szCs w:val="28"/>
          <w:bdr w:val="none" w:sz="0" w:space="0" w:color="auto" w:frame="1"/>
        </w:rPr>
        <w:t>__________________________________________________________________</w:t>
      </w:r>
    </w:p>
    <w:p w:rsidR="006B2D8E" w:rsidRDefault="006B2D8E" w:rsidP="006B2D8E">
      <w:pPr>
        <w:jc w:val="both"/>
        <w:textAlignment w:val="baseline"/>
      </w:pPr>
      <w:r>
        <w:rPr>
          <w:sz w:val="28"/>
          <w:szCs w:val="28"/>
          <w:bdr w:val="none" w:sz="0" w:space="0" w:color="auto" w:frame="1"/>
        </w:rPr>
        <w:t>адрес фактического проживания: ____________________________________________________________________________________________________________________________________</w:t>
      </w:r>
    </w:p>
    <w:p w:rsidR="006B2D8E" w:rsidRDefault="006B2D8E" w:rsidP="006B2D8E">
      <w:pPr>
        <w:jc w:val="both"/>
        <w:textAlignment w:val="baseline"/>
      </w:pPr>
      <w:r>
        <w:rPr>
          <w:sz w:val="28"/>
          <w:szCs w:val="28"/>
          <w:bdr w:val="none" w:sz="0" w:space="0" w:color="auto" w:frame="1"/>
        </w:rPr>
        <w:t>телефон: __________________________________________________________________</w:t>
      </w:r>
    </w:p>
    <w:p w:rsidR="006B2D8E" w:rsidRDefault="006B2D8E" w:rsidP="006B2D8E">
      <w:pPr>
        <w:jc w:val="both"/>
        <w:textAlignment w:val="baseline"/>
      </w:pPr>
      <w:r>
        <w:rPr>
          <w:sz w:val="28"/>
          <w:szCs w:val="28"/>
          <w:bdr w:val="none" w:sz="0" w:space="0" w:color="auto" w:frame="1"/>
        </w:rPr>
        <w:t>     </w:t>
      </w:r>
    </w:p>
    <w:p w:rsidR="006B2D8E" w:rsidRDefault="006B2D8E" w:rsidP="006B2D8E">
      <w:pPr>
        <w:jc w:val="center"/>
        <w:textAlignment w:val="baseline"/>
      </w:pPr>
      <w:r>
        <w:rPr>
          <w:sz w:val="28"/>
          <w:szCs w:val="28"/>
          <w:bdr w:val="none" w:sz="0" w:space="0" w:color="auto" w:frame="1"/>
        </w:rPr>
        <w:t>ЗАЯВЛЕНИЕ</w:t>
      </w:r>
    </w:p>
    <w:p w:rsidR="006B2D8E" w:rsidRDefault="006B2D8E" w:rsidP="006B2D8E">
      <w:pPr>
        <w:jc w:val="center"/>
        <w:textAlignment w:val="baseline"/>
      </w:pPr>
      <w:r>
        <w:rPr>
          <w:sz w:val="28"/>
          <w:szCs w:val="28"/>
          <w:bdr w:val="none" w:sz="0" w:space="0" w:color="auto" w:frame="1"/>
        </w:rPr>
        <w:t>О ПОСТАНОВКЕ НА УЧЕТ ГРАЖДАН, ИСПЫТЫВАЮЩИХ</w:t>
      </w:r>
    </w:p>
    <w:p w:rsidR="006B2D8E" w:rsidRDefault="006B2D8E" w:rsidP="006B2D8E">
      <w:pPr>
        <w:jc w:val="center"/>
        <w:textAlignment w:val="baseline"/>
      </w:pPr>
      <w:r>
        <w:rPr>
          <w:sz w:val="28"/>
          <w:szCs w:val="28"/>
          <w:bdr w:val="none" w:sz="0" w:space="0" w:color="auto" w:frame="1"/>
        </w:rPr>
        <w:t>ПОТРЕБНОСТЬ В ДРЕВЕСИНЕ ДЛЯ СОБСТВЕННЫХ НУЖД</w:t>
      </w:r>
    </w:p>
    <w:p w:rsidR="006B2D8E" w:rsidRDefault="006B2D8E" w:rsidP="006B2D8E">
      <w:pPr>
        <w:jc w:val="both"/>
        <w:textAlignment w:val="baseline"/>
      </w:pPr>
      <w:r>
        <w:rPr>
          <w:sz w:val="28"/>
          <w:szCs w:val="28"/>
          <w:bdr w:val="none" w:sz="0" w:space="0" w:color="auto" w:frame="1"/>
        </w:rPr>
        <w:t>            Для заключения договора купли-продажи лесных насаждений для собственных нужд в целях ________________________________________________________________________________________________________________________________________________________указать: индивидуальное жилищное строительство; ремонт жилого дома, иных жилых помещений и хозяйственных построек; отопление по адресу:__________________________________________________________________________________________________________________________________</w:t>
      </w:r>
    </w:p>
    <w:p w:rsidR="006B2D8E" w:rsidRDefault="006B2D8E" w:rsidP="006B2D8E">
      <w:pPr>
        <w:jc w:val="both"/>
        <w:textAlignment w:val="baseline"/>
      </w:pPr>
      <w:r>
        <w:rPr>
          <w:sz w:val="28"/>
          <w:szCs w:val="28"/>
          <w:bdr w:val="none" w:sz="0" w:space="0" w:color="auto" w:frame="1"/>
        </w:rPr>
        <w:t>прошу поставить меня на учет граждан, испытывающих потребность в древесине для собственных нужд на 20__ год, в объеме ___ куб. м в______________________________ лесхозе в пределах установленных нормативов.</w:t>
      </w:r>
    </w:p>
    <w:p w:rsidR="006B2D8E" w:rsidRDefault="006B2D8E" w:rsidP="006B2D8E">
      <w:pPr>
        <w:jc w:val="both"/>
        <w:textAlignment w:val="baseline"/>
      </w:pPr>
      <w:r>
        <w:rPr>
          <w:sz w:val="28"/>
          <w:szCs w:val="28"/>
          <w:bdr w:val="none" w:sz="0" w:space="0" w:color="auto" w:frame="1"/>
        </w:rPr>
        <w:t>           Заготовку древесины буду осуществлять самостоятельно либо с привлечением третьих лиц (нужное подчеркнуть).</w:t>
      </w:r>
    </w:p>
    <w:p w:rsidR="006B2D8E" w:rsidRDefault="006B2D8E" w:rsidP="006B2D8E">
      <w:pPr>
        <w:jc w:val="both"/>
        <w:textAlignment w:val="baseline"/>
      </w:pPr>
      <w:r>
        <w:rPr>
          <w:sz w:val="28"/>
          <w:szCs w:val="28"/>
          <w:bdr w:val="none" w:sz="0" w:space="0" w:color="auto" w:frame="1"/>
        </w:rPr>
        <w:t>            Приложение (перечень прилагаемых документов в зависимости от цели использования древесины).</w:t>
      </w:r>
    </w:p>
    <w:p w:rsidR="006B2D8E" w:rsidRDefault="006B2D8E" w:rsidP="006B2D8E">
      <w:pPr>
        <w:jc w:val="both"/>
        <w:textAlignment w:val="baseline"/>
      </w:pPr>
      <w:r>
        <w:rPr>
          <w:sz w:val="28"/>
          <w:szCs w:val="28"/>
          <w:bdr w:val="none" w:sz="0" w:space="0" w:color="auto" w:frame="1"/>
        </w:rPr>
        <w:t>                                                       Подпись ______________</w:t>
      </w:r>
    </w:p>
    <w:p w:rsidR="006B2D8E" w:rsidRDefault="006B2D8E" w:rsidP="006B2D8E">
      <w:pPr>
        <w:jc w:val="both"/>
        <w:textAlignment w:val="baseline"/>
      </w:pPr>
      <w:r>
        <w:rPr>
          <w:sz w:val="28"/>
          <w:szCs w:val="28"/>
          <w:bdr w:val="none" w:sz="0" w:space="0" w:color="auto" w:frame="1"/>
        </w:rPr>
        <w:t>                                                       Дата        ______________</w:t>
      </w:r>
    </w:p>
    <w:p w:rsidR="006B2D8E" w:rsidRDefault="006B2D8E" w:rsidP="006B2D8E">
      <w:pPr>
        <w:jc w:val="right"/>
        <w:textAlignment w:val="baseline"/>
      </w:pPr>
      <w:r>
        <w:rPr>
          <w:sz w:val="28"/>
          <w:szCs w:val="28"/>
          <w:bdr w:val="none" w:sz="0" w:space="0" w:color="auto" w:frame="1"/>
        </w:rPr>
        <w:t>                                                                                                                                                       </w:t>
      </w:r>
    </w:p>
    <w:p w:rsidR="006B2D8E" w:rsidRDefault="006B2D8E" w:rsidP="006B2D8E">
      <w:pPr>
        <w:jc w:val="right"/>
        <w:textAlignment w:val="baseline"/>
        <w:rPr>
          <w:sz w:val="28"/>
          <w:szCs w:val="28"/>
          <w:bdr w:val="none" w:sz="0" w:space="0" w:color="auto" w:frame="1"/>
        </w:rPr>
      </w:pPr>
    </w:p>
    <w:p w:rsidR="006B2D8E" w:rsidRDefault="006B2D8E" w:rsidP="006B2D8E">
      <w:pPr>
        <w:jc w:val="right"/>
        <w:textAlignment w:val="baseline"/>
      </w:pPr>
      <w:r>
        <w:rPr>
          <w:sz w:val="28"/>
          <w:szCs w:val="28"/>
          <w:bdr w:val="none" w:sz="0" w:space="0" w:color="auto" w:frame="1"/>
        </w:rPr>
        <w:t>                                                                                                     </w:t>
      </w:r>
      <w:r>
        <w:rPr>
          <w:bCs/>
          <w:sz w:val="28"/>
          <w:szCs w:val="28"/>
          <w:bdr w:val="none" w:sz="0" w:space="0" w:color="auto" w:frame="1"/>
        </w:rPr>
        <w:t>Приложение № 2</w:t>
      </w:r>
    </w:p>
    <w:p w:rsidR="006B2D8E" w:rsidRDefault="006B2D8E" w:rsidP="006B2D8E">
      <w:pPr>
        <w:ind w:left="5040"/>
        <w:jc w:val="both"/>
        <w:textAlignment w:val="baseline"/>
      </w:pPr>
      <w:r>
        <w:rPr>
          <w:bCs/>
          <w:bdr w:val="none" w:sz="0" w:space="0" w:color="auto" w:frame="1"/>
        </w:rPr>
        <w:t> по предоставлению муниципальной услуги «Постановка на учет граждан, испытывающих потребность в древесине для собственных нужд»                                                  </w:t>
      </w:r>
      <w:r>
        <w:rPr>
          <w:rFonts w:ascii="Courier New" w:hAnsi="Courier New" w:cs="Courier New"/>
          <w:sz w:val="20"/>
          <w:szCs w:val="20"/>
          <w:bdr w:val="none" w:sz="0" w:space="0" w:color="auto" w:frame="1"/>
        </w:rPr>
        <w:t>                                                         </w:t>
      </w:r>
    </w:p>
    <w:p w:rsidR="006B2D8E" w:rsidRDefault="006B2D8E" w:rsidP="006B2D8E">
      <w:pPr>
        <w:jc w:val="both"/>
        <w:textAlignment w:val="baseline"/>
      </w:pPr>
      <w:r>
        <w:rPr>
          <w:sz w:val="28"/>
          <w:szCs w:val="28"/>
          <w:bdr w:val="none" w:sz="0" w:space="0" w:color="auto" w:frame="1"/>
        </w:rPr>
        <w:t>                                                                                              </w:t>
      </w:r>
    </w:p>
    <w:p w:rsidR="006B2D8E" w:rsidRDefault="006B2D8E" w:rsidP="006B2D8E">
      <w:pPr>
        <w:jc w:val="center"/>
        <w:textAlignment w:val="baseline"/>
      </w:pPr>
      <w:r>
        <w:rPr>
          <w:sz w:val="28"/>
          <w:szCs w:val="28"/>
          <w:bdr w:val="none" w:sz="0" w:space="0" w:color="auto" w:frame="1"/>
        </w:rPr>
        <w:t>КНИГА</w:t>
      </w:r>
    </w:p>
    <w:p w:rsidR="006B2D8E" w:rsidRDefault="006B2D8E" w:rsidP="006B2D8E">
      <w:pPr>
        <w:jc w:val="center"/>
        <w:textAlignment w:val="baseline"/>
      </w:pPr>
      <w:r>
        <w:rPr>
          <w:sz w:val="28"/>
          <w:szCs w:val="28"/>
          <w:bdr w:val="none" w:sz="0" w:space="0" w:color="auto" w:frame="1"/>
        </w:rPr>
        <w:t>УЧЕТА ГРАЖДАН, ИСПЫТЫВАЮЩИХ ПОТРЕБНОСТЬ В</w:t>
      </w:r>
    </w:p>
    <w:p w:rsidR="006B2D8E" w:rsidRDefault="006B2D8E" w:rsidP="006B2D8E">
      <w:pPr>
        <w:jc w:val="center"/>
        <w:textAlignment w:val="baseline"/>
      </w:pPr>
      <w:r>
        <w:rPr>
          <w:sz w:val="28"/>
          <w:szCs w:val="28"/>
          <w:bdr w:val="none" w:sz="0" w:space="0" w:color="auto" w:frame="1"/>
        </w:rPr>
        <w:t>ДРЕВЕСИНЕ ДЛЯ СОБСТВЕННЫХ НУЖД</w:t>
      </w:r>
    </w:p>
    <w:p w:rsidR="006B2D8E" w:rsidRDefault="006B2D8E" w:rsidP="006B2D8E">
      <w:pPr>
        <w:jc w:val="center"/>
        <w:textAlignment w:val="baseline"/>
      </w:pPr>
      <w:proofErr w:type="gramStart"/>
      <w:r>
        <w:rPr>
          <w:bCs/>
          <w:sz w:val="28"/>
          <w:szCs w:val="28"/>
          <w:bdr w:val="none" w:sz="0" w:space="0" w:color="auto" w:frame="1"/>
        </w:rPr>
        <w:t>по  Долговскому</w:t>
      </w:r>
      <w:proofErr w:type="gramEnd"/>
      <w:r>
        <w:rPr>
          <w:bCs/>
          <w:sz w:val="28"/>
          <w:szCs w:val="28"/>
          <w:bdr w:val="none" w:sz="0" w:space="0" w:color="auto" w:frame="1"/>
        </w:rPr>
        <w:t xml:space="preserve">    сельсовету </w:t>
      </w:r>
      <w:proofErr w:type="spellStart"/>
      <w:r>
        <w:rPr>
          <w:bCs/>
          <w:sz w:val="28"/>
          <w:szCs w:val="28"/>
          <w:bdr w:val="none" w:sz="0" w:space="0" w:color="auto" w:frame="1"/>
        </w:rPr>
        <w:t>Новичихинского</w:t>
      </w:r>
      <w:proofErr w:type="spellEnd"/>
      <w:r>
        <w:rPr>
          <w:bCs/>
          <w:sz w:val="28"/>
          <w:szCs w:val="28"/>
          <w:bdr w:val="none" w:sz="0" w:space="0" w:color="auto" w:frame="1"/>
        </w:rPr>
        <w:t xml:space="preserve"> района</w:t>
      </w:r>
    </w:p>
    <w:p w:rsidR="006B2D8E" w:rsidRDefault="006B2D8E" w:rsidP="006B2D8E">
      <w:pPr>
        <w:jc w:val="both"/>
        <w:textAlignment w:val="baseline"/>
        <w:rPr>
          <w:rFonts w:ascii="Arial" w:hAnsi="Arial" w:cs="Arial"/>
          <w:sz w:val="28"/>
          <w:szCs w:val="28"/>
          <w:bdr w:val="none" w:sz="0" w:space="0" w:color="auto" w:frame="1"/>
        </w:rPr>
      </w:pPr>
    </w:p>
    <w:p w:rsidR="006B2D8E" w:rsidRDefault="006B2D8E" w:rsidP="006B2D8E">
      <w:pPr>
        <w:jc w:val="both"/>
        <w:textAlignment w:val="baseline"/>
      </w:pPr>
      <w:r>
        <w:rPr>
          <w:sz w:val="28"/>
          <w:szCs w:val="28"/>
          <w:bdr w:val="none" w:sz="0" w:space="0" w:color="auto" w:frame="1"/>
        </w:rPr>
        <w:t>Начата "__"___________ 20___ г.</w:t>
      </w:r>
    </w:p>
    <w:p w:rsidR="006B2D8E" w:rsidRDefault="006B2D8E" w:rsidP="006B2D8E">
      <w:pPr>
        <w:jc w:val="both"/>
        <w:textAlignment w:val="baseline"/>
      </w:pPr>
      <w:r>
        <w:rPr>
          <w:sz w:val="28"/>
          <w:szCs w:val="28"/>
          <w:bdr w:val="none" w:sz="0" w:space="0" w:color="auto" w:frame="1"/>
        </w:rPr>
        <w:t>Окончена "__"___________ 20___ г.</w:t>
      </w:r>
    </w:p>
    <w:p w:rsidR="006B2D8E" w:rsidRDefault="006B2D8E" w:rsidP="006B2D8E">
      <w:pPr>
        <w:jc w:val="both"/>
        <w:textAlignment w:val="baseline"/>
        <w:rPr>
          <w:rFonts w:ascii="Arial" w:hAnsi="Arial" w:cs="Arial"/>
          <w:sz w:val="28"/>
          <w:szCs w:val="28"/>
          <w:bdr w:val="none" w:sz="0" w:space="0" w:color="auto" w:frame="1"/>
        </w:rPr>
      </w:pPr>
    </w:p>
    <w:p w:rsidR="006B2D8E" w:rsidRDefault="006B2D8E" w:rsidP="006B2D8E">
      <w:pPr>
        <w:jc w:val="both"/>
        <w:textAlignment w:val="baseline"/>
        <w:rPr>
          <w:rFonts w:ascii="Arial" w:hAnsi="Arial" w:cs="Arial"/>
          <w:sz w:val="18"/>
          <w:szCs w:val="18"/>
        </w:rPr>
      </w:pPr>
    </w:p>
    <w:p w:rsidR="006B2D8E" w:rsidRDefault="006B2D8E" w:rsidP="006B2D8E">
      <w:pPr>
        <w:jc w:val="both"/>
        <w:textAlignment w:val="baseline"/>
        <w:rPr>
          <w:rFonts w:ascii="Arial" w:hAnsi="Arial" w:cs="Arial"/>
          <w:sz w:val="18"/>
          <w:szCs w:val="18"/>
        </w:rPr>
      </w:pPr>
    </w:p>
    <w:p w:rsidR="006B2D8E" w:rsidRDefault="006B2D8E" w:rsidP="006B2D8E">
      <w:pPr>
        <w:jc w:val="both"/>
        <w:textAlignment w:val="baseline"/>
        <w:rPr>
          <w:rFonts w:ascii="Arial" w:hAnsi="Arial" w:cs="Arial"/>
          <w:sz w:val="18"/>
          <w:szCs w:val="18"/>
        </w:rPr>
      </w:pPr>
    </w:p>
    <w:p w:rsidR="006B2D8E" w:rsidRDefault="006B2D8E" w:rsidP="006B2D8E">
      <w:pPr>
        <w:jc w:val="both"/>
        <w:textAlignment w:val="baseline"/>
        <w:rPr>
          <w:rFonts w:ascii="Arial" w:hAnsi="Arial" w:cs="Arial"/>
          <w:sz w:val="18"/>
          <w:szCs w:val="18"/>
        </w:rPr>
      </w:pPr>
    </w:p>
    <w:p w:rsidR="006B2D8E" w:rsidRDefault="006B2D8E" w:rsidP="006B2D8E">
      <w:pPr>
        <w:jc w:val="both"/>
        <w:textAlignment w:val="baseline"/>
        <w:rPr>
          <w:rFonts w:ascii="Arial" w:hAnsi="Arial" w:cs="Arial"/>
          <w:sz w:val="18"/>
          <w:szCs w:val="18"/>
        </w:rPr>
      </w:pPr>
    </w:p>
    <w:tbl>
      <w:tblPr>
        <w:tblW w:w="0" w:type="auto"/>
        <w:tblInd w:w="-120" w:type="dxa"/>
        <w:tblLayout w:type="fixed"/>
        <w:tblCellMar>
          <w:left w:w="75" w:type="dxa"/>
          <w:right w:w="75" w:type="dxa"/>
        </w:tblCellMar>
        <w:tblLook w:val="04A0" w:firstRow="1" w:lastRow="0" w:firstColumn="1" w:lastColumn="0" w:noHBand="0" w:noVBand="1"/>
      </w:tblPr>
      <w:tblGrid>
        <w:gridCol w:w="270"/>
        <w:gridCol w:w="830"/>
        <w:gridCol w:w="1031"/>
        <w:gridCol w:w="1263"/>
        <w:gridCol w:w="1039"/>
        <w:gridCol w:w="1249"/>
        <w:gridCol w:w="1464"/>
        <w:gridCol w:w="849"/>
        <w:gridCol w:w="978"/>
        <w:gridCol w:w="721"/>
      </w:tblGrid>
      <w:tr w:rsidR="006B2D8E" w:rsidTr="006B2D8E">
        <w:trPr>
          <w:trHeight w:val="720"/>
        </w:trPr>
        <w:tc>
          <w:tcPr>
            <w:tcW w:w="270" w:type="dxa"/>
            <w:tcBorders>
              <w:top w:val="single" w:sz="8" w:space="0" w:color="000000"/>
              <w:left w:val="single" w:sz="8" w:space="0" w:color="000000"/>
              <w:bottom w:val="single" w:sz="8" w:space="0" w:color="000000"/>
              <w:right w:val="nil"/>
            </w:tcBorders>
            <w:shd w:val="clear" w:color="auto" w:fill="FFFFFF"/>
            <w:vAlign w:val="bottom"/>
            <w:hideMark/>
          </w:tcPr>
          <w:p w:rsidR="006B2D8E" w:rsidRDefault="006B2D8E">
            <w:pPr>
              <w:spacing w:line="256" w:lineRule="auto"/>
              <w:ind w:left="-75" w:right="-75"/>
              <w:jc w:val="both"/>
              <w:textAlignment w:val="baseline"/>
            </w:pPr>
            <w:r>
              <w:rPr>
                <w:sz w:val="20"/>
                <w:szCs w:val="20"/>
                <w:bdr w:val="none" w:sz="0" w:space="0" w:color="auto" w:frame="1"/>
              </w:rPr>
              <w:t>N</w:t>
            </w:r>
            <w:r>
              <w:rPr>
                <w:sz w:val="20"/>
                <w:szCs w:val="20"/>
                <w:bdr w:val="none" w:sz="0" w:space="0" w:color="auto" w:frame="1"/>
              </w:rPr>
              <w:br/>
              <w:t>п\п</w:t>
            </w:r>
          </w:p>
        </w:tc>
        <w:tc>
          <w:tcPr>
            <w:tcW w:w="830" w:type="dxa"/>
            <w:tcBorders>
              <w:top w:val="single" w:sz="8" w:space="0" w:color="000000"/>
              <w:left w:val="single" w:sz="8" w:space="0" w:color="000000"/>
              <w:bottom w:val="single" w:sz="8" w:space="0" w:color="000000"/>
              <w:right w:val="nil"/>
            </w:tcBorders>
            <w:shd w:val="clear" w:color="auto" w:fill="FFFFFF"/>
            <w:vAlign w:val="bottom"/>
            <w:hideMark/>
          </w:tcPr>
          <w:p w:rsidR="006B2D8E" w:rsidRDefault="006B2D8E">
            <w:pPr>
              <w:spacing w:line="256" w:lineRule="auto"/>
              <w:ind w:left="-75" w:right="-75"/>
              <w:jc w:val="both"/>
              <w:textAlignment w:val="baseline"/>
            </w:pPr>
            <w:proofErr w:type="gramStart"/>
            <w:r>
              <w:rPr>
                <w:sz w:val="20"/>
                <w:szCs w:val="20"/>
                <w:bdr w:val="none" w:sz="0" w:space="0" w:color="auto" w:frame="1"/>
              </w:rPr>
              <w:t>Фамилия,</w:t>
            </w:r>
            <w:r>
              <w:rPr>
                <w:sz w:val="20"/>
                <w:szCs w:val="20"/>
                <w:bdr w:val="none" w:sz="0" w:space="0" w:color="auto" w:frame="1"/>
              </w:rPr>
              <w:br/>
              <w:t>имя</w:t>
            </w:r>
            <w:proofErr w:type="gramEnd"/>
            <w:r>
              <w:rPr>
                <w:sz w:val="20"/>
                <w:szCs w:val="20"/>
                <w:bdr w:val="none" w:sz="0" w:space="0" w:color="auto" w:frame="1"/>
              </w:rPr>
              <w:t>,  </w:t>
            </w:r>
            <w:r>
              <w:rPr>
                <w:sz w:val="20"/>
                <w:szCs w:val="20"/>
                <w:bdr w:val="none" w:sz="0" w:space="0" w:color="auto" w:frame="1"/>
              </w:rPr>
              <w:br/>
              <w:t>отчество</w:t>
            </w:r>
            <w:r>
              <w:rPr>
                <w:sz w:val="20"/>
                <w:szCs w:val="20"/>
                <w:bdr w:val="none" w:sz="0" w:space="0" w:color="auto" w:frame="1"/>
              </w:rPr>
              <w:br/>
              <w:t>заявителя</w:t>
            </w:r>
          </w:p>
        </w:tc>
        <w:tc>
          <w:tcPr>
            <w:tcW w:w="1031" w:type="dxa"/>
            <w:tcBorders>
              <w:top w:val="single" w:sz="8" w:space="0" w:color="000000"/>
              <w:left w:val="single" w:sz="8" w:space="0" w:color="000000"/>
              <w:bottom w:val="single" w:sz="8" w:space="0" w:color="000000"/>
              <w:right w:val="nil"/>
            </w:tcBorders>
            <w:shd w:val="clear" w:color="auto" w:fill="FFFFFF"/>
            <w:vAlign w:val="bottom"/>
            <w:hideMark/>
          </w:tcPr>
          <w:p w:rsidR="006B2D8E" w:rsidRDefault="006B2D8E">
            <w:pPr>
              <w:spacing w:line="256" w:lineRule="auto"/>
              <w:ind w:left="-75" w:right="-75"/>
              <w:jc w:val="both"/>
              <w:textAlignment w:val="baseline"/>
            </w:pPr>
            <w:r>
              <w:rPr>
                <w:sz w:val="20"/>
                <w:szCs w:val="20"/>
                <w:bdr w:val="none" w:sz="0" w:space="0" w:color="auto" w:frame="1"/>
              </w:rPr>
              <w:t>Адрес нахождения</w:t>
            </w:r>
            <w:r>
              <w:rPr>
                <w:sz w:val="20"/>
                <w:szCs w:val="20"/>
                <w:bdr w:val="none" w:sz="0" w:space="0" w:color="auto" w:frame="1"/>
              </w:rPr>
              <w:br/>
              <w:t>объекта заявителя</w:t>
            </w:r>
          </w:p>
        </w:tc>
        <w:tc>
          <w:tcPr>
            <w:tcW w:w="1263" w:type="dxa"/>
            <w:tcBorders>
              <w:top w:val="single" w:sz="8" w:space="0" w:color="000000"/>
              <w:left w:val="single" w:sz="8" w:space="0" w:color="000000"/>
              <w:bottom w:val="single" w:sz="8" w:space="0" w:color="000000"/>
              <w:right w:val="nil"/>
            </w:tcBorders>
            <w:shd w:val="clear" w:color="auto" w:fill="FFFFFF"/>
            <w:vAlign w:val="bottom"/>
            <w:hideMark/>
          </w:tcPr>
          <w:p w:rsidR="006B2D8E" w:rsidRDefault="006B2D8E">
            <w:pPr>
              <w:spacing w:line="256" w:lineRule="auto"/>
              <w:ind w:left="-75" w:right="-75"/>
              <w:jc w:val="both"/>
              <w:textAlignment w:val="baseline"/>
            </w:pPr>
            <w:r>
              <w:rPr>
                <w:sz w:val="20"/>
                <w:szCs w:val="20"/>
                <w:bdr w:val="none" w:sz="0" w:space="0" w:color="auto" w:frame="1"/>
              </w:rPr>
              <w:t>Цель   </w:t>
            </w:r>
            <w:r>
              <w:rPr>
                <w:sz w:val="20"/>
                <w:szCs w:val="20"/>
                <w:bdr w:val="none" w:sz="0" w:space="0" w:color="auto" w:frame="1"/>
              </w:rPr>
              <w:br/>
              <w:t>использования</w:t>
            </w:r>
            <w:r>
              <w:rPr>
                <w:sz w:val="20"/>
                <w:szCs w:val="20"/>
                <w:bdr w:val="none" w:sz="0" w:space="0" w:color="auto" w:frame="1"/>
              </w:rPr>
              <w:br/>
              <w:t>древесины</w:t>
            </w:r>
          </w:p>
        </w:tc>
        <w:tc>
          <w:tcPr>
            <w:tcW w:w="1039" w:type="dxa"/>
            <w:tcBorders>
              <w:top w:val="single" w:sz="8" w:space="0" w:color="000000"/>
              <w:left w:val="single" w:sz="8" w:space="0" w:color="000000"/>
              <w:bottom w:val="single" w:sz="8" w:space="0" w:color="000000"/>
              <w:right w:val="nil"/>
            </w:tcBorders>
            <w:shd w:val="clear" w:color="auto" w:fill="FFFFFF"/>
            <w:vAlign w:val="bottom"/>
            <w:hideMark/>
          </w:tcPr>
          <w:p w:rsidR="006B2D8E" w:rsidRDefault="006B2D8E">
            <w:pPr>
              <w:spacing w:line="256" w:lineRule="auto"/>
              <w:ind w:left="-75" w:right="-75"/>
              <w:jc w:val="both"/>
              <w:textAlignment w:val="baseline"/>
            </w:pPr>
            <w:proofErr w:type="gramStart"/>
            <w:r>
              <w:rPr>
                <w:sz w:val="20"/>
                <w:szCs w:val="20"/>
                <w:bdr w:val="none" w:sz="0" w:space="0" w:color="auto" w:frame="1"/>
              </w:rPr>
              <w:t>Объем  </w:t>
            </w:r>
            <w:r>
              <w:rPr>
                <w:sz w:val="20"/>
                <w:szCs w:val="20"/>
                <w:bdr w:val="none" w:sz="0" w:space="0" w:color="auto" w:frame="1"/>
              </w:rPr>
              <w:br/>
              <w:t>заявленного</w:t>
            </w:r>
            <w:proofErr w:type="gramEnd"/>
            <w:r>
              <w:rPr>
                <w:sz w:val="20"/>
                <w:szCs w:val="20"/>
                <w:bdr w:val="none" w:sz="0" w:space="0" w:color="auto" w:frame="1"/>
              </w:rPr>
              <w:br/>
              <w:t>леса  </w:t>
            </w:r>
            <w:r>
              <w:rPr>
                <w:sz w:val="20"/>
                <w:szCs w:val="20"/>
                <w:bdr w:val="none" w:sz="0" w:space="0" w:color="auto" w:frame="1"/>
              </w:rPr>
              <w:br/>
              <w:t>(куб. м)</w:t>
            </w:r>
          </w:p>
        </w:tc>
        <w:tc>
          <w:tcPr>
            <w:tcW w:w="1249" w:type="dxa"/>
            <w:tcBorders>
              <w:top w:val="single" w:sz="8" w:space="0" w:color="000000"/>
              <w:left w:val="single" w:sz="8" w:space="0" w:color="000000"/>
              <w:bottom w:val="single" w:sz="8" w:space="0" w:color="000000"/>
              <w:right w:val="nil"/>
            </w:tcBorders>
            <w:shd w:val="clear" w:color="auto" w:fill="FFFFFF"/>
            <w:vAlign w:val="bottom"/>
            <w:hideMark/>
          </w:tcPr>
          <w:p w:rsidR="006B2D8E" w:rsidRDefault="006B2D8E">
            <w:pPr>
              <w:spacing w:line="256" w:lineRule="auto"/>
              <w:ind w:left="-75" w:right="-75"/>
              <w:jc w:val="both"/>
              <w:textAlignment w:val="baseline"/>
            </w:pPr>
            <w:r>
              <w:rPr>
                <w:sz w:val="20"/>
                <w:szCs w:val="20"/>
                <w:bdr w:val="none" w:sz="0" w:space="0" w:color="auto" w:frame="1"/>
              </w:rPr>
              <w:t>Наименование</w:t>
            </w:r>
            <w:r>
              <w:rPr>
                <w:sz w:val="20"/>
                <w:szCs w:val="20"/>
                <w:bdr w:val="none" w:sz="0" w:space="0" w:color="auto" w:frame="1"/>
              </w:rPr>
              <w:br/>
              <w:t>лесхоза</w:t>
            </w:r>
          </w:p>
        </w:tc>
        <w:tc>
          <w:tcPr>
            <w:tcW w:w="1464" w:type="dxa"/>
            <w:tcBorders>
              <w:top w:val="single" w:sz="8" w:space="0" w:color="000000"/>
              <w:left w:val="single" w:sz="8" w:space="0" w:color="000000"/>
              <w:bottom w:val="single" w:sz="8" w:space="0" w:color="000000"/>
              <w:right w:val="nil"/>
            </w:tcBorders>
            <w:shd w:val="clear" w:color="auto" w:fill="FFFFFF"/>
            <w:vAlign w:val="bottom"/>
            <w:hideMark/>
          </w:tcPr>
          <w:p w:rsidR="006B2D8E" w:rsidRDefault="006B2D8E">
            <w:pPr>
              <w:spacing w:line="256" w:lineRule="auto"/>
              <w:ind w:left="-75" w:right="-75"/>
              <w:jc w:val="both"/>
              <w:textAlignment w:val="baseline"/>
            </w:pPr>
            <w:r>
              <w:rPr>
                <w:sz w:val="20"/>
                <w:szCs w:val="20"/>
                <w:bdr w:val="none" w:sz="0" w:space="0" w:color="auto" w:frame="1"/>
              </w:rPr>
              <w:t>Способ заготовки </w:t>
            </w:r>
            <w:r>
              <w:rPr>
                <w:sz w:val="20"/>
                <w:szCs w:val="20"/>
                <w:bdr w:val="none" w:sz="0" w:space="0" w:color="auto" w:frame="1"/>
              </w:rPr>
              <w:br/>
              <w:t>древесины </w:t>
            </w:r>
            <w:proofErr w:type="gramStart"/>
            <w:r>
              <w:rPr>
                <w:sz w:val="20"/>
                <w:szCs w:val="20"/>
                <w:bdr w:val="none" w:sz="0" w:space="0" w:color="auto" w:frame="1"/>
              </w:rPr>
              <w:t>   </w:t>
            </w:r>
            <w:r>
              <w:rPr>
                <w:sz w:val="20"/>
                <w:szCs w:val="20"/>
                <w:bdr w:val="none" w:sz="0" w:space="0" w:color="auto" w:frame="1"/>
              </w:rPr>
              <w:br/>
              <w:t>(</w:t>
            </w:r>
            <w:proofErr w:type="gramEnd"/>
            <w:r>
              <w:rPr>
                <w:sz w:val="20"/>
                <w:szCs w:val="20"/>
                <w:bdr w:val="none" w:sz="0" w:space="0" w:color="auto" w:frame="1"/>
              </w:rPr>
              <w:t>самостоятельно </w:t>
            </w:r>
            <w:r>
              <w:rPr>
                <w:sz w:val="20"/>
                <w:szCs w:val="20"/>
                <w:bdr w:val="none" w:sz="0" w:space="0" w:color="auto" w:frame="1"/>
              </w:rPr>
              <w:br/>
              <w:t>либо с привлечением</w:t>
            </w:r>
            <w:r>
              <w:rPr>
                <w:sz w:val="20"/>
                <w:szCs w:val="20"/>
                <w:bdr w:val="none" w:sz="0" w:space="0" w:color="auto" w:frame="1"/>
              </w:rPr>
              <w:br/>
              <w:t>третьих лиц)</w:t>
            </w:r>
          </w:p>
        </w:tc>
        <w:tc>
          <w:tcPr>
            <w:tcW w:w="849" w:type="dxa"/>
            <w:tcBorders>
              <w:top w:val="single" w:sz="8" w:space="0" w:color="000000"/>
              <w:left w:val="single" w:sz="8" w:space="0" w:color="000000"/>
              <w:bottom w:val="single" w:sz="8" w:space="0" w:color="000000"/>
              <w:right w:val="nil"/>
            </w:tcBorders>
            <w:shd w:val="clear" w:color="auto" w:fill="FFFFFF"/>
            <w:vAlign w:val="bottom"/>
            <w:hideMark/>
          </w:tcPr>
          <w:p w:rsidR="006B2D8E" w:rsidRDefault="006B2D8E">
            <w:pPr>
              <w:spacing w:line="256" w:lineRule="auto"/>
              <w:ind w:left="-75" w:right="-75"/>
              <w:jc w:val="both"/>
              <w:textAlignment w:val="baseline"/>
            </w:pPr>
            <w:proofErr w:type="gramStart"/>
            <w:r>
              <w:rPr>
                <w:sz w:val="20"/>
                <w:szCs w:val="20"/>
                <w:bdr w:val="none" w:sz="0" w:space="0" w:color="auto" w:frame="1"/>
              </w:rPr>
              <w:t>Дата  </w:t>
            </w:r>
            <w:r>
              <w:rPr>
                <w:sz w:val="20"/>
                <w:szCs w:val="20"/>
                <w:bdr w:val="none" w:sz="0" w:space="0" w:color="auto" w:frame="1"/>
              </w:rPr>
              <w:br/>
              <w:t>принятия</w:t>
            </w:r>
            <w:proofErr w:type="gramEnd"/>
            <w:r>
              <w:rPr>
                <w:sz w:val="20"/>
                <w:szCs w:val="20"/>
                <w:bdr w:val="none" w:sz="0" w:space="0" w:color="auto" w:frame="1"/>
              </w:rPr>
              <w:br/>
              <w:t>заявления</w:t>
            </w:r>
          </w:p>
        </w:tc>
        <w:tc>
          <w:tcPr>
            <w:tcW w:w="978" w:type="dxa"/>
            <w:tcBorders>
              <w:top w:val="single" w:sz="8" w:space="0" w:color="000000"/>
              <w:left w:val="single" w:sz="8" w:space="0" w:color="000000"/>
              <w:bottom w:val="single" w:sz="8" w:space="0" w:color="000000"/>
              <w:right w:val="nil"/>
            </w:tcBorders>
            <w:shd w:val="clear" w:color="auto" w:fill="FFFFFF"/>
            <w:vAlign w:val="bottom"/>
            <w:hideMark/>
          </w:tcPr>
          <w:p w:rsidR="006B2D8E" w:rsidRDefault="006B2D8E">
            <w:pPr>
              <w:spacing w:line="256" w:lineRule="auto"/>
              <w:ind w:left="-75" w:right="-75"/>
              <w:jc w:val="both"/>
              <w:textAlignment w:val="baseline"/>
            </w:pPr>
            <w:proofErr w:type="gramStart"/>
            <w:r>
              <w:rPr>
                <w:sz w:val="20"/>
                <w:szCs w:val="20"/>
                <w:bdr w:val="none" w:sz="0" w:space="0" w:color="auto" w:frame="1"/>
              </w:rPr>
              <w:t>Дата  </w:t>
            </w:r>
            <w:r>
              <w:rPr>
                <w:sz w:val="20"/>
                <w:szCs w:val="20"/>
                <w:bdr w:val="none" w:sz="0" w:space="0" w:color="auto" w:frame="1"/>
              </w:rPr>
              <w:br/>
              <w:t>постановки</w:t>
            </w:r>
            <w:proofErr w:type="gramEnd"/>
            <w:r>
              <w:rPr>
                <w:sz w:val="20"/>
                <w:szCs w:val="20"/>
                <w:bdr w:val="none" w:sz="0" w:space="0" w:color="auto" w:frame="1"/>
              </w:rPr>
              <w:br/>
              <w:t>на учет</w:t>
            </w:r>
          </w:p>
        </w:tc>
        <w:tc>
          <w:tcPr>
            <w:tcW w:w="721" w:type="dxa"/>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6B2D8E" w:rsidRDefault="006B2D8E">
            <w:pPr>
              <w:spacing w:line="256" w:lineRule="auto"/>
              <w:ind w:left="-75" w:right="-75"/>
              <w:jc w:val="both"/>
              <w:textAlignment w:val="baseline"/>
            </w:pPr>
            <w:r>
              <w:rPr>
                <w:sz w:val="20"/>
                <w:szCs w:val="20"/>
                <w:bdr w:val="none" w:sz="0" w:space="0" w:color="auto" w:frame="1"/>
              </w:rPr>
              <w:t>Отметка</w:t>
            </w:r>
            <w:r>
              <w:rPr>
                <w:sz w:val="20"/>
                <w:szCs w:val="20"/>
                <w:bdr w:val="none" w:sz="0" w:space="0" w:color="auto" w:frame="1"/>
              </w:rPr>
              <w:br/>
              <w:t>о снятии</w:t>
            </w:r>
            <w:r>
              <w:rPr>
                <w:sz w:val="20"/>
                <w:szCs w:val="20"/>
                <w:bdr w:val="none" w:sz="0" w:space="0" w:color="auto" w:frame="1"/>
              </w:rPr>
              <w:br/>
              <w:t>с учета</w:t>
            </w:r>
          </w:p>
        </w:tc>
      </w:tr>
      <w:tr w:rsidR="006B2D8E" w:rsidTr="006B2D8E">
        <w:trPr>
          <w:trHeight w:val="240"/>
        </w:trPr>
        <w:tc>
          <w:tcPr>
            <w:tcW w:w="270" w:type="dxa"/>
            <w:tcBorders>
              <w:top w:val="nil"/>
              <w:left w:val="single" w:sz="8" w:space="0" w:color="000000"/>
              <w:bottom w:val="single" w:sz="8" w:space="0" w:color="000000"/>
              <w:right w:val="nil"/>
            </w:tcBorders>
            <w:shd w:val="clear" w:color="auto" w:fill="FFFFFF"/>
            <w:vAlign w:val="bottom"/>
            <w:hideMark/>
          </w:tcPr>
          <w:p w:rsidR="006B2D8E" w:rsidRDefault="006B2D8E">
            <w:pPr>
              <w:spacing w:line="256" w:lineRule="auto"/>
              <w:jc w:val="both"/>
              <w:textAlignment w:val="baseline"/>
            </w:pPr>
            <w:r>
              <w:rPr>
                <w:sz w:val="20"/>
                <w:szCs w:val="20"/>
                <w:bdr w:val="none" w:sz="0" w:space="0" w:color="auto" w:frame="1"/>
              </w:rPr>
              <w:t>1</w:t>
            </w:r>
          </w:p>
        </w:tc>
        <w:tc>
          <w:tcPr>
            <w:tcW w:w="830" w:type="dxa"/>
            <w:tcBorders>
              <w:top w:val="nil"/>
              <w:left w:val="single" w:sz="8" w:space="0" w:color="000000"/>
              <w:bottom w:val="single" w:sz="8" w:space="0" w:color="000000"/>
              <w:right w:val="nil"/>
            </w:tcBorders>
            <w:shd w:val="clear" w:color="auto" w:fill="FFFFFF"/>
            <w:vAlign w:val="bottom"/>
            <w:hideMark/>
          </w:tcPr>
          <w:p w:rsidR="006B2D8E" w:rsidRDefault="006B2D8E">
            <w:pPr>
              <w:spacing w:line="256" w:lineRule="auto"/>
              <w:jc w:val="both"/>
              <w:textAlignment w:val="baseline"/>
            </w:pPr>
            <w:r>
              <w:rPr>
                <w:sz w:val="20"/>
                <w:szCs w:val="20"/>
                <w:bdr w:val="none" w:sz="0" w:space="0" w:color="auto" w:frame="1"/>
              </w:rPr>
              <w:t>2   </w:t>
            </w:r>
          </w:p>
        </w:tc>
        <w:tc>
          <w:tcPr>
            <w:tcW w:w="1031" w:type="dxa"/>
            <w:tcBorders>
              <w:top w:val="nil"/>
              <w:left w:val="single" w:sz="8" w:space="0" w:color="000000"/>
              <w:bottom w:val="single" w:sz="8" w:space="0" w:color="000000"/>
              <w:right w:val="nil"/>
            </w:tcBorders>
            <w:shd w:val="clear" w:color="auto" w:fill="FFFFFF"/>
            <w:vAlign w:val="bottom"/>
            <w:hideMark/>
          </w:tcPr>
          <w:p w:rsidR="006B2D8E" w:rsidRDefault="006B2D8E">
            <w:pPr>
              <w:spacing w:line="256" w:lineRule="auto"/>
              <w:jc w:val="both"/>
              <w:textAlignment w:val="baseline"/>
            </w:pPr>
            <w:r>
              <w:rPr>
                <w:sz w:val="20"/>
                <w:szCs w:val="20"/>
                <w:bdr w:val="none" w:sz="0" w:space="0" w:color="auto" w:frame="1"/>
              </w:rPr>
              <w:t>3       </w:t>
            </w:r>
          </w:p>
        </w:tc>
        <w:tc>
          <w:tcPr>
            <w:tcW w:w="1263" w:type="dxa"/>
            <w:tcBorders>
              <w:top w:val="nil"/>
              <w:left w:val="single" w:sz="8" w:space="0" w:color="000000"/>
              <w:bottom w:val="single" w:sz="8" w:space="0" w:color="000000"/>
              <w:right w:val="nil"/>
            </w:tcBorders>
            <w:shd w:val="clear" w:color="auto" w:fill="FFFFFF"/>
            <w:vAlign w:val="bottom"/>
            <w:hideMark/>
          </w:tcPr>
          <w:p w:rsidR="006B2D8E" w:rsidRDefault="006B2D8E">
            <w:pPr>
              <w:spacing w:line="256" w:lineRule="auto"/>
              <w:jc w:val="both"/>
              <w:textAlignment w:val="baseline"/>
            </w:pPr>
            <w:r>
              <w:rPr>
                <w:sz w:val="20"/>
                <w:szCs w:val="20"/>
                <w:bdr w:val="none" w:sz="0" w:space="0" w:color="auto" w:frame="1"/>
              </w:rPr>
              <w:t>4     </w:t>
            </w:r>
          </w:p>
        </w:tc>
        <w:tc>
          <w:tcPr>
            <w:tcW w:w="1039" w:type="dxa"/>
            <w:tcBorders>
              <w:top w:val="nil"/>
              <w:left w:val="single" w:sz="8" w:space="0" w:color="000000"/>
              <w:bottom w:val="single" w:sz="8" w:space="0" w:color="000000"/>
              <w:right w:val="nil"/>
            </w:tcBorders>
            <w:shd w:val="clear" w:color="auto" w:fill="FFFFFF"/>
            <w:vAlign w:val="bottom"/>
            <w:hideMark/>
          </w:tcPr>
          <w:p w:rsidR="006B2D8E" w:rsidRDefault="006B2D8E">
            <w:pPr>
              <w:spacing w:line="256" w:lineRule="auto"/>
              <w:jc w:val="both"/>
              <w:textAlignment w:val="baseline"/>
            </w:pPr>
            <w:r>
              <w:rPr>
                <w:sz w:val="20"/>
                <w:szCs w:val="20"/>
                <w:bdr w:val="none" w:sz="0" w:space="0" w:color="auto" w:frame="1"/>
              </w:rPr>
              <w:t>5    </w:t>
            </w:r>
          </w:p>
        </w:tc>
        <w:tc>
          <w:tcPr>
            <w:tcW w:w="1249" w:type="dxa"/>
            <w:tcBorders>
              <w:top w:val="nil"/>
              <w:left w:val="single" w:sz="8" w:space="0" w:color="000000"/>
              <w:bottom w:val="single" w:sz="8" w:space="0" w:color="000000"/>
              <w:right w:val="nil"/>
            </w:tcBorders>
            <w:shd w:val="clear" w:color="auto" w:fill="FFFFFF"/>
            <w:vAlign w:val="bottom"/>
            <w:hideMark/>
          </w:tcPr>
          <w:p w:rsidR="006B2D8E" w:rsidRDefault="006B2D8E">
            <w:pPr>
              <w:spacing w:line="256" w:lineRule="auto"/>
              <w:jc w:val="both"/>
              <w:textAlignment w:val="baseline"/>
            </w:pPr>
            <w:r>
              <w:rPr>
                <w:sz w:val="20"/>
                <w:szCs w:val="20"/>
                <w:bdr w:val="none" w:sz="0" w:space="0" w:color="auto" w:frame="1"/>
              </w:rPr>
              <w:t>6     </w:t>
            </w:r>
          </w:p>
        </w:tc>
        <w:tc>
          <w:tcPr>
            <w:tcW w:w="1464" w:type="dxa"/>
            <w:tcBorders>
              <w:top w:val="nil"/>
              <w:left w:val="single" w:sz="8" w:space="0" w:color="000000"/>
              <w:bottom w:val="single" w:sz="8" w:space="0" w:color="000000"/>
              <w:right w:val="nil"/>
            </w:tcBorders>
            <w:shd w:val="clear" w:color="auto" w:fill="FFFFFF"/>
            <w:vAlign w:val="bottom"/>
            <w:hideMark/>
          </w:tcPr>
          <w:p w:rsidR="006B2D8E" w:rsidRDefault="006B2D8E">
            <w:pPr>
              <w:spacing w:line="256" w:lineRule="auto"/>
              <w:jc w:val="both"/>
              <w:textAlignment w:val="baseline"/>
            </w:pPr>
            <w:r>
              <w:rPr>
                <w:sz w:val="20"/>
                <w:szCs w:val="20"/>
                <w:bdr w:val="none" w:sz="0" w:space="0" w:color="auto" w:frame="1"/>
              </w:rPr>
              <w:t>7        </w:t>
            </w:r>
          </w:p>
        </w:tc>
        <w:tc>
          <w:tcPr>
            <w:tcW w:w="849" w:type="dxa"/>
            <w:tcBorders>
              <w:top w:val="nil"/>
              <w:left w:val="single" w:sz="8" w:space="0" w:color="000000"/>
              <w:bottom w:val="single" w:sz="8" w:space="0" w:color="000000"/>
              <w:right w:val="nil"/>
            </w:tcBorders>
            <w:shd w:val="clear" w:color="auto" w:fill="FFFFFF"/>
            <w:vAlign w:val="bottom"/>
            <w:hideMark/>
          </w:tcPr>
          <w:p w:rsidR="006B2D8E" w:rsidRDefault="006B2D8E">
            <w:pPr>
              <w:spacing w:line="256" w:lineRule="auto"/>
              <w:jc w:val="both"/>
              <w:textAlignment w:val="baseline"/>
            </w:pPr>
            <w:r>
              <w:rPr>
                <w:sz w:val="20"/>
                <w:szCs w:val="20"/>
                <w:bdr w:val="none" w:sz="0" w:space="0" w:color="auto" w:frame="1"/>
              </w:rPr>
              <w:t>8   </w:t>
            </w:r>
          </w:p>
        </w:tc>
        <w:tc>
          <w:tcPr>
            <w:tcW w:w="978" w:type="dxa"/>
            <w:tcBorders>
              <w:top w:val="nil"/>
              <w:left w:val="single" w:sz="8" w:space="0" w:color="000000"/>
              <w:bottom w:val="single" w:sz="8" w:space="0" w:color="000000"/>
              <w:right w:val="nil"/>
            </w:tcBorders>
            <w:shd w:val="clear" w:color="auto" w:fill="FFFFFF"/>
            <w:vAlign w:val="bottom"/>
            <w:hideMark/>
          </w:tcPr>
          <w:p w:rsidR="006B2D8E" w:rsidRDefault="006B2D8E">
            <w:pPr>
              <w:spacing w:line="256" w:lineRule="auto"/>
              <w:jc w:val="both"/>
              <w:textAlignment w:val="baseline"/>
            </w:pPr>
            <w:r>
              <w:rPr>
                <w:sz w:val="20"/>
                <w:szCs w:val="20"/>
                <w:bdr w:val="none" w:sz="0" w:space="0" w:color="auto" w:frame="1"/>
              </w:rPr>
              <w:t>9   </w:t>
            </w:r>
          </w:p>
        </w:tc>
        <w:tc>
          <w:tcPr>
            <w:tcW w:w="721" w:type="dxa"/>
            <w:tcBorders>
              <w:top w:val="nil"/>
              <w:left w:val="single" w:sz="8" w:space="0" w:color="000000"/>
              <w:bottom w:val="single" w:sz="8" w:space="0" w:color="000000"/>
              <w:right w:val="single" w:sz="8" w:space="0" w:color="000000"/>
            </w:tcBorders>
            <w:shd w:val="clear" w:color="auto" w:fill="FFFFFF"/>
            <w:vAlign w:val="bottom"/>
            <w:hideMark/>
          </w:tcPr>
          <w:p w:rsidR="006B2D8E" w:rsidRDefault="006B2D8E">
            <w:pPr>
              <w:spacing w:line="256" w:lineRule="auto"/>
              <w:jc w:val="both"/>
              <w:textAlignment w:val="baseline"/>
            </w:pPr>
            <w:r>
              <w:rPr>
                <w:sz w:val="20"/>
                <w:szCs w:val="20"/>
                <w:bdr w:val="none" w:sz="0" w:space="0" w:color="auto" w:frame="1"/>
              </w:rPr>
              <w:t>10  </w:t>
            </w:r>
          </w:p>
        </w:tc>
      </w:tr>
      <w:tr w:rsidR="006B2D8E" w:rsidTr="006B2D8E">
        <w:trPr>
          <w:trHeight w:val="240"/>
        </w:trPr>
        <w:tc>
          <w:tcPr>
            <w:tcW w:w="270" w:type="dxa"/>
            <w:tcBorders>
              <w:top w:val="nil"/>
              <w:left w:val="single" w:sz="8" w:space="0" w:color="000000"/>
              <w:bottom w:val="single" w:sz="8" w:space="0" w:color="000000"/>
              <w:right w:val="nil"/>
            </w:tcBorders>
            <w:shd w:val="clear" w:color="auto" w:fill="FFFFFF"/>
            <w:vAlign w:val="bottom"/>
          </w:tcPr>
          <w:p w:rsidR="006B2D8E" w:rsidRDefault="006B2D8E">
            <w:pPr>
              <w:snapToGrid w:val="0"/>
              <w:spacing w:line="256" w:lineRule="auto"/>
              <w:rPr>
                <w:rFonts w:ascii="Arial" w:eastAsia="Calibri" w:hAnsi="Arial" w:cs="Arial"/>
                <w:sz w:val="18"/>
                <w:szCs w:val="18"/>
                <w:lang w:eastAsia="en-US"/>
              </w:rPr>
            </w:pPr>
          </w:p>
        </w:tc>
        <w:tc>
          <w:tcPr>
            <w:tcW w:w="830" w:type="dxa"/>
            <w:tcBorders>
              <w:top w:val="nil"/>
              <w:left w:val="single" w:sz="8" w:space="0" w:color="000000"/>
              <w:bottom w:val="single" w:sz="8" w:space="0" w:color="000000"/>
              <w:right w:val="nil"/>
            </w:tcBorders>
            <w:shd w:val="clear" w:color="auto" w:fill="FFFFFF"/>
            <w:vAlign w:val="bottom"/>
          </w:tcPr>
          <w:p w:rsidR="006B2D8E" w:rsidRDefault="006B2D8E">
            <w:pPr>
              <w:snapToGrid w:val="0"/>
              <w:spacing w:line="256" w:lineRule="auto"/>
              <w:rPr>
                <w:rFonts w:ascii="Arial" w:hAnsi="Arial" w:cs="Arial"/>
                <w:sz w:val="20"/>
                <w:szCs w:val="20"/>
              </w:rPr>
            </w:pPr>
          </w:p>
        </w:tc>
        <w:tc>
          <w:tcPr>
            <w:tcW w:w="1031" w:type="dxa"/>
            <w:tcBorders>
              <w:top w:val="nil"/>
              <w:left w:val="single" w:sz="8" w:space="0" w:color="000000"/>
              <w:bottom w:val="single" w:sz="8" w:space="0" w:color="000000"/>
              <w:right w:val="nil"/>
            </w:tcBorders>
            <w:shd w:val="clear" w:color="auto" w:fill="FFFFFF"/>
            <w:vAlign w:val="bottom"/>
          </w:tcPr>
          <w:p w:rsidR="006B2D8E" w:rsidRDefault="006B2D8E">
            <w:pPr>
              <w:snapToGrid w:val="0"/>
              <w:spacing w:line="256" w:lineRule="auto"/>
              <w:rPr>
                <w:sz w:val="20"/>
                <w:szCs w:val="20"/>
              </w:rPr>
            </w:pPr>
          </w:p>
        </w:tc>
        <w:tc>
          <w:tcPr>
            <w:tcW w:w="1263" w:type="dxa"/>
            <w:tcBorders>
              <w:top w:val="nil"/>
              <w:left w:val="single" w:sz="8" w:space="0" w:color="000000"/>
              <w:bottom w:val="single" w:sz="8" w:space="0" w:color="000000"/>
              <w:right w:val="nil"/>
            </w:tcBorders>
            <w:shd w:val="clear" w:color="auto" w:fill="FFFFFF"/>
            <w:vAlign w:val="bottom"/>
          </w:tcPr>
          <w:p w:rsidR="006B2D8E" w:rsidRDefault="006B2D8E">
            <w:pPr>
              <w:snapToGrid w:val="0"/>
              <w:spacing w:line="256" w:lineRule="auto"/>
              <w:rPr>
                <w:sz w:val="20"/>
                <w:szCs w:val="20"/>
              </w:rPr>
            </w:pPr>
          </w:p>
        </w:tc>
        <w:tc>
          <w:tcPr>
            <w:tcW w:w="1039" w:type="dxa"/>
            <w:tcBorders>
              <w:top w:val="nil"/>
              <w:left w:val="single" w:sz="8" w:space="0" w:color="000000"/>
              <w:bottom w:val="single" w:sz="8" w:space="0" w:color="000000"/>
              <w:right w:val="nil"/>
            </w:tcBorders>
            <w:shd w:val="clear" w:color="auto" w:fill="FFFFFF"/>
            <w:vAlign w:val="bottom"/>
          </w:tcPr>
          <w:p w:rsidR="006B2D8E" w:rsidRDefault="006B2D8E">
            <w:pPr>
              <w:snapToGrid w:val="0"/>
              <w:spacing w:line="256" w:lineRule="auto"/>
              <w:rPr>
                <w:sz w:val="20"/>
                <w:szCs w:val="20"/>
              </w:rPr>
            </w:pPr>
          </w:p>
        </w:tc>
        <w:tc>
          <w:tcPr>
            <w:tcW w:w="1249" w:type="dxa"/>
            <w:tcBorders>
              <w:top w:val="nil"/>
              <w:left w:val="single" w:sz="8" w:space="0" w:color="000000"/>
              <w:bottom w:val="single" w:sz="8" w:space="0" w:color="000000"/>
              <w:right w:val="nil"/>
            </w:tcBorders>
            <w:shd w:val="clear" w:color="auto" w:fill="FFFFFF"/>
            <w:vAlign w:val="bottom"/>
          </w:tcPr>
          <w:p w:rsidR="006B2D8E" w:rsidRDefault="006B2D8E">
            <w:pPr>
              <w:snapToGrid w:val="0"/>
              <w:spacing w:line="256" w:lineRule="auto"/>
              <w:rPr>
                <w:sz w:val="20"/>
                <w:szCs w:val="20"/>
              </w:rPr>
            </w:pPr>
          </w:p>
        </w:tc>
        <w:tc>
          <w:tcPr>
            <w:tcW w:w="1464" w:type="dxa"/>
            <w:tcBorders>
              <w:top w:val="nil"/>
              <w:left w:val="single" w:sz="8" w:space="0" w:color="000000"/>
              <w:bottom w:val="single" w:sz="8" w:space="0" w:color="000000"/>
              <w:right w:val="nil"/>
            </w:tcBorders>
            <w:shd w:val="clear" w:color="auto" w:fill="FFFFFF"/>
            <w:vAlign w:val="bottom"/>
          </w:tcPr>
          <w:p w:rsidR="006B2D8E" w:rsidRDefault="006B2D8E">
            <w:pPr>
              <w:snapToGrid w:val="0"/>
              <w:spacing w:line="256" w:lineRule="auto"/>
              <w:rPr>
                <w:sz w:val="20"/>
                <w:szCs w:val="20"/>
              </w:rPr>
            </w:pPr>
          </w:p>
        </w:tc>
        <w:tc>
          <w:tcPr>
            <w:tcW w:w="849" w:type="dxa"/>
            <w:tcBorders>
              <w:top w:val="nil"/>
              <w:left w:val="single" w:sz="8" w:space="0" w:color="000000"/>
              <w:bottom w:val="single" w:sz="8" w:space="0" w:color="000000"/>
              <w:right w:val="nil"/>
            </w:tcBorders>
            <w:shd w:val="clear" w:color="auto" w:fill="FFFFFF"/>
            <w:vAlign w:val="bottom"/>
          </w:tcPr>
          <w:p w:rsidR="006B2D8E" w:rsidRDefault="006B2D8E">
            <w:pPr>
              <w:snapToGrid w:val="0"/>
              <w:spacing w:line="256" w:lineRule="auto"/>
              <w:rPr>
                <w:sz w:val="20"/>
                <w:szCs w:val="20"/>
              </w:rPr>
            </w:pPr>
          </w:p>
        </w:tc>
        <w:tc>
          <w:tcPr>
            <w:tcW w:w="978" w:type="dxa"/>
            <w:tcBorders>
              <w:top w:val="nil"/>
              <w:left w:val="single" w:sz="8" w:space="0" w:color="000000"/>
              <w:bottom w:val="single" w:sz="8" w:space="0" w:color="000000"/>
              <w:right w:val="nil"/>
            </w:tcBorders>
            <w:shd w:val="clear" w:color="auto" w:fill="FFFFFF"/>
            <w:vAlign w:val="bottom"/>
          </w:tcPr>
          <w:p w:rsidR="006B2D8E" w:rsidRDefault="006B2D8E">
            <w:pPr>
              <w:snapToGrid w:val="0"/>
              <w:spacing w:line="256" w:lineRule="auto"/>
              <w:rPr>
                <w:sz w:val="20"/>
                <w:szCs w:val="20"/>
              </w:rPr>
            </w:pPr>
          </w:p>
        </w:tc>
        <w:tc>
          <w:tcPr>
            <w:tcW w:w="721" w:type="dxa"/>
            <w:tcBorders>
              <w:top w:val="nil"/>
              <w:left w:val="single" w:sz="8" w:space="0" w:color="000000"/>
              <w:bottom w:val="single" w:sz="8" w:space="0" w:color="000000"/>
              <w:right w:val="single" w:sz="8" w:space="0" w:color="000000"/>
            </w:tcBorders>
            <w:shd w:val="clear" w:color="auto" w:fill="FFFFFF"/>
            <w:vAlign w:val="bottom"/>
          </w:tcPr>
          <w:p w:rsidR="006B2D8E" w:rsidRDefault="006B2D8E">
            <w:pPr>
              <w:snapToGrid w:val="0"/>
              <w:spacing w:line="256" w:lineRule="auto"/>
              <w:rPr>
                <w:sz w:val="20"/>
                <w:szCs w:val="20"/>
              </w:rPr>
            </w:pPr>
          </w:p>
        </w:tc>
      </w:tr>
    </w:tbl>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bdr w:val="none" w:sz="0" w:space="0" w:color="auto" w:frame="1"/>
        </w:rPr>
      </w:pPr>
    </w:p>
    <w:p w:rsidR="006B2D8E" w:rsidRDefault="006B2D8E" w:rsidP="006B2D8E">
      <w:pPr>
        <w:ind w:left="5040"/>
        <w:jc w:val="both"/>
        <w:textAlignment w:val="baseline"/>
        <w:rPr>
          <w:b/>
          <w:bCs/>
          <w:sz w:val="28"/>
          <w:szCs w:val="28"/>
          <w:bdr w:val="none" w:sz="0" w:space="0" w:color="auto" w:frame="1"/>
        </w:rPr>
      </w:pPr>
    </w:p>
    <w:p w:rsidR="006B2D8E" w:rsidRDefault="006B2D8E" w:rsidP="006B2D8E">
      <w:pPr>
        <w:ind w:left="5040"/>
        <w:jc w:val="right"/>
        <w:textAlignment w:val="baseline"/>
      </w:pPr>
      <w:r>
        <w:rPr>
          <w:bCs/>
          <w:sz w:val="28"/>
          <w:szCs w:val="28"/>
          <w:bdr w:val="none" w:sz="0" w:space="0" w:color="auto" w:frame="1"/>
        </w:rPr>
        <w:lastRenderedPageBreak/>
        <w:t>Приложение № 3</w:t>
      </w:r>
    </w:p>
    <w:p w:rsidR="006B2D8E" w:rsidRDefault="006B2D8E" w:rsidP="006B2D8E">
      <w:pPr>
        <w:ind w:left="5040"/>
        <w:jc w:val="right"/>
        <w:textAlignment w:val="baseline"/>
      </w:pPr>
      <w:r>
        <w:rPr>
          <w:bCs/>
          <w:bdr w:val="none" w:sz="0" w:space="0" w:color="auto" w:frame="1"/>
        </w:rPr>
        <w:t>по предоставлению муниципальной услуги «Постановка на учет граждан, испытывающих потребность в древесине для собственных нужд»</w:t>
      </w:r>
    </w:p>
    <w:p w:rsidR="006B2D8E" w:rsidRDefault="006B2D8E" w:rsidP="006B2D8E">
      <w:pPr>
        <w:jc w:val="right"/>
        <w:textAlignment w:val="baseline"/>
      </w:pPr>
      <w:r>
        <w:rPr>
          <w:rFonts w:ascii="Courier New" w:hAnsi="Courier New" w:cs="Courier New"/>
          <w:bCs/>
          <w:sz w:val="20"/>
          <w:szCs w:val="20"/>
          <w:bdr w:val="none" w:sz="0" w:space="0" w:color="auto" w:frame="1"/>
        </w:rPr>
        <w:t>                                                                                              </w:t>
      </w:r>
    </w:p>
    <w:p w:rsidR="006B2D8E" w:rsidRDefault="006B2D8E" w:rsidP="006B2D8E">
      <w:pPr>
        <w:ind w:firstLine="709"/>
        <w:jc w:val="center"/>
        <w:textAlignment w:val="baseline"/>
      </w:pPr>
      <w:r>
        <w:rPr>
          <w:bCs/>
          <w:sz w:val="28"/>
          <w:szCs w:val="28"/>
          <w:bdr w:val="none" w:sz="0" w:space="0" w:color="auto" w:frame="1"/>
        </w:rPr>
        <w:t>Блок-схема</w:t>
      </w:r>
    </w:p>
    <w:p w:rsidR="006B2D8E" w:rsidRDefault="006B2D8E" w:rsidP="006B2D8E">
      <w:pPr>
        <w:ind w:firstLine="709"/>
        <w:jc w:val="center"/>
        <w:textAlignment w:val="baseline"/>
      </w:pPr>
      <w:r>
        <w:rPr>
          <w:bCs/>
          <w:sz w:val="28"/>
          <w:szCs w:val="28"/>
          <w:bdr w:val="none" w:sz="0" w:space="0" w:color="auto" w:frame="1"/>
        </w:rPr>
        <w:t>Последовательности административной процедуры по постановке</w:t>
      </w:r>
    </w:p>
    <w:p w:rsidR="006B2D8E" w:rsidRDefault="006B2D8E" w:rsidP="006B2D8E">
      <w:pPr>
        <w:ind w:firstLine="709"/>
        <w:jc w:val="center"/>
        <w:textAlignment w:val="baseline"/>
      </w:pPr>
      <w:r>
        <w:rPr>
          <w:bCs/>
          <w:sz w:val="28"/>
          <w:szCs w:val="28"/>
          <w:bdr w:val="none" w:sz="0" w:space="0" w:color="auto" w:frame="1"/>
        </w:rPr>
        <w:t>(отказе в постановке) на учет граждан, испытывающих потребность в древесине для собственных нужд</w:t>
      </w:r>
    </w:p>
    <w:p w:rsidR="006B2D8E" w:rsidRDefault="006B2D8E" w:rsidP="006B2D8E">
      <w:pPr>
        <w:ind w:firstLine="709"/>
        <w:jc w:val="center"/>
        <w:textAlignment w:val="baseline"/>
        <w:rPr>
          <w:rFonts w:ascii="Arial" w:hAnsi="Arial" w:cs="Arial"/>
          <w:bCs/>
          <w:sz w:val="18"/>
          <w:szCs w:val="18"/>
          <w:bdr w:val="none" w:sz="0" w:space="0" w:color="auto" w:frame="1"/>
        </w:rPr>
      </w:pPr>
    </w:p>
    <w:p w:rsidR="006B2D8E" w:rsidRDefault="006B2D8E" w:rsidP="006B2D8E">
      <w:pPr>
        <w:ind w:firstLine="539"/>
        <w:jc w:val="center"/>
        <w:textAlignment w:val="baseline"/>
        <w:rPr>
          <w:bCs/>
          <w:sz w:val="28"/>
          <w:szCs w:val="28"/>
          <w:bdr w:val="none" w:sz="0" w:space="0" w:color="auto" w:frame="1"/>
        </w:rPr>
      </w:pPr>
    </w:p>
    <w:p w:rsidR="006B2D8E" w:rsidRDefault="006B2D8E" w:rsidP="006B2D8E">
      <w:pPr>
        <w:ind w:firstLine="539"/>
        <w:jc w:val="center"/>
        <w:textAlignment w:val="baseline"/>
        <w:rPr>
          <w:bCs/>
          <w:sz w:val="28"/>
          <w:szCs w:val="28"/>
          <w:bdr w:val="none" w:sz="0" w:space="0" w:color="auto" w:frame="1"/>
        </w:rPr>
      </w:pPr>
    </w:p>
    <w:p w:rsidR="006B2D8E" w:rsidRDefault="006B2D8E" w:rsidP="006B2D8E">
      <w:pPr>
        <w:ind w:firstLine="539"/>
        <w:jc w:val="center"/>
        <w:textAlignment w:val="baseline"/>
        <w:rPr>
          <w:sz w:val="28"/>
          <w:szCs w:val="28"/>
        </w:rPr>
      </w:pPr>
      <w:r>
        <w:rPr>
          <w:bCs/>
          <w:sz w:val="28"/>
          <w:szCs w:val="28"/>
          <w:bdr w:val="none" w:sz="0" w:space="0" w:color="auto" w:frame="1"/>
        </w:rPr>
        <w:t>Регистрация документов</w:t>
      </w:r>
    </w:p>
    <w:p w:rsidR="006B2D8E" w:rsidRDefault="006B2D8E" w:rsidP="006B2D8E">
      <w:pPr>
        <w:ind w:firstLine="539"/>
        <w:jc w:val="center"/>
        <w:textAlignment w:val="baseline"/>
        <w:rPr>
          <w:sz w:val="28"/>
          <w:szCs w:val="28"/>
        </w:rPr>
      </w:pPr>
      <w:r>
        <w:rPr>
          <w:bCs/>
          <w:sz w:val="28"/>
          <w:szCs w:val="28"/>
          <w:bdr w:val="none" w:sz="0" w:space="0" w:color="auto" w:frame="1"/>
        </w:rPr>
        <w:t xml:space="preserve">Прием и рассмотрение документов специалистом Администрации Долговского сельсовета </w:t>
      </w:r>
      <w:proofErr w:type="spellStart"/>
      <w:r>
        <w:rPr>
          <w:bCs/>
          <w:sz w:val="28"/>
          <w:szCs w:val="28"/>
          <w:bdr w:val="none" w:sz="0" w:space="0" w:color="auto" w:frame="1"/>
        </w:rPr>
        <w:t>Новичихинского</w:t>
      </w:r>
      <w:proofErr w:type="spellEnd"/>
      <w:r>
        <w:rPr>
          <w:bCs/>
          <w:sz w:val="28"/>
          <w:szCs w:val="28"/>
          <w:bdr w:val="none" w:sz="0" w:space="0" w:color="auto" w:frame="1"/>
        </w:rPr>
        <w:t> района Алтайского края</w:t>
      </w:r>
    </w:p>
    <w:tbl>
      <w:tblPr>
        <w:tblW w:w="0" w:type="auto"/>
        <w:tblLayout w:type="fixed"/>
        <w:tblCellMar>
          <w:left w:w="0" w:type="dxa"/>
          <w:right w:w="0" w:type="dxa"/>
        </w:tblCellMar>
        <w:tblLook w:val="04A0" w:firstRow="1" w:lastRow="0" w:firstColumn="1" w:lastColumn="0" w:noHBand="0" w:noVBand="1"/>
      </w:tblPr>
      <w:tblGrid>
        <w:gridCol w:w="5130"/>
        <w:gridCol w:w="50"/>
      </w:tblGrid>
      <w:tr w:rsidR="006B2D8E" w:rsidTr="006B2D8E">
        <w:tc>
          <w:tcPr>
            <w:tcW w:w="5130" w:type="dxa"/>
            <w:shd w:val="clear" w:color="auto" w:fill="FFFFFF"/>
            <w:tcMar>
              <w:top w:w="15" w:type="dxa"/>
              <w:left w:w="15" w:type="dxa"/>
              <w:bottom w:w="15" w:type="dxa"/>
              <w:right w:w="15" w:type="dxa"/>
            </w:tcMar>
            <w:vAlign w:val="bottom"/>
          </w:tcPr>
          <w:p w:rsidR="006B2D8E" w:rsidRDefault="006B2D8E">
            <w:pPr>
              <w:snapToGrid w:val="0"/>
              <w:spacing w:line="256" w:lineRule="auto"/>
              <w:jc w:val="center"/>
              <w:rPr>
                <w:sz w:val="28"/>
                <w:szCs w:val="28"/>
              </w:rPr>
            </w:pPr>
          </w:p>
        </w:tc>
        <w:tc>
          <w:tcPr>
            <w:tcW w:w="36" w:type="dxa"/>
          </w:tcPr>
          <w:p w:rsidR="006B2D8E" w:rsidRDefault="006B2D8E">
            <w:pPr>
              <w:snapToGrid w:val="0"/>
              <w:spacing w:line="256" w:lineRule="auto"/>
              <w:rPr>
                <w:rFonts w:eastAsia="Calibri"/>
                <w:sz w:val="28"/>
                <w:szCs w:val="28"/>
                <w:lang w:eastAsia="en-US"/>
              </w:rPr>
            </w:pPr>
          </w:p>
        </w:tc>
      </w:tr>
      <w:tr w:rsidR="006B2D8E" w:rsidTr="006B2D8E">
        <w:tc>
          <w:tcPr>
            <w:tcW w:w="5130" w:type="dxa"/>
            <w:shd w:val="clear" w:color="auto" w:fill="FFFFFF"/>
            <w:tcMar>
              <w:top w:w="15" w:type="dxa"/>
              <w:left w:w="15" w:type="dxa"/>
              <w:bottom w:w="15" w:type="dxa"/>
              <w:right w:w="15" w:type="dxa"/>
            </w:tcMar>
            <w:vAlign w:val="bottom"/>
          </w:tcPr>
          <w:p w:rsidR="006B2D8E" w:rsidRDefault="006B2D8E">
            <w:pPr>
              <w:snapToGrid w:val="0"/>
              <w:spacing w:line="256" w:lineRule="auto"/>
              <w:jc w:val="center"/>
              <w:rPr>
                <w:rFonts w:eastAsia="Calibri"/>
                <w:sz w:val="28"/>
                <w:szCs w:val="28"/>
                <w:lang w:eastAsia="en-US"/>
              </w:rPr>
            </w:pPr>
          </w:p>
        </w:tc>
        <w:tc>
          <w:tcPr>
            <w:tcW w:w="36" w:type="dxa"/>
            <w:shd w:val="clear" w:color="auto" w:fill="FFFFFF"/>
            <w:tcMar>
              <w:top w:w="15" w:type="dxa"/>
              <w:left w:w="15" w:type="dxa"/>
              <w:bottom w:w="15" w:type="dxa"/>
              <w:right w:w="15" w:type="dxa"/>
            </w:tcMar>
            <w:vAlign w:val="bottom"/>
          </w:tcPr>
          <w:p w:rsidR="006B2D8E" w:rsidRDefault="006B2D8E">
            <w:pPr>
              <w:snapToGrid w:val="0"/>
              <w:spacing w:line="256" w:lineRule="auto"/>
              <w:jc w:val="center"/>
              <w:rPr>
                <w:sz w:val="28"/>
                <w:szCs w:val="28"/>
              </w:rPr>
            </w:pPr>
          </w:p>
        </w:tc>
      </w:tr>
    </w:tbl>
    <w:p w:rsidR="006B2D8E" w:rsidRDefault="006B2D8E" w:rsidP="006B2D8E">
      <w:pPr>
        <w:jc w:val="center"/>
        <w:textAlignment w:val="baseline"/>
        <w:rPr>
          <w:sz w:val="28"/>
          <w:szCs w:val="28"/>
        </w:rPr>
      </w:pPr>
      <w:r>
        <w:rPr>
          <w:sz w:val="28"/>
          <w:szCs w:val="28"/>
          <w:bdr w:val="none" w:sz="0" w:space="0" w:color="auto" w:frame="1"/>
        </w:rPr>
        <w:br/>
      </w:r>
    </w:p>
    <w:p w:rsidR="006B2D8E" w:rsidRDefault="006B2D8E" w:rsidP="006B2D8E">
      <w:pPr>
        <w:ind w:firstLine="539"/>
        <w:jc w:val="center"/>
        <w:textAlignment w:val="baseline"/>
        <w:rPr>
          <w:sz w:val="28"/>
          <w:szCs w:val="28"/>
        </w:rPr>
      </w:pPr>
      <w:r>
        <w:rPr>
          <w:bCs/>
          <w:sz w:val="28"/>
          <w:szCs w:val="28"/>
          <w:bdr w:val="none" w:sz="0" w:space="0" w:color="auto" w:frame="1"/>
        </w:rPr>
        <w:t>Рассмотрение пакета документов на заседании Комиссии по постановке на учет граждан, испытывающих потребность в древесине для собственных нужд</w:t>
      </w:r>
    </w:p>
    <w:tbl>
      <w:tblPr>
        <w:tblW w:w="0" w:type="auto"/>
        <w:tblLayout w:type="fixed"/>
        <w:tblCellMar>
          <w:left w:w="0" w:type="dxa"/>
          <w:right w:w="0" w:type="dxa"/>
        </w:tblCellMar>
        <w:tblLook w:val="04A0" w:firstRow="1" w:lastRow="0" w:firstColumn="1" w:lastColumn="0" w:noHBand="0" w:noVBand="1"/>
      </w:tblPr>
      <w:tblGrid>
        <w:gridCol w:w="5130"/>
        <w:gridCol w:w="50"/>
      </w:tblGrid>
      <w:tr w:rsidR="006B2D8E" w:rsidTr="006B2D8E">
        <w:trPr>
          <w:trHeight w:val="23"/>
        </w:trPr>
        <w:tc>
          <w:tcPr>
            <w:tcW w:w="5130" w:type="dxa"/>
            <w:shd w:val="clear" w:color="auto" w:fill="FFFFFF"/>
            <w:tcMar>
              <w:top w:w="15" w:type="dxa"/>
              <w:left w:w="15" w:type="dxa"/>
              <w:bottom w:w="15" w:type="dxa"/>
              <w:right w:w="15" w:type="dxa"/>
            </w:tcMar>
            <w:vAlign w:val="bottom"/>
          </w:tcPr>
          <w:p w:rsidR="006B2D8E" w:rsidRDefault="006B2D8E">
            <w:pPr>
              <w:snapToGrid w:val="0"/>
              <w:spacing w:line="256" w:lineRule="auto"/>
              <w:jc w:val="center"/>
              <w:rPr>
                <w:sz w:val="28"/>
                <w:szCs w:val="28"/>
              </w:rPr>
            </w:pPr>
          </w:p>
        </w:tc>
        <w:tc>
          <w:tcPr>
            <w:tcW w:w="36" w:type="dxa"/>
          </w:tcPr>
          <w:p w:rsidR="006B2D8E" w:rsidRDefault="006B2D8E">
            <w:pPr>
              <w:snapToGrid w:val="0"/>
              <w:spacing w:line="256" w:lineRule="auto"/>
              <w:rPr>
                <w:rFonts w:eastAsia="Calibri"/>
                <w:sz w:val="28"/>
                <w:szCs w:val="28"/>
                <w:lang w:eastAsia="en-US"/>
              </w:rPr>
            </w:pPr>
          </w:p>
        </w:tc>
      </w:tr>
      <w:tr w:rsidR="006B2D8E" w:rsidTr="006B2D8E">
        <w:tc>
          <w:tcPr>
            <w:tcW w:w="5130" w:type="dxa"/>
            <w:shd w:val="clear" w:color="auto" w:fill="FFFFFF"/>
            <w:tcMar>
              <w:top w:w="15" w:type="dxa"/>
              <w:left w:w="15" w:type="dxa"/>
              <w:bottom w:w="15" w:type="dxa"/>
              <w:right w:w="15" w:type="dxa"/>
            </w:tcMar>
            <w:vAlign w:val="bottom"/>
          </w:tcPr>
          <w:p w:rsidR="006B2D8E" w:rsidRDefault="006B2D8E">
            <w:pPr>
              <w:snapToGrid w:val="0"/>
              <w:spacing w:line="256" w:lineRule="auto"/>
              <w:rPr>
                <w:rFonts w:eastAsia="Calibri"/>
                <w:sz w:val="28"/>
                <w:szCs w:val="28"/>
                <w:lang w:eastAsia="en-US"/>
              </w:rPr>
            </w:pPr>
          </w:p>
        </w:tc>
        <w:tc>
          <w:tcPr>
            <w:tcW w:w="36" w:type="dxa"/>
            <w:shd w:val="clear" w:color="auto" w:fill="FFFFFF"/>
            <w:tcMar>
              <w:top w:w="15" w:type="dxa"/>
              <w:left w:w="15" w:type="dxa"/>
              <w:bottom w:w="15" w:type="dxa"/>
              <w:right w:w="15" w:type="dxa"/>
            </w:tcMar>
            <w:vAlign w:val="bottom"/>
          </w:tcPr>
          <w:p w:rsidR="006B2D8E" w:rsidRDefault="006B2D8E">
            <w:pPr>
              <w:snapToGrid w:val="0"/>
              <w:spacing w:line="256" w:lineRule="auto"/>
              <w:rPr>
                <w:sz w:val="28"/>
                <w:szCs w:val="28"/>
              </w:rPr>
            </w:pPr>
          </w:p>
        </w:tc>
      </w:tr>
    </w:tbl>
    <w:p w:rsidR="006B2D8E" w:rsidRDefault="006B2D8E" w:rsidP="006B2D8E">
      <w:pPr>
        <w:jc w:val="both"/>
        <w:textAlignment w:val="baseline"/>
        <w:rPr>
          <w:sz w:val="28"/>
          <w:szCs w:val="28"/>
        </w:rPr>
      </w:pPr>
      <w:r>
        <w:rPr>
          <w:sz w:val="28"/>
          <w:szCs w:val="28"/>
          <w:bdr w:val="none" w:sz="0" w:space="0" w:color="auto" w:frame="1"/>
        </w:rPr>
        <w:br/>
      </w:r>
    </w:p>
    <w:p w:rsidR="006B2D8E" w:rsidRDefault="006B2D8E" w:rsidP="006B2D8E">
      <w:pPr>
        <w:ind w:firstLine="539"/>
        <w:jc w:val="center"/>
        <w:textAlignment w:val="baseline"/>
        <w:rPr>
          <w:sz w:val="28"/>
          <w:szCs w:val="28"/>
        </w:rPr>
      </w:pPr>
      <w:r>
        <w:rPr>
          <w:bCs/>
          <w:sz w:val="28"/>
          <w:szCs w:val="28"/>
          <w:bdr w:val="none" w:sz="0" w:space="0" w:color="auto" w:frame="1"/>
        </w:rPr>
        <w:t xml:space="preserve">Подготовка и регистрация распоряжения Администрации Долговского сельсовета </w:t>
      </w:r>
      <w:proofErr w:type="spellStart"/>
      <w:r>
        <w:rPr>
          <w:bCs/>
          <w:sz w:val="28"/>
          <w:szCs w:val="28"/>
          <w:bdr w:val="none" w:sz="0" w:space="0" w:color="auto" w:frame="1"/>
        </w:rPr>
        <w:t>Новичихинского</w:t>
      </w:r>
      <w:proofErr w:type="spellEnd"/>
      <w:r>
        <w:rPr>
          <w:bCs/>
          <w:sz w:val="28"/>
          <w:szCs w:val="28"/>
          <w:bdr w:val="none" w:sz="0" w:space="0" w:color="auto" w:frame="1"/>
        </w:rPr>
        <w:t xml:space="preserve"> района Алтайского края о постановке (отказе в постановке) на учет</w:t>
      </w:r>
    </w:p>
    <w:tbl>
      <w:tblPr>
        <w:tblW w:w="0" w:type="auto"/>
        <w:tblLayout w:type="fixed"/>
        <w:tblCellMar>
          <w:left w:w="0" w:type="dxa"/>
          <w:right w:w="0" w:type="dxa"/>
        </w:tblCellMar>
        <w:tblLook w:val="04A0" w:firstRow="1" w:lastRow="0" w:firstColumn="1" w:lastColumn="0" w:noHBand="0" w:noVBand="1"/>
      </w:tblPr>
      <w:tblGrid>
        <w:gridCol w:w="5130"/>
        <w:gridCol w:w="50"/>
      </w:tblGrid>
      <w:tr w:rsidR="006B2D8E" w:rsidTr="006B2D8E">
        <w:trPr>
          <w:trHeight w:val="23"/>
        </w:trPr>
        <w:tc>
          <w:tcPr>
            <w:tcW w:w="5130" w:type="dxa"/>
            <w:shd w:val="clear" w:color="auto" w:fill="FFFFFF"/>
            <w:tcMar>
              <w:top w:w="15" w:type="dxa"/>
              <w:left w:w="15" w:type="dxa"/>
              <w:bottom w:w="15" w:type="dxa"/>
              <w:right w:w="15" w:type="dxa"/>
            </w:tcMar>
            <w:vAlign w:val="bottom"/>
          </w:tcPr>
          <w:p w:rsidR="006B2D8E" w:rsidRDefault="006B2D8E">
            <w:pPr>
              <w:snapToGrid w:val="0"/>
              <w:spacing w:line="256" w:lineRule="auto"/>
              <w:jc w:val="center"/>
              <w:rPr>
                <w:sz w:val="28"/>
                <w:szCs w:val="28"/>
              </w:rPr>
            </w:pPr>
          </w:p>
        </w:tc>
        <w:tc>
          <w:tcPr>
            <w:tcW w:w="36" w:type="dxa"/>
          </w:tcPr>
          <w:p w:rsidR="006B2D8E" w:rsidRDefault="006B2D8E">
            <w:pPr>
              <w:snapToGrid w:val="0"/>
              <w:spacing w:line="256" w:lineRule="auto"/>
              <w:rPr>
                <w:rFonts w:eastAsia="Calibri"/>
                <w:sz w:val="28"/>
                <w:szCs w:val="28"/>
                <w:lang w:eastAsia="en-US"/>
              </w:rPr>
            </w:pPr>
          </w:p>
        </w:tc>
      </w:tr>
      <w:tr w:rsidR="006B2D8E" w:rsidTr="006B2D8E">
        <w:tc>
          <w:tcPr>
            <w:tcW w:w="5130" w:type="dxa"/>
            <w:shd w:val="clear" w:color="auto" w:fill="FFFFFF"/>
            <w:tcMar>
              <w:top w:w="15" w:type="dxa"/>
              <w:left w:w="15" w:type="dxa"/>
              <w:bottom w:w="15" w:type="dxa"/>
              <w:right w:w="15" w:type="dxa"/>
            </w:tcMar>
            <w:vAlign w:val="bottom"/>
          </w:tcPr>
          <w:p w:rsidR="006B2D8E" w:rsidRDefault="006B2D8E">
            <w:pPr>
              <w:snapToGrid w:val="0"/>
              <w:spacing w:line="256" w:lineRule="auto"/>
              <w:jc w:val="center"/>
              <w:rPr>
                <w:rFonts w:eastAsia="Calibri"/>
                <w:sz w:val="28"/>
                <w:szCs w:val="28"/>
                <w:lang w:eastAsia="en-US"/>
              </w:rPr>
            </w:pPr>
          </w:p>
        </w:tc>
        <w:tc>
          <w:tcPr>
            <w:tcW w:w="36" w:type="dxa"/>
            <w:shd w:val="clear" w:color="auto" w:fill="FFFFFF"/>
            <w:tcMar>
              <w:top w:w="15" w:type="dxa"/>
              <w:left w:w="15" w:type="dxa"/>
              <w:bottom w:w="15" w:type="dxa"/>
              <w:right w:w="15" w:type="dxa"/>
            </w:tcMar>
            <w:vAlign w:val="bottom"/>
          </w:tcPr>
          <w:p w:rsidR="006B2D8E" w:rsidRDefault="006B2D8E">
            <w:pPr>
              <w:snapToGrid w:val="0"/>
              <w:spacing w:line="256" w:lineRule="auto"/>
              <w:jc w:val="center"/>
              <w:rPr>
                <w:sz w:val="28"/>
                <w:szCs w:val="28"/>
              </w:rPr>
            </w:pPr>
          </w:p>
        </w:tc>
      </w:tr>
    </w:tbl>
    <w:p w:rsidR="006B2D8E" w:rsidRDefault="006B2D8E" w:rsidP="006B2D8E">
      <w:pPr>
        <w:jc w:val="center"/>
        <w:textAlignment w:val="baseline"/>
        <w:rPr>
          <w:sz w:val="28"/>
          <w:szCs w:val="28"/>
        </w:rPr>
      </w:pPr>
      <w:r>
        <w:rPr>
          <w:sz w:val="28"/>
          <w:szCs w:val="28"/>
          <w:bdr w:val="none" w:sz="0" w:space="0" w:color="auto" w:frame="1"/>
        </w:rPr>
        <w:br/>
      </w:r>
    </w:p>
    <w:p w:rsidR="006B2D8E" w:rsidRDefault="006B2D8E" w:rsidP="006B2D8E">
      <w:pPr>
        <w:ind w:firstLine="539"/>
        <w:jc w:val="center"/>
        <w:textAlignment w:val="baseline"/>
        <w:rPr>
          <w:sz w:val="28"/>
          <w:szCs w:val="28"/>
        </w:rPr>
      </w:pPr>
      <w:r>
        <w:rPr>
          <w:bCs/>
          <w:sz w:val="28"/>
          <w:szCs w:val="28"/>
          <w:bdr w:val="none" w:sz="0" w:space="0" w:color="auto" w:frame="1"/>
        </w:rPr>
        <w:t>Подготовка и направление заявителю информационного письма о результатах рассмотрения пакета документов и принятия решения о постановке (отказе в постановке на учет, положительное решение).</w:t>
      </w:r>
    </w:p>
    <w:p w:rsidR="006B2D8E" w:rsidRDefault="006B2D8E" w:rsidP="006B2D8E">
      <w:pPr>
        <w:spacing w:after="160" w:line="252" w:lineRule="auto"/>
        <w:jc w:val="center"/>
        <w:rPr>
          <w:rFonts w:eastAsia="Calibri"/>
          <w:sz w:val="28"/>
          <w:szCs w:val="28"/>
          <w:lang w:eastAsia="en-US"/>
        </w:rPr>
      </w:pPr>
    </w:p>
    <w:p w:rsidR="00927559" w:rsidRDefault="00927559"/>
    <w:sectPr w:rsidR="00927559" w:rsidSect="006B2D8E">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041"/>
    <w:rsid w:val="004B4041"/>
    <w:rsid w:val="006B2D8E"/>
    <w:rsid w:val="00927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6A7EE-A675-4F4E-83D4-11A144DAE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D8E"/>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B2D8E"/>
    <w:rPr>
      <w:color w:val="0000FF"/>
      <w:u w:val="single"/>
    </w:rPr>
  </w:style>
  <w:style w:type="paragraph" w:styleId="a4">
    <w:name w:val="Normal (Web)"/>
    <w:basedOn w:val="a"/>
    <w:uiPriority w:val="99"/>
    <w:semiHidden/>
    <w:unhideWhenUsed/>
    <w:rsid w:val="006B2D8E"/>
    <w:pPr>
      <w:spacing w:before="100" w:beforeAutospacing="1" w:after="100" w:afterAutospacing="1"/>
    </w:pPr>
    <w:rPr>
      <w:lang w:eastAsia="ru-RU"/>
    </w:rPr>
  </w:style>
  <w:style w:type="paragraph" w:customStyle="1" w:styleId="1">
    <w:name w:val="Без интервала1"/>
    <w:uiPriority w:val="99"/>
    <w:semiHidden/>
    <w:rsid w:val="006B2D8E"/>
    <w:pPr>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7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487F15D06CB365AAD0A9D46C06A181A359F8AB43646218411A18299C35E72F583B33D9846323378640654372BF4208B19C813F13AJ8P0Q" TargetMode="External"/><Relationship Id="rId5" Type="http://schemas.openxmlformats.org/officeDocument/2006/relationships/hyperlink" Target="https://docs.cntd.ru/document/802044500" TargetMode="External"/><Relationship Id="rId4" Type="http://schemas.openxmlformats.org/officeDocument/2006/relationships/hyperlink" Target="https://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7639</Words>
  <Characters>43544</Characters>
  <Application>Microsoft Office Word</Application>
  <DocSecurity>0</DocSecurity>
  <Lines>362</Lines>
  <Paragraphs>102</Paragraphs>
  <ScaleCrop>false</ScaleCrop>
  <Company/>
  <LinksUpToDate>false</LinksUpToDate>
  <CharactersWithSpaces>51081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2025-03-11T02:16:00Z</dcterms:created>
  <dcterms:modified xsi:type="dcterms:W3CDTF">2025-03-11T02:24:00Z</dcterms:modified>
</cp:coreProperties>
</file>