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F0" w:rsidRPr="00EF7E08" w:rsidRDefault="006A3EF0" w:rsidP="006A3EF0">
      <w:pPr>
        <w:keepNext/>
        <w:tabs>
          <w:tab w:val="left" w:pos="4395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EF7E08">
        <w:rPr>
          <w:rFonts w:ascii="Arial" w:eastAsia="Times New Roman" w:hAnsi="Arial" w:cs="Arial"/>
          <w:sz w:val="24"/>
          <w:szCs w:val="24"/>
        </w:rPr>
        <w:t>РОССИЙСКАЯ   ФЕДЕ</w:t>
      </w:r>
      <w:r w:rsidR="00EF7E08" w:rsidRPr="00EF7E08">
        <w:rPr>
          <w:rFonts w:ascii="Arial" w:eastAsia="Times New Roman" w:hAnsi="Arial" w:cs="Arial"/>
          <w:sz w:val="24"/>
          <w:szCs w:val="24"/>
        </w:rPr>
        <w:t>Р</w:t>
      </w:r>
      <w:r w:rsidRPr="00EF7E08">
        <w:rPr>
          <w:rFonts w:ascii="Arial" w:eastAsia="Times New Roman" w:hAnsi="Arial" w:cs="Arial"/>
          <w:sz w:val="24"/>
          <w:szCs w:val="24"/>
        </w:rPr>
        <w:t>АЦИЯ</w:t>
      </w:r>
    </w:p>
    <w:p w:rsidR="00EF7E08" w:rsidRPr="00EF7E08" w:rsidRDefault="006A3EF0" w:rsidP="006A3E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F7E08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proofErr w:type="gramStart"/>
      <w:r w:rsidRPr="00EF7E08">
        <w:rPr>
          <w:rFonts w:ascii="Arial" w:eastAsia="Times New Roman" w:hAnsi="Arial" w:cs="Arial"/>
          <w:sz w:val="24"/>
          <w:szCs w:val="24"/>
        </w:rPr>
        <w:t>ДОЛГОВСКОГО  СЕЛЬСОВЕТА</w:t>
      </w:r>
      <w:proofErr w:type="gramEnd"/>
      <w:r w:rsidRPr="00EF7E08">
        <w:rPr>
          <w:rFonts w:ascii="Arial" w:eastAsia="Times New Roman" w:hAnsi="Arial" w:cs="Arial"/>
          <w:sz w:val="24"/>
          <w:szCs w:val="24"/>
        </w:rPr>
        <w:t xml:space="preserve"> </w:t>
      </w:r>
    </w:p>
    <w:p w:rsidR="006A3EF0" w:rsidRPr="00EF7E08" w:rsidRDefault="006A3EF0" w:rsidP="006A3EF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F7E08">
        <w:rPr>
          <w:rFonts w:ascii="Arial" w:eastAsia="Times New Roman" w:hAnsi="Arial" w:cs="Arial"/>
          <w:sz w:val="24"/>
          <w:szCs w:val="24"/>
        </w:rPr>
        <w:t>НОВИЧИХИНСКОГО РАЙОНА АЛТАЙСКОГО КРАЯ</w:t>
      </w:r>
    </w:p>
    <w:p w:rsidR="00EF7E08" w:rsidRPr="00EF7E08" w:rsidRDefault="00EF7E08" w:rsidP="006A3EF0">
      <w:pPr>
        <w:keepNext/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EF7E08" w:rsidRPr="00EF7E08" w:rsidRDefault="00EF7E08" w:rsidP="006A3EF0">
      <w:pPr>
        <w:keepNext/>
        <w:spacing w:after="0" w:line="240" w:lineRule="auto"/>
        <w:ind w:firstLine="851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6A3EF0" w:rsidRPr="00EF7E08" w:rsidRDefault="006A3EF0" w:rsidP="00EF7E0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EF7E08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6A3EF0" w:rsidRPr="00EF7E08" w:rsidRDefault="006A3EF0" w:rsidP="006A3E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A3EF0" w:rsidRPr="00EF7E08" w:rsidRDefault="006A3EF0" w:rsidP="006A3E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F7E08" w:rsidRPr="00EF7E08" w:rsidRDefault="006A3EF0" w:rsidP="006A3E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F7E08">
        <w:rPr>
          <w:rFonts w:ascii="Arial" w:eastAsia="Times New Roman" w:hAnsi="Arial" w:cs="Arial"/>
          <w:sz w:val="24"/>
          <w:szCs w:val="24"/>
        </w:rPr>
        <w:t xml:space="preserve"> 27.09.2024 </w:t>
      </w:r>
      <w:r w:rsidR="00EF7E08" w:rsidRPr="00EF7E08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r w:rsidRPr="00EF7E08">
        <w:rPr>
          <w:rFonts w:ascii="Arial" w:eastAsia="Times New Roman" w:hAnsi="Arial" w:cs="Arial"/>
          <w:sz w:val="24"/>
          <w:szCs w:val="24"/>
        </w:rPr>
        <w:t xml:space="preserve">№  30                                                                                    </w:t>
      </w:r>
    </w:p>
    <w:p w:rsidR="006A3EF0" w:rsidRPr="00EF7E08" w:rsidRDefault="00EF7E08" w:rsidP="006A3EF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F7E08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</w:t>
      </w:r>
      <w:r w:rsidR="006A3EF0" w:rsidRPr="00EF7E08">
        <w:rPr>
          <w:rFonts w:ascii="Arial" w:eastAsia="Times New Roman" w:hAnsi="Arial" w:cs="Arial"/>
          <w:sz w:val="24"/>
          <w:szCs w:val="24"/>
        </w:rPr>
        <w:t xml:space="preserve">     с. Долгово</w:t>
      </w:r>
    </w:p>
    <w:p w:rsidR="006A3EF0" w:rsidRPr="00EF7E08" w:rsidRDefault="006A3EF0" w:rsidP="006A3EF0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:rsidR="006A3EF0" w:rsidRPr="00EF7E08" w:rsidRDefault="006A3EF0" w:rsidP="00EF7E08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EF7E08">
        <w:rPr>
          <w:rFonts w:ascii="Arial" w:eastAsia="Calibri" w:hAnsi="Arial" w:cs="Arial"/>
          <w:sz w:val="24"/>
          <w:szCs w:val="24"/>
        </w:rPr>
        <w:t>Об утверждении     Порядка составления,</w:t>
      </w:r>
      <w:r w:rsidR="00EF7E08">
        <w:rPr>
          <w:rFonts w:ascii="Arial" w:eastAsia="Calibri" w:hAnsi="Arial" w:cs="Arial"/>
          <w:sz w:val="24"/>
          <w:szCs w:val="24"/>
        </w:rPr>
        <w:t xml:space="preserve"> </w:t>
      </w:r>
      <w:r w:rsidRPr="00EF7E08">
        <w:rPr>
          <w:rFonts w:ascii="Arial" w:eastAsia="Calibri" w:hAnsi="Arial" w:cs="Arial"/>
          <w:sz w:val="24"/>
          <w:szCs w:val="24"/>
        </w:rPr>
        <w:t>утверждения и ведения бюджетной сметы</w:t>
      </w:r>
    </w:p>
    <w:p w:rsidR="006A3EF0" w:rsidRPr="00EF7E08" w:rsidRDefault="006A3EF0" w:rsidP="00EF7E08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EF7E08">
        <w:rPr>
          <w:rFonts w:ascii="Arial" w:eastAsia="Calibri" w:hAnsi="Arial" w:cs="Arial"/>
          <w:sz w:val="24"/>
          <w:szCs w:val="24"/>
        </w:rPr>
        <w:t xml:space="preserve">Администрации </w:t>
      </w:r>
      <w:proofErr w:type="gramStart"/>
      <w:r w:rsidRPr="00EF7E08">
        <w:rPr>
          <w:rFonts w:ascii="Arial" w:eastAsia="Calibri" w:hAnsi="Arial" w:cs="Arial"/>
          <w:sz w:val="24"/>
          <w:szCs w:val="24"/>
        </w:rPr>
        <w:t>Долговского  сельсовета</w:t>
      </w:r>
      <w:proofErr w:type="gramEnd"/>
      <w:r w:rsidR="00EF7E08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EF7E08">
        <w:rPr>
          <w:rFonts w:ascii="Arial" w:eastAsia="Calibri" w:hAnsi="Arial" w:cs="Arial"/>
          <w:sz w:val="24"/>
          <w:szCs w:val="24"/>
        </w:rPr>
        <w:t>Новичихинского</w:t>
      </w:r>
      <w:proofErr w:type="spellEnd"/>
      <w:r w:rsidRPr="00EF7E08">
        <w:rPr>
          <w:rFonts w:ascii="Arial" w:eastAsia="Calibri" w:hAnsi="Arial" w:cs="Arial"/>
          <w:sz w:val="24"/>
          <w:szCs w:val="24"/>
        </w:rPr>
        <w:t xml:space="preserve"> района Алтайского края</w:t>
      </w:r>
    </w:p>
    <w:p w:rsidR="006A3EF0" w:rsidRPr="00EF7E08" w:rsidRDefault="006A3EF0" w:rsidP="00EF7E0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A3EF0" w:rsidRPr="00EF7E08" w:rsidRDefault="006A3EF0" w:rsidP="006A3EF0">
      <w:pPr>
        <w:spacing w:after="0" w:line="240" w:lineRule="auto"/>
        <w:ind w:left="142"/>
        <w:contextualSpacing/>
        <w:rPr>
          <w:rFonts w:ascii="Arial" w:eastAsia="Calibri" w:hAnsi="Arial" w:cs="Arial"/>
          <w:sz w:val="24"/>
          <w:szCs w:val="24"/>
        </w:rPr>
      </w:pPr>
      <w:r w:rsidRPr="00EF7E08">
        <w:rPr>
          <w:rFonts w:ascii="Arial" w:eastAsia="Calibri" w:hAnsi="Arial" w:cs="Arial"/>
          <w:sz w:val="24"/>
          <w:szCs w:val="24"/>
        </w:rPr>
        <w:t xml:space="preserve">        В соответствии со </w:t>
      </w:r>
      <w:hyperlink r:id="rId6" w:anchor="002383" w:history="1">
        <w:r w:rsidRPr="00EF7E08">
          <w:rPr>
            <w:rFonts w:ascii="Arial" w:eastAsia="Calibri" w:hAnsi="Arial" w:cs="Arial"/>
            <w:sz w:val="24"/>
            <w:szCs w:val="24"/>
          </w:rPr>
          <w:t>статьей 161</w:t>
        </w:r>
      </w:hyperlink>
      <w:r w:rsidRPr="00EF7E08">
        <w:rPr>
          <w:rFonts w:ascii="Arial" w:eastAsia="Calibri" w:hAnsi="Arial" w:cs="Arial"/>
          <w:sz w:val="24"/>
          <w:szCs w:val="24"/>
        </w:rPr>
        <w:t xml:space="preserve"> Бюджетного кодекса Российской Федерации органов местного </w:t>
      </w:r>
      <w:proofErr w:type="gramStart"/>
      <w:r w:rsidRPr="00EF7E08">
        <w:rPr>
          <w:rFonts w:ascii="Arial" w:eastAsia="Calibri" w:hAnsi="Arial" w:cs="Arial"/>
          <w:sz w:val="24"/>
          <w:szCs w:val="24"/>
        </w:rPr>
        <w:t>самоуправления,  Администрация</w:t>
      </w:r>
      <w:proofErr w:type="gramEnd"/>
      <w:r w:rsidRPr="00EF7E08">
        <w:rPr>
          <w:rFonts w:ascii="Arial" w:eastAsia="Calibri" w:hAnsi="Arial" w:cs="Arial"/>
          <w:sz w:val="24"/>
          <w:szCs w:val="24"/>
        </w:rPr>
        <w:t xml:space="preserve">  Долговского   сельсовета Новичихинского  района  Алтайского края  ПОСТАНОВЛЯЕТ:</w:t>
      </w:r>
    </w:p>
    <w:p w:rsidR="006A3EF0" w:rsidRPr="00EF7E08" w:rsidRDefault="006A3EF0" w:rsidP="006A3EF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A3EF0" w:rsidRPr="00EF7E08" w:rsidRDefault="006A3EF0" w:rsidP="006A3EF0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F7E08">
        <w:rPr>
          <w:rFonts w:ascii="Arial" w:eastAsia="Calibri" w:hAnsi="Arial" w:cs="Arial"/>
          <w:sz w:val="24"/>
          <w:szCs w:val="24"/>
        </w:rPr>
        <w:t xml:space="preserve">Утвердить Порядок составления, утверждения и ведения бюджетной сметы Администрации </w:t>
      </w:r>
      <w:proofErr w:type="gramStart"/>
      <w:r w:rsidRPr="00EF7E08">
        <w:rPr>
          <w:rFonts w:ascii="Arial" w:eastAsia="Calibri" w:hAnsi="Arial" w:cs="Arial"/>
          <w:sz w:val="24"/>
          <w:szCs w:val="24"/>
        </w:rPr>
        <w:t>Долговского  сельсовета</w:t>
      </w:r>
      <w:proofErr w:type="gramEnd"/>
      <w:r w:rsidRPr="00EF7E08">
        <w:rPr>
          <w:rFonts w:ascii="Arial" w:eastAsia="Calibri" w:hAnsi="Arial" w:cs="Arial"/>
          <w:sz w:val="24"/>
          <w:szCs w:val="24"/>
        </w:rPr>
        <w:t xml:space="preserve"> Новичихинского района Алтайского края (согласно приложения № 1).</w:t>
      </w:r>
    </w:p>
    <w:p w:rsidR="006A3EF0" w:rsidRPr="00EF7E08" w:rsidRDefault="006A3EF0" w:rsidP="006A3EF0">
      <w:pPr>
        <w:numPr>
          <w:ilvl w:val="0"/>
          <w:numId w:val="4"/>
        </w:numPr>
        <w:tabs>
          <w:tab w:val="left" w:pos="4680"/>
          <w:tab w:val="left" w:pos="5400"/>
        </w:tabs>
        <w:suppressAutoHyphens w:val="0"/>
        <w:spacing w:line="27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EF7E08">
        <w:rPr>
          <w:rFonts w:ascii="Arial" w:eastAsia="Times New Roman" w:hAnsi="Arial" w:cs="Arial"/>
          <w:sz w:val="24"/>
          <w:szCs w:val="24"/>
        </w:rPr>
        <w:t xml:space="preserve">Обнародовать настоящее </w:t>
      </w:r>
      <w:proofErr w:type="gramStart"/>
      <w:r w:rsidRPr="00EF7E08">
        <w:rPr>
          <w:rFonts w:ascii="Arial" w:eastAsia="Times New Roman" w:hAnsi="Arial" w:cs="Arial"/>
          <w:sz w:val="24"/>
          <w:szCs w:val="24"/>
        </w:rPr>
        <w:t>Постановление  на</w:t>
      </w:r>
      <w:proofErr w:type="gramEnd"/>
      <w:r w:rsidRPr="00EF7E08">
        <w:rPr>
          <w:rFonts w:ascii="Arial" w:eastAsia="Times New Roman" w:hAnsi="Arial" w:cs="Arial"/>
          <w:sz w:val="24"/>
          <w:szCs w:val="24"/>
        </w:rPr>
        <w:t xml:space="preserve"> официальном сайте Администрации Новичихинского района Алтайского края. </w:t>
      </w:r>
    </w:p>
    <w:p w:rsidR="006A3EF0" w:rsidRPr="00EF7E08" w:rsidRDefault="006A3EF0" w:rsidP="006A3EF0">
      <w:pPr>
        <w:numPr>
          <w:ilvl w:val="0"/>
          <w:numId w:val="4"/>
        </w:numPr>
        <w:tabs>
          <w:tab w:val="left" w:pos="4680"/>
          <w:tab w:val="left" w:pos="5400"/>
        </w:tabs>
        <w:suppressAutoHyphens w:val="0"/>
        <w:spacing w:line="270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F7E08">
        <w:rPr>
          <w:rFonts w:ascii="Arial" w:eastAsia="Times New Roman" w:hAnsi="Arial" w:cs="Arial"/>
          <w:sz w:val="24"/>
          <w:szCs w:val="24"/>
        </w:rPr>
        <w:t>Контроль  за</w:t>
      </w:r>
      <w:proofErr w:type="gramEnd"/>
      <w:r w:rsidRPr="00EF7E08">
        <w:rPr>
          <w:rFonts w:ascii="Arial" w:eastAsia="Times New Roman" w:hAnsi="Arial" w:cs="Arial"/>
          <w:sz w:val="24"/>
          <w:szCs w:val="24"/>
        </w:rPr>
        <w:t xml:space="preserve"> выполнением настоящего Постановления оставляю  за собой.</w:t>
      </w:r>
    </w:p>
    <w:p w:rsidR="006A3EF0" w:rsidRPr="00EF7E08" w:rsidRDefault="006A3EF0" w:rsidP="006A3EF0">
      <w:pPr>
        <w:tabs>
          <w:tab w:val="left" w:pos="4680"/>
          <w:tab w:val="left" w:pos="5400"/>
        </w:tabs>
        <w:spacing w:line="270" w:lineRule="atLeast"/>
        <w:ind w:right="-17"/>
        <w:jc w:val="both"/>
        <w:rPr>
          <w:rFonts w:ascii="Arial" w:eastAsia="Times New Roman" w:hAnsi="Arial" w:cs="Arial"/>
          <w:sz w:val="24"/>
          <w:szCs w:val="24"/>
        </w:rPr>
      </w:pPr>
    </w:p>
    <w:p w:rsidR="00EF7E08" w:rsidRDefault="006A3EF0" w:rsidP="006A3EF0">
      <w:pPr>
        <w:tabs>
          <w:tab w:val="left" w:pos="4680"/>
          <w:tab w:val="left" w:pos="5400"/>
        </w:tabs>
        <w:spacing w:line="270" w:lineRule="atLeast"/>
        <w:ind w:right="-17"/>
        <w:rPr>
          <w:rFonts w:ascii="Arial" w:eastAsia="Times New Roman" w:hAnsi="Arial" w:cs="Arial"/>
          <w:sz w:val="24"/>
          <w:szCs w:val="24"/>
        </w:rPr>
      </w:pPr>
      <w:r w:rsidRPr="00EF7E08">
        <w:rPr>
          <w:rFonts w:ascii="Arial" w:eastAsia="Times New Roman" w:hAnsi="Arial" w:cs="Arial"/>
          <w:sz w:val="24"/>
          <w:szCs w:val="24"/>
        </w:rPr>
        <w:t>Глава сельсовета         А.Д. Пеньков</w:t>
      </w:r>
    </w:p>
    <w:p w:rsidR="00EF7E08" w:rsidRDefault="00EF7E08" w:rsidP="006A3EF0">
      <w:pPr>
        <w:tabs>
          <w:tab w:val="left" w:pos="4680"/>
          <w:tab w:val="left" w:pos="5400"/>
        </w:tabs>
        <w:spacing w:line="270" w:lineRule="atLeast"/>
        <w:ind w:right="-17"/>
        <w:rPr>
          <w:rFonts w:ascii="Arial" w:eastAsia="Times New Roman" w:hAnsi="Arial" w:cs="Arial"/>
          <w:sz w:val="24"/>
          <w:szCs w:val="24"/>
        </w:rPr>
      </w:pPr>
    </w:p>
    <w:p w:rsidR="00EF7E08" w:rsidRDefault="00EF7E08" w:rsidP="006A3EF0">
      <w:pPr>
        <w:tabs>
          <w:tab w:val="left" w:pos="4680"/>
          <w:tab w:val="left" w:pos="5400"/>
        </w:tabs>
        <w:spacing w:line="270" w:lineRule="atLeast"/>
        <w:ind w:right="-17"/>
        <w:rPr>
          <w:rFonts w:ascii="Arial" w:eastAsia="Times New Roman" w:hAnsi="Arial" w:cs="Arial"/>
          <w:sz w:val="24"/>
          <w:szCs w:val="24"/>
        </w:rPr>
      </w:pPr>
    </w:p>
    <w:p w:rsidR="00EF7E08" w:rsidRDefault="00EF7E08" w:rsidP="006A3EF0">
      <w:pPr>
        <w:tabs>
          <w:tab w:val="left" w:pos="4680"/>
          <w:tab w:val="left" w:pos="5400"/>
        </w:tabs>
        <w:spacing w:line="270" w:lineRule="atLeast"/>
        <w:ind w:right="-17"/>
        <w:rPr>
          <w:rFonts w:ascii="Arial" w:eastAsia="Times New Roman" w:hAnsi="Arial" w:cs="Arial"/>
          <w:sz w:val="24"/>
          <w:szCs w:val="24"/>
        </w:rPr>
      </w:pPr>
    </w:p>
    <w:p w:rsidR="00EF7E08" w:rsidRDefault="00EF7E08" w:rsidP="006A3EF0">
      <w:pPr>
        <w:tabs>
          <w:tab w:val="left" w:pos="4680"/>
          <w:tab w:val="left" w:pos="5400"/>
        </w:tabs>
        <w:spacing w:line="270" w:lineRule="atLeast"/>
        <w:ind w:right="-17"/>
        <w:rPr>
          <w:rFonts w:ascii="Arial" w:eastAsia="Times New Roman" w:hAnsi="Arial" w:cs="Arial"/>
          <w:sz w:val="24"/>
          <w:szCs w:val="24"/>
        </w:rPr>
      </w:pPr>
    </w:p>
    <w:p w:rsidR="00EF7E08" w:rsidRDefault="00EF7E08" w:rsidP="006A3EF0">
      <w:pPr>
        <w:tabs>
          <w:tab w:val="left" w:pos="4680"/>
          <w:tab w:val="left" w:pos="5400"/>
        </w:tabs>
        <w:spacing w:line="270" w:lineRule="atLeast"/>
        <w:ind w:right="-17"/>
        <w:rPr>
          <w:rFonts w:ascii="Arial" w:eastAsia="Times New Roman" w:hAnsi="Arial" w:cs="Arial"/>
          <w:sz w:val="24"/>
          <w:szCs w:val="24"/>
        </w:rPr>
      </w:pPr>
    </w:p>
    <w:p w:rsidR="00EF7E08" w:rsidRDefault="00EF7E08" w:rsidP="006A3EF0">
      <w:pPr>
        <w:tabs>
          <w:tab w:val="left" w:pos="4680"/>
          <w:tab w:val="left" w:pos="5400"/>
        </w:tabs>
        <w:spacing w:line="270" w:lineRule="atLeast"/>
        <w:ind w:right="-17"/>
        <w:rPr>
          <w:rFonts w:ascii="Arial" w:eastAsia="Times New Roman" w:hAnsi="Arial" w:cs="Arial"/>
          <w:sz w:val="24"/>
          <w:szCs w:val="24"/>
        </w:rPr>
      </w:pPr>
    </w:p>
    <w:p w:rsidR="00EF7E08" w:rsidRDefault="00EF7E08" w:rsidP="006A3EF0">
      <w:pPr>
        <w:tabs>
          <w:tab w:val="left" w:pos="4680"/>
          <w:tab w:val="left" w:pos="5400"/>
        </w:tabs>
        <w:spacing w:line="270" w:lineRule="atLeast"/>
        <w:ind w:right="-17"/>
        <w:rPr>
          <w:rFonts w:ascii="Arial" w:eastAsia="Times New Roman" w:hAnsi="Arial" w:cs="Arial"/>
          <w:sz w:val="24"/>
          <w:szCs w:val="24"/>
        </w:rPr>
      </w:pPr>
    </w:p>
    <w:p w:rsidR="00EF7E08" w:rsidRDefault="00EF7E08" w:rsidP="006A3EF0">
      <w:pPr>
        <w:tabs>
          <w:tab w:val="left" w:pos="4680"/>
          <w:tab w:val="left" w:pos="5400"/>
        </w:tabs>
        <w:spacing w:line="270" w:lineRule="atLeast"/>
        <w:ind w:right="-17"/>
        <w:rPr>
          <w:rFonts w:ascii="Arial" w:eastAsia="Times New Roman" w:hAnsi="Arial" w:cs="Arial"/>
          <w:sz w:val="24"/>
          <w:szCs w:val="24"/>
        </w:rPr>
      </w:pPr>
    </w:p>
    <w:p w:rsidR="00EF7E08" w:rsidRDefault="00EF7E08" w:rsidP="006A3EF0">
      <w:pPr>
        <w:tabs>
          <w:tab w:val="left" w:pos="4680"/>
          <w:tab w:val="left" w:pos="5400"/>
        </w:tabs>
        <w:spacing w:line="270" w:lineRule="atLeast"/>
        <w:ind w:right="-17"/>
        <w:rPr>
          <w:rFonts w:ascii="Arial" w:eastAsia="Times New Roman" w:hAnsi="Arial" w:cs="Arial"/>
          <w:sz w:val="24"/>
          <w:szCs w:val="24"/>
        </w:rPr>
      </w:pPr>
    </w:p>
    <w:p w:rsidR="00EF7E08" w:rsidRDefault="00EF7E08" w:rsidP="006A3EF0">
      <w:pPr>
        <w:tabs>
          <w:tab w:val="left" w:pos="4680"/>
          <w:tab w:val="left" w:pos="5400"/>
        </w:tabs>
        <w:spacing w:line="270" w:lineRule="atLeast"/>
        <w:ind w:right="-17"/>
        <w:rPr>
          <w:rFonts w:ascii="Arial" w:eastAsia="Times New Roman" w:hAnsi="Arial" w:cs="Arial"/>
          <w:sz w:val="24"/>
          <w:szCs w:val="24"/>
        </w:rPr>
      </w:pPr>
    </w:p>
    <w:p w:rsidR="00EF7E08" w:rsidRDefault="00EF7E08" w:rsidP="006A3EF0">
      <w:pPr>
        <w:tabs>
          <w:tab w:val="left" w:pos="4680"/>
          <w:tab w:val="left" w:pos="5400"/>
        </w:tabs>
        <w:spacing w:line="270" w:lineRule="atLeast"/>
        <w:ind w:right="-17"/>
        <w:rPr>
          <w:rFonts w:ascii="Arial" w:eastAsia="Times New Roman" w:hAnsi="Arial" w:cs="Arial"/>
          <w:sz w:val="24"/>
          <w:szCs w:val="24"/>
        </w:rPr>
      </w:pPr>
    </w:p>
    <w:p w:rsidR="00EF7E08" w:rsidRDefault="00EF7E08" w:rsidP="006A3EF0">
      <w:pPr>
        <w:tabs>
          <w:tab w:val="left" w:pos="4680"/>
          <w:tab w:val="left" w:pos="5400"/>
        </w:tabs>
        <w:spacing w:line="270" w:lineRule="atLeast"/>
        <w:ind w:right="-17"/>
        <w:rPr>
          <w:rFonts w:ascii="Arial" w:eastAsia="Times New Roman" w:hAnsi="Arial" w:cs="Arial"/>
          <w:sz w:val="24"/>
          <w:szCs w:val="24"/>
        </w:rPr>
      </w:pPr>
    </w:p>
    <w:p w:rsidR="00EF7E08" w:rsidRDefault="00EF7E08" w:rsidP="006A3EF0">
      <w:pPr>
        <w:tabs>
          <w:tab w:val="left" w:pos="4680"/>
          <w:tab w:val="left" w:pos="5400"/>
        </w:tabs>
        <w:spacing w:line="270" w:lineRule="atLeast"/>
        <w:ind w:right="-17"/>
        <w:rPr>
          <w:rFonts w:ascii="Arial" w:eastAsia="Times New Roman" w:hAnsi="Arial" w:cs="Arial"/>
          <w:sz w:val="24"/>
          <w:szCs w:val="24"/>
        </w:rPr>
      </w:pPr>
    </w:p>
    <w:p w:rsidR="00EF7E08" w:rsidRDefault="00EF7E08" w:rsidP="006A3EF0">
      <w:pPr>
        <w:tabs>
          <w:tab w:val="left" w:pos="4680"/>
          <w:tab w:val="left" w:pos="5400"/>
        </w:tabs>
        <w:spacing w:line="270" w:lineRule="atLeast"/>
        <w:ind w:right="-17"/>
        <w:rPr>
          <w:rFonts w:ascii="Arial" w:eastAsia="Times New Roman" w:hAnsi="Arial" w:cs="Arial"/>
          <w:sz w:val="24"/>
          <w:szCs w:val="24"/>
        </w:rPr>
      </w:pPr>
    </w:p>
    <w:p w:rsidR="00EF7E08" w:rsidRDefault="00EF7E08" w:rsidP="006A3EF0">
      <w:pPr>
        <w:tabs>
          <w:tab w:val="left" w:pos="4680"/>
          <w:tab w:val="left" w:pos="5400"/>
        </w:tabs>
        <w:spacing w:line="270" w:lineRule="atLeast"/>
        <w:ind w:right="-17"/>
        <w:rPr>
          <w:rFonts w:ascii="Arial" w:eastAsia="Times New Roman" w:hAnsi="Arial" w:cs="Arial"/>
          <w:sz w:val="24"/>
          <w:szCs w:val="24"/>
        </w:rPr>
      </w:pPr>
    </w:p>
    <w:p w:rsidR="00EF7E08" w:rsidRPr="00EF7E08" w:rsidRDefault="006A3EF0" w:rsidP="00EF7E08">
      <w:pPr>
        <w:tabs>
          <w:tab w:val="left" w:pos="4680"/>
          <w:tab w:val="left" w:pos="54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7E08"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  <w:r w:rsidR="00EF7E08" w:rsidRPr="00EF7E08">
        <w:rPr>
          <w:rFonts w:ascii="Arial" w:eastAsia="Times New Roman" w:hAnsi="Arial" w:cs="Arial"/>
          <w:sz w:val="24"/>
          <w:szCs w:val="24"/>
        </w:rPr>
        <w:t>УТВЕРЖДЕН</w:t>
      </w:r>
    </w:p>
    <w:p w:rsidR="00EF7E08" w:rsidRDefault="00EF7E08" w:rsidP="00EF7E08">
      <w:pPr>
        <w:tabs>
          <w:tab w:val="left" w:pos="4680"/>
          <w:tab w:val="left" w:pos="54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7E08">
        <w:rPr>
          <w:rFonts w:ascii="Arial" w:eastAsia="Times New Roman" w:hAnsi="Arial" w:cs="Arial"/>
          <w:sz w:val="24"/>
          <w:szCs w:val="24"/>
        </w:rPr>
        <w:t xml:space="preserve">постановлением Администрации Долговского </w:t>
      </w:r>
    </w:p>
    <w:p w:rsidR="00EF7E08" w:rsidRDefault="00EF7E08" w:rsidP="00EF7E08">
      <w:pPr>
        <w:tabs>
          <w:tab w:val="left" w:pos="4680"/>
          <w:tab w:val="left" w:pos="54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7E08">
        <w:rPr>
          <w:rFonts w:ascii="Arial" w:eastAsia="Times New Roman" w:hAnsi="Arial" w:cs="Arial"/>
          <w:sz w:val="24"/>
          <w:szCs w:val="24"/>
        </w:rPr>
        <w:t xml:space="preserve">сельсовета </w:t>
      </w:r>
      <w:proofErr w:type="spellStart"/>
      <w:r w:rsidRPr="00EF7E08">
        <w:rPr>
          <w:rFonts w:ascii="Arial" w:eastAsia="Times New Roman" w:hAnsi="Arial" w:cs="Arial"/>
          <w:sz w:val="24"/>
          <w:szCs w:val="24"/>
        </w:rPr>
        <w:t>Новичихинского</w:t>
      </w:r>
      <w:proofErr w:type="spellEnd"/>
      <w:r w:rsidRPr="00EF7E08">
        <w:rPr>
          <w:rFonts w:ascii="Arial" w:eastAsia="Times New Roman" w:hAnsi="Arial" w:cs="Arial"/>
          <w:sz w:val="24"/>
          <w:szCs w:val="24"/>
        </w:rPr>
        <w:t xml:space="preserve"> района Алтайского</w:t>
      </w:r>
    </w:p>
    <w:p w:rsidR="00EF7E08" w:rsidRPr="00EF7E08" w:rsidRDefault="00EF7E08" w:rsidP="00EF7E08">
      <w:pPr>
        <w:tabs>
          <w:tab w:val="left" w:pos="4680"/>
          <w:tab w:val="left" w:pos="54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F7E08">
        <w:rPr>
          <w:rFonts w:ascii="Arial" w:eastAsia="Times New Roman" w:hAnsi="Arial" w:cs="Arial"/>
          <w:sz w:val="24"/>
          <w:szCs w:val="24"/>
        </w:rPr>
        <w:t>края от 27.09.2024 № 30</w:t>
      </w:r>
    </w:p>
    <w:p w:rsidR="006A3EF0" w:rsidRPr="00EF7E08" w:rsidRDefault="006A3EF0" w:rsidP="006A3EF0">
      <w:pPr>
        <w:tabs>
          <w:tab w:val="left" w:pos="4680"/>
          <w:tab w:val="left" w:pos="5400"/>
        </w:tabs>
        <w:spacing w:line="270" w:lineRule="atLeast"/>
        <w:ind w:right="-17"/>
        <w:rPr>
          <w:rFonts w:ascii="Arial" w:eastAsia="Times New Roman" w:hAnsi="Arial" w:cs="Arial"/>
          <w:color w:val="5D5D5D"/>
          <w:sz w:val="24"/>
          <w:szCs w:val="24"/>
        </w:rPr>
      </w:pPr>
      <w:r w:rsidRPr="00EF7E08">
        <w:rPr>
          <w:rFonts w:ascii="Arial" w:eastAsia="Times New Roman" w:hAnsi="Arial" w:cs="Arial"/>
          <w:sz w:val="24"/>
          <w:szCs w:val="24"/>
        </w:rPr>
        <w:t xml:space="preserve">                                      </w:t>
      </w:r>
      <w:bookmarkStart w:id="0" w:name="_GoBack1"/>
      <w:bookmarkEnd w:id="0"/>
    </w:p>
    <w:p w:rsidR="006A3EF0" w:rsidRPr="00EF7E08" w:rsidRDefault="006A3EF0" w:rsidP="006A3EF0">
      <w:pPr>
        <w:widowControl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6A3EF0" w:rsidRPr="00EF7E08" w:rsidRDefault="006A3EF0" w:rsidP="006A3EF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F7E08">
        <w:rPr>
          <w:rFonts w:ascii="Arial" w:eastAsia="Calibri" w:hAnsi="Arial" w:cs="Arial"/>
          <w:sz w:val="24"/>
          <w:szCs w:val="24"/>
        </w:rPr>
        <w:t>ПОРЯДОК</w:t>
      </w:r>
      <w:r w:rsidRPr="00EF7E08">
        <w:rPr>
          <w:rFonts w:ascii="Arial" w:eastAsia="Calibri" w:hAnsi="Arial" w:cs="Arial"/>
          <w:sz w:val="24"/>
          <w:szCs w:val="24"/>
        </w:rPr>
        <w:br/>
        <w:t xml:space="preserve">составления, утверждения и ведения бюджетной сметы Администрации </w:t>
      </w:r>
      <w:proofErr w:type="gramStart"/>
      <w:r w:rsidRPr="00EF7E08">
        <w:rPr>
          <w:rFonts w:ascii="Arial" w:eastAsia="Calibri" w:hAnsi="Arial" w:cs="Arial"/>
          <w:sz w:val="24"/>
          <w:szCs w:val="24"/>
        </w:rPr>
        <w:t>Долговского  сельсовета</w:t>
      </w:r>
      <w:proofErr w:type="gramEnd"/>
      <w:r w:rsidRPr="00EF7E08">
        <w:rPr>
          <w:rFonts w:ascii="Arial" w:eastAsia="Calibri" w:hAnsi="Arial" w:cs="Arial"/>
          <w:sz w:val="24"/>
          <w:szCs w:val="24"/>
        </w:rPr>
        <w:t xml:space="preserve"> Новичихинского района Алтайского края</w:t>
      </w:r>
    </w:p>
    <w:p w:rsidR="006A3EF0" w:rsidRPr="00EF7E08" w:rsidRDefault="006A3EF0" w:rsidP="006A3EF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A3EF0" w:rsidRPr="00EF7E08" w:rsidRDefault="006A3EF0" w:rsidP="006A3EF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6A3EF0" w:rsidRPr="00EF7E08" w:rsidRDefault="006A3EF0" w:rsidP="006A3EF0">
      <w:pPr>
        <w:numPr>
          <w:ilvl w:val="0"/>
          <w:numId w:val="5"/>
        </w:numPr>
        <w:suppressAutoHyphens w:val="0"/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EF7E08">
        <w:rPr>
          <w:rFonts w:ascii="Arial" w:eastAsia="Calibri" w:hAnsi="Arial" w:cs="Arial"/>
          <w:sz w:val="24"/>
          <w:szCs w:val="24"/>
        </w:rPr>
        <w:t>Общие положения</w:t>
      </w:r>
    </w:p>
    <w:p w:rsidR="006A3EF0" w:rsidRPr="00EF7E08" w:rsidRDefault="006A3EF0" w:rsidP="006A3EF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A3EF0" w:rsidRPr="00EF7E08" w:rsidRDefault="006A3EF0" w:rsidP="0045251F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F7E08">
        <w:rPr>
          <w:rFonts w:ascii="Arial" w:eastAsia="Calibri" w:hAnsi="Arial" w:cs="Arial"/>
          <w:sz w:val="24"/>
          <w:szCs w:val="24"/>
        </w:rPr>
        <w:t xml:space="preserve">Настоящий порядок устанавливает правила составления, утверждения и ведения бюджетной сметы Администрации </w:t>
      </w:r>
      <w:proofErr w:type="gramStart"/>
      <w:r w:rsidRPr="00EF7E08">
        <w:rPr>
          <w:rFonts w:ascii="Arial" w:eastAsia="Calibri" w:hAnsi="Arial" w:cs="Arial"/>
          <w:sz w:val="24"/>
          <w:szCs w:val="24"/>
        </w:rPr>
        <w:t>Долговского  сельсовета</w:t>
      </w:r>
      <w:proofErr w:type="gramEnd"/>
      <w:r w:rsidRPr="00EF7E08">
        <w:rPr>
          <w:rFonts w:ascii="Arial" w:eastAsia="Calibri" w:hAnsi="Arial" w:cs="Arial"/>
          <w:sz w:val="24"/>
          <w:szCs w:val="24"/>
        </w:rPr>
        <w:t xml:space="preserve"> Новичихинского района Алтайского края (далее – Администрация).</w:t>
      </w:r>
    </w:p>
    <w:p w:rsidR="006A3EF0" w:rsidRPr="00EF7E08" w:rsidRDefault="006A3EF0" w:rsidP="0045251F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F7E08">
        <w:rPr>
          <w:rFonts w:ascii="Arial" w:eastAsia="Calibri" w:hAnsi="Arial" w:cs="Arial"/>
          <w:sz w:val="24"/>
          <w:szCs w:val="24"/>
        </w:rPr>
        <w:t>Бюджетная смета составляется, утверждается и ведется в соответствии с общими требованиями, установленными приказом Министерства финансов Российской Федерации от 14.02.2018 № 26н.</w:t>
      </w:r>
    </w:p>
    <w:p w:rsidR="006A3EF0" w:rsidRPr="00EF7E08" w:rsidRDefault="006A3EF0" w:rsidP="0045251F">
      <w:pPr>
        <w:spacing w:after="0" w:line="240" w:lineRule="auto"/>
        <w:ind w:left="142" w:firstLine="567"/>
        <w:jc w:val="both"/>
        <w:rPr>
          <w:rFonts w:ascii="Arial" w:eastAsia="Calibri" w:hAnsi="Arial" w:cs="Arial"/>
          <w:sz w:val="24"/>
          <w:szCs w:val="24"/>
        </w:rPr>
      </w:pPr>
    </w:p>
    <w:p w:rsidR="006A3EF0" w:rsidRPr="00EF7E08" w:rsidRDefault="006A3EF0" w:rsidP="0045251F">
      <w:pPr>
        <w:numPr>
          <w:ilvl w:val="0"/>
          <w:numId w:val="5"/>
        </w:numPr>
        <w:suppressAutoHyphens w:val="0"/>
        <w:spacing w:after="0" w:line="240" w:lineRule="auto"/>
        <w:ind w:left="142" w:firstLine="567"/>
        <w:contextualSpacing/>
        <w:jc w:val="center"/>
        <w:rPr>
          <w:rFonts w:ascii="Arial" w:eastAsia="Calibri" w:hAnsi="Arial" w:cs="Arial"/>
          <w:sz w:val="24"/>
          <w:szCs w:val="24"/>
        </w:rPr>
      </w:pPr>
      <w:bookmarkStart w:id="1" w:name="_GoBack"/>
      <w:bookmarkEnd w:id="1"/>
      <w:r w:rsidRPr="00EF7E08">
        <w:rPr>
          <w:rFonts w:ascii="Arial" w:eastAsia="Calibri" w:hAnsi="Arial" w:cs="Arial"/>
          <w:sz w:val="24"/>
          <w:szCs w:val="24"/>
        </w:rPr>
        <w:t>Составление бюджетной сметы</w:t>
      </w:r>
    </w:p>
    <w:p w:rsidR="006A3EF0" w:rsidRPr="00EF7E08" w:rsidRDefault="006A3EF0" w:rsidP="0045251F">
      <w:pPr>
        <w:spacing w:after="0" w:line="240" w:lineRule="auto"/>
        <w:ind w:left="142" w:firstLine="567"/>
        <w:jc w:val="both"/>
        <w:rPr>
          <w:rFonts w:ascii="Arial" w:eastAsia="Calibri" w:hAnsi="Arial" w:cs="Arial"/>
          <w:sz w:val="24"/>
          <w:szCs w:val="24"/>
        </w:rPr>
      </w:pPr>
    </w:p>
    <w:p w:rsidR="006A3EF0" w:rsidRPr="00EF7E08" w:rsidRDefault="006A3EF0" w:rsidP="0045251F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F7E08">
        <w:rPr>
          <w:rFonts w:ascii="Arial" w:eastAsia="Calibri" w:hAnsi="Arial" w:cs="Arial"/>
          <w:sz w:val="24"/>
          <w:szCs w:val="24"/>
        </w:rPr>
        <w:t>Составлением бюджетной сметы является установление объема и распределение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Администрации, в установленном законодательством Российской Федерации порядке, лимитов бюджетных обязательств на принятие и (или) исполнение бюджетных обязательств по обеспечению выполнения функций Администрации,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– лимиты бюджетных обязательств).</w:t>
      </w:r>
    </w:p>
    <w:p w:rsidR="006A3EF0" w:rsidRPr="00EF7E08" w:rsidRDefault="006A3EF0" w:rsidP="0045251F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F7E08">
        <w:rPr>
          <w:rFonts w:ascii="Arial" w:eastAsia="Calibri" w:hAnsi="Arial" w:cs="Arial"/>
          <w:sz w:val="24"/>
          <w:szCs w:val="24"/>
        </w:rPr>
        <w:t>Показатели бюджетной сметы формируются в пределах доведенных лимитов бюджетных обязательств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бюджетов.</w:t>
      </w:r>
    </w:p>
    <w:p w:rsidR="006A3EF0" w:rsidRPr="00EF7E08" w:rsidRDefault="006A3EF0" w:rsidP="0045251F">
      <w:pPr>
        <w:spacing w:after="0" w:line="240" w:lineRule="auto"/>
        <w:ind w:left="142" w:firstLine="567"/>
        <w:jc w:val="both"/>
        <w:rPr>
          <w:rFonts w:ascii="Arial" w:eastAsia="Calibri" w:hAnsi="Arial" w:cs="Arial"/>
          <w:sz w:val="24"/>
          <w:szCs w:val="24"/>
        </w:rPr>
      </w:pPr>
      <w:r w:rsidRPr="00EF7E08">
        <w:rPr>
          <w:rFonts w:ascii="Arial" w:eastAsia="Calibri" w:hAnsi="Arial" w:cs="Arial"/>
          <w:sz w:val="24"/>
          <w:szCs w:val="24"/>
        </w:rPr>
        <w:t>Показатели бюджетной сметы и показатели обоснований (расчетов) плановых сметных показателей должны соответствовать друг другу.</w:t>
      </w:r>
    </w:p>
    <w:p w:rsidR="006A3EF0" w:rsidRPr="00EF7E08" w:rsidRDefault="006A3EF0" w:rsidP="0045251F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F7E08">
        <w:rPr>
          <w:rFonts w:ascii="Arial" w:eastAsia="Calibri" w:hAnsi="Arial" w:cs="Arial"/>
          <w:sz w:val="24"/>
          <w:szCs w:val="24"/>
        </w:rPr>
        <w:t>Бюджетная смета Администрации составляется на основании соответствующих обоснований (расчетов) плановых сметных показателей, являющихся неотъемлемой частью сметы. Формирование проекта сметы на очередной финансовый год и плановый период осуществляется одновременно с обоснованиями (расчетами) плановых сметных показателей в установленные сроки.</w:t>
      </w:r>
    </w:p>
    <w:p w:rsidR="006A3EF0" w:rsidRPr="00EF7E08" w:rsidRDefault="006A3EF0" w:rsidP="0045251F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EF7E08">
        <w:rPr>
          <w:rFonts w:ascii="Arial" w:eastAsia="Calibri" w:hAnsi="Arial" w:cs="Arial"/>
          <w:sz w:val="24"/>
          <w:szCs w:val="24"/>
          <w:shd w:val="clear" w:color="auto" w:fill="FFFFFF"/>
        </w:rPr>
        <w:t>Бюджетная смета утверждается по форме, приведенной в приложении № 1 к настоящему Порядку.</w:t>
      </w:r>
    </w:p>
    <w:p w:rsidR="006A3EF0" w:rsidRPr="00EF7E08" w:rsidRDefault="006A3EF0" w:rsidP="0045251F">
      <w:pPr>
        <w:numPr>
          <w:ilvl w:val="0"/>
          <w:numId w:val="5"/>
        </w:numPr>
        <w:suppressAutoHyphens w:val="0"/>
        <w:spacing w:after="0" w:line="240" w:lineRule="auto"/>
        <w:ind w:left="142" w:firstLine="567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EF7E08">
        <w:rPr>
          <w:rFonts w:ascii="Arial" w:eastAsia="Calibri" w:hAnsi="Arial" w:cs="Arial"/>
          <w:sz w:val="24"/>
          <w:szCs w:val="24"/>
        </w:rPr>
        <w:t>Утверждение бюджетной сметы</w:t>
      </w:r>
    </w:p>
    <w:p w:rsidR="006A3EF0" w:rsidRPr="00EF7E08" w:rsidRDefault="006A3EF0" w:rsidP="0045251F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F7E08">
        <w:rPr>
          <w:rFonts w:ascii="Arial" w:eastAsia="Calibri" w:hAnsi="Arial" w:cs="Arial"/>
          <w:sz w:val="24"/>
          <w:szCs w:val="24"/>
        </w:rPr>
        <w:t>Бюджетная смета Администрации утверждается главой сельсовета не позднее десяти рабочих дней со дня доведения до Администрации лимитов бюджетных обязательств.</w:t>
      </w:r>
    </w:p>
    <w:p w:rsidR="006A3EF0" w:rsidRPr="00EF7E08" w:rsidRDefault="006A3EF0" w:rsidP="0045251F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F7E08">
        <w:rPr>
          <w:rFonts w:ascii="Arial" w:eastAsia="Calibri" w:hAnsi="Arial" w:cs="Arial"/>
          <w:sz w:val="24"/>
          <w:szCs w:val="24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6A3EF0" w:rsidRPr="00EF7E08" w:rsidRDefault="006A3EF0" w:rsidP="0045251F">
      <w:pPr>
        <w:numPr>
          <w:ilvl w:val="0"/>
          <w:numId w:val="5"/>
        </w:numPr>
        <w:suppressAutoHyphens w:val="0"/>
        <w:spacing w:after="0" w:line="240" w:lineRule="auto"/>
        <w:ind w:left="142" w:firstLine="567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EF7E08">
        <w:rPr>
          <w:rFonts w:ascii="Arial" w:eastAsia="Calibri" w:hAnsi="Arial" w:cs="Arial"/>
          <w:sz w:val="24"/>
          <w:szCs w:val="24"/>
        </w:rPr>
        <w:t>Ведение бюджетной сметы</w:t>
      </w:r>
    </w:p>
    <w:p w:rsidR="006A3EF0" w:rsidRPr="00EF7E08" w:rsidRDefault="006A3EF0" w:rsidP="0045251F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F7E08">
        <w:rPr>
          <w:rFonts w:ascii="Arial" w:eastAsia="Calibri" w:hAnsi="Arial" w:cs="Arial"/>
          <w:sz w:val="24"/>
          <w:szCs w:val="24"/>
        </w:rPr>
        <w:lastRenderedPageBreak/>
        <w:t>Ведением бюджетной сметы в целях настоящего Порядка является внесение изменений в показатели бюджетной сметы в пределах, доведенных в установленном законодательством Российской Федерации порядке лимитов бюджетных обязательств.</w:t>
      </w:r>
    </w:p>
    <w:p w:rsidR="006A3EF0" w:rsidRPr="00EF7E08" w:rsidRDefault="006A3EF0" w:rsidP="0045251F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F7E08">
        <w:rPr>
          <w:rFonts w:ascii="Arial" w:eastAsia="Calibri" w:hAnsi="Arial" w:cs="Arial"/>
          <w:sz w:val="24"/>
          <w:szCs w:val="24"/>
        </w:rPr>
        <w:t xml:space="preserve">Изменения показателей бюджетной сметы Администрации утверждаются по форме, предусмотренной приложением № 2. </w:t>
      </w:r>
    </w:p>
    <w:p w:rsidR="006A3EF0" w:rsidRPr="00EF7E08" w:rsidRDefault="006A3EF0" w:rsidP="0045251F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F7E08">
        <w:rPr>
          <w:rFonts w:ascii="Arial" w:eastAsia="Calibri" w:hAnsi="Arial" w:cs="Arial"/>
          <w:sz w:val="24"/>
          <w:szCs w:val="24"/>
        </w:rPr>
        <w:t>Внесение изменений в показатели сметы осуществляется путем утверждения изменений показателей – сумм увеличения, отражающихся со знаком «плюс» и (или) уменьшения объемов сметных назначений, отражающихся со знаком «минус»:</w:t>
      </w:r>
    </w:p>
    <w:p w:rsidR="006A3EF0" w:rsidRPr="00EF7E08" w:rsidRDefault="006A3EF0" w:rsidP="0045251F">
      <w:pPr>
        <w:spacing w:after="0" w:line="240" w:lineRule="auto"/>
        <w:ind w:left="142" w:firstLine="567"/>
        <w:jc w:val="both"/>
        <w:rPr>
          <w:rFonts w:ascii="Arial" w:eastAsia="Calibri" w:hAnsi="Arial" w:cs="Arial"/>
          <w:sz w:val="24"/>
          <w:szCs w:val="24"/>
        </w:rPr>
      </w:pPr>
      <w:r w:rsidRPr="00EF7E08">
        <w:rPr>
          <w:rFonts w:ascii="Arial" w:eastAsia="Calibri" w:hAnsi="Arial" w:cs="Arial"/>
          <w:sz w:val="24"/>
          <w:szCs w:val="24"/>
        </w:rPr>
        <w:t>изменяющих объемы сметных назначений в случае изменения доведенных Администрации в установленном законодательством Российской Федерации порядке лимитов бюджетных обязательств;</w:t>
      </w:r>
    </w:p>
    <w:p w:rsidR="006A3EF0" w:rsidRPr="00EF7E08" w:rsidRDefault="006A3EF0" w:rsidP="0045251F">
      <w:pPr>
        <w:spacing w:after="0" w:line="240" w:lineRule="auto"/>
        <w:ind w:left="142" w:firstLine="567"/>
        <w:jc w:val="both"/>
        <w:rPr>
          <w:rFonts w:ascii="Arial" w:eastAsia="Calibri" w:hAnsi="Arial" w:cs="Arial"/>
          <w:sz w:val="24"/>
          <w:szCs w:val="24"/>
        </w:rPr>
      </w:pPr>
      <w:r w:rsidRPr="00EF7E08">
        <w:rPr>
          <w:rFonts w:ascii="Arial" w:eastAsia="Calibri" w:hAnsi="Arial" w:cs="Arial"/>
          <w:sz w:val="24"/>
          <w:szCs w:val="24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6A3EF0" w:rsidRPr="00EF7E08" w:rsidRDefault="006A3EF0" w:rsidP="0045251F">
      <w:pPr>
        <w:spacing w:after="0" w:line="240" w:lineRule="auto"/>
        <w:ind w:left="142" w:firstLine="567"/>
        <w:jc w:val="both"/>
        <w:rPr>
          <w:rFonts w:ascii="Arial" w:eastAsia="Calibri" w:hAnsi="Arial" w:cs="Arial"/>
          <w:sz w:val="24"/>
          <w:szCs w:val="24"/>
        </w:rPr>
      </w:pPr>
      <w:r w:rsidRPr="00EF7E08">
        <w:rPr>
          <w:rFonts w:ascii="Arial" w:eastAsia="Calibri" w:hAnsi="Arial" w:cs="Arial"/>
          <w:sz w:val="24"/>
          <w:szCs w:val="24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6A3EF0" w:rsidRPr="00EF7E08" w:rsidRDefault="006A3EF0" w:rsidP="0045251F">
      <w:pPr>
        <w:spacing w:after="0" w:line="240" w:lineRule="auto"/>
        <w:ind w:left="142" w:firstLine="567"/>
        <w:jc w:val="both"/>
        <w:rPr>
          <w:rFonts w:ascii="Arial" w:eastAsia="Calibri" w:hAnsi="Arial" w:cs="Arial"/>
          <w:sz w:val="24"/>
          <w:szCs w:val="24"/>
        </w:rPr>
      </w:pPr>
      <w:r w:rsidRPr="00EF7E08">
        <w:rPr>
          <w:rFonts w:ascii="Arial" w:eastAsia="Calibri" w:hAnsi="Arial" w:cs="Arial"/>
          <w:sz w:val="24"/>
          <w:szCs w:val="24"/>
        </w:rPr>
        <w:t>изменяющих объемы сметных назначений, приводящих к перераспределению их между разделами сметы;</w:t>
      </w:r>
    </w:p>
    <w:p w:rsidR="006A3EF0" w:rsidRPr="00EF7E08" w:rsidRDefault="006A3EF0" w:rsidP="0045251F">
      <w:pPr>
        <w:spacing w:after="0" w:line="240" w:lineRule="auto"/>
        <w:ind w:left="142" w:firstLine="567"/>
        <w:jc w:val="both"/>
        <w:rPr>
          <w:rFonts w:ascii="Arial" w:eastAsia="Calibri" w:hAnsi="Arial" w:cs="Arial"/>
          <w:sz w:val="24"/>
          <w:szCs w:val="24"/>
        </w:rPr>
      </w:pPr>
      <w:r w:rsidRPr="00EF7E08">
        <w:rPr>
          <w:rFonts w:ascii="Arial" w:eastAsia="Calibri" w:hAnsi="Arial" w:cs="Arial"/>
          <w:sz w:val="24"/>
          <w:szCs w:val="24"/>
        </w:rPr>
        <w:t>изменяющих иные показатели, предусмотренные Порядком ведения сметы.</w:t>
      </w:r>
    </w:p>
    <w:p w:rsidR="006A3EF0" w:rsidRPr="00EF7E08" w:rsidRDefault="006A3EF0" w:rsidP="0045251F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F7E08">
        <w:rPr>
          <w:rFonts w:ascii="Arial" w:eastAsia="Calibri" w:hAnsi="Arial" w:cs="Arial"/>
          <w:sz w:val="24"/>
          <w:szCs w:val="24"/>
        </w:rPr>
        <w:t>Изменения в бюджетную смету формируются на основании изменений показателей обоснований (расчетов) плановых сметных показателей сформированных в соответствии с настоящим Порядком.</w:t>
      </w:r>
    </w:p>
    <w:p w:rsidR="006A3EF0" w:rsidRPr="00EF7E08" w:rsidRDefault="006A3EF0" w:rsidP="0045251F">
      <w:pPr>
        <w:spacing w:after="0" w:line="240" w:lineRule="auto"/>
        <w:ind w:left="142" w:firstLine="567"/>
        <w:jc w:val="both"/>
        <w:rPr>
          <w:rFonts w:ascii="Arial" w:eastAsia="Calibri" w:hAnsi="Arial" w:cs="Arial"/>
          <w:sz w:val="24"/>
          <w:szCs w:val="24"/>
        </w:rPr>
      </w:pPr>
      <w:r w:rsidRPr="00EF7E08">
        <w:rPr>
          <w:rFonts w:ascii="Arial" w:eastAsia="Calibri" w:hAnsi="Arial" w:cs="Arial"/>
          <w:sz w:val="24"/>
          <w:szCs w:val="24"/>
        </w:rPr>
        <w:t>В случае изменения показателей обоснований (расчетов) плановых сметных показателей, не влияющих на показатели бюджетной сметы,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4.8. настоящего Порядка.</w:t>
      </w:r>
    </w:p>
    <w:p w:rsidR="006A3EF0" w:rsidRPr="00EF7E08" w:rsidRDefault="006A3EF0" w:rsidP="0045251F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F7E08">
        <w:rPr>
          <w:rFonts w:ascii="Arial" w:eastAsia="Calibri" w:hAnsi="Arial" w:cs="Arial"/>
          <w:sz w:val="24"/>
          <w:szCs w:val="24"/>
        </w:rPr>
        <w:t>Внесение изменений в бюджетную смету, требующих изменения показателей бюджетной росписи Администрации и лимитов бюджетных обязательств, утверждается после внесения изменений в бюджетную роспись Администрации и лимиты бюджетных обязательств.</w:t>
      </w:r>
    </w:p>
    <w:p w:rsidR="006A3EF0" w:rsidRPr="00EF7E08" w:rsidRDefault="006A3EF0" w:rsidP="0045251F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F7E08">
        <w:rPr>
          <w:rFonts w:ascii="Arial" w:eastAsia="Calibri" w:hAnsi="Arial" w:cs="Arial"/>
          <w:sz w:val="24"/>
          <w:szCs w:val="24"/>
        </w:rPr>
        <w:t>Внесение изменений в показатели обоснований (расчетов) плановых сметных показателей,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6A3EF0" w:rsidRPr="00EF7E08" w:rsidRDefault="006A3EF0" w:rsidP="0045251F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F7E08">
        <w:rPr>
          <w:rFonts w:ascii="Arial" w:eastAsia="Calibri" w:hAnsi="Arial" w:cs="Arial"/>
          <w:sz w:val="24"/>
          <w:szCs w:val="24"/>
        </w:rPr>
        <w:t>Внесение изменений в показатели бюджетной сметы на текущий финансовый год осуществляется не позднее одного рабочего дня до окончания текущего финансового года.</w:t>
      </w:r>
    </w:p>
    <w:p w:rsidR="006A3EF0" w:rsidRPr="00EF7E08" w:rsidRDefault="006A3EF0" w:rsidP="0045251F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F7E08">
        <w:rPr>
          <w:rFonts w:ascii="Arial" w:eastAsia="Calibri" w:hAnsi="Arial" w:cs="Arial"/>
          <w:sz w:val="24"/>
          <w:szCs w:val="24"/>
        </w:rPr>
        <w:t>Утверждение изменений в показатели бюджетной сметы и изменений обоснований (расчетов) плановых сметных показателей осуществляется в сроки, установленные пунктом 3.1. настоящего Порядка, в случаях внесения изменений в бюджетную смету, установленных абзацами вторым – пятым пункта 4.3. настоящего Порядка.</w:t>
      </w:r>
    </w:p>
    <w:p w:rsidR="006A3EF0" w:rsidRPr="00EF7E08" w:rsidRDefault="006A3EF0" w:rsidP="0045251F">
      <w:pPr>
        <w:numPr>
          <w:ilvl w:val="1"/>
          <w:numId w:val="5"/>
        </w:numPr>
        <w:suppressAutoHyphens w:val="0"/>
        <w:spacing w:after="0" w:line="240" w:lineRule="auto"/>
        <w:ind w:left="142"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F7E08">
        <w:rPr>
          <w:rFonts w:ascii="Arial" w:eastAsia="Calibri" w:hAnsi="Arial" w:cs="Arial"/>
          <w:sz w:val="24"/>
          <w:szCs w:val="24"/>
        </w:rPr>
        <w:t>К представленным на утверждение изменениям в смету прилагаются обоснования (расчеты) плановых сметных показателей, сформированные в соответствии с положениями настоящего Порядка.</w:t>
      </w:r>
    </w:p>
    <w:p w:rsidR="006A3EF0" w:rsidRPr="00EF7E08" w:rsidRDefault="006A3EF0" w:rsidP="006A3EF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A3EF0" w:rsidRPr="00EF7E08" w:rsidRDefault="006A3EF0" w:rsidP="006A3EF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A3EF0" w:rsidRPr="00EF7E08" w:rsidRDefault="006A3EF0" w:rsidP="006A3EF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A3EF0" w:rsidRPr="00EF7E08" w:rsidRDefault="006A3EF0" w:rsidP="006A3EF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A3EF0" w:rsidRPr="00EF7E08" w:rsidRDefault="006A3EF0" w:rsidP="006A3EF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A3EF0" w:rsidRPr="00EF7E08" w:rsidRDefault="006A3EF0" w:rsidP="006A3EF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A3EF0" w:rsidRPr="00EF7E08" w:rsidRDefault="006A3EF0" w:rsidP="006A3EF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A3EF0" w:rsidRPr="00EF7E08" w:rsidRDefault="006A3EF0" w:rsidP="006A3EF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A3EF0" w:rsidRPr="00EF7E08" w:rsidRDefault="006A3EF0" w:rsidP="006A3EF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A3EF0" w:rsidRPr="00EF7E08" w:rsidRDefault="006A3EF0" w:rsidP="006A3EF0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45251F" w:rsidRPr="00EF7E08" w:rsidRDefault="004525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7E08">
        <w:rPr>
          <w:rFonts w:ascii="Arial" w:hAnsi="Arial" w:cs="Arial"/>
          <w:sz w:val="24"/>
          <w:szCs w:val="24"/>
        </w:rPr>
        <w:br w:type="page"/>
      </w:r>
    </w:p>
    <w:p w:rsidR="007D7725" w:rsidRDefault="007D7725">
      <w:pPr>
        <w:spacing w:after="0" w:line="240" w:lineRule="auto"/>
      </w:pPr>
    </w:p>
    <w:p w:rsidR="007D7725" w:rsidRDefault="00FC6CD5" w:rsidP="0045251F">
      <w:pPr>
        <w:ind w:left="-1134"/>
      </w:pPr>
      <w:r>
        <w:object w:dxaOrig="23931" w:dyaOrig="9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9pt;height:417pt" o:ole="">
            <v:imagedata r:id="rId7" o:title="" cropright="25436f"/>
          </v:shape>
          <o:OLEObject Type="Embed" ProgID="Excel.Sheet.8" ShapeID="_x0000_i1025" DrawAspect="Content" ObjectID="_1789465931" r:id="rId8"/>
        </w:object>
      </w:r>
    </w:p>
    <w:p w:rsidR="00FC6CD5" w:rsidRDefault="00FC6CD5" w:rsidP="0045251F">
      <w:pPr>
        <w:ind w:left="-1134"/>
      </w:pPr>
      <w:r>
        <w:t xml:space="preserve"> </w:t>
      </w:r>
    </w:p>
    <w:p w:rsidR="00FC6CD5" w:rsidRDefault="00FC6CD5">
      <w:pPr>
        <w:spacing w:after="0" w:line="240" w:lineRule="auto"/>
      </w:pPr>
      <w:r>
        <w:br w:type="page"/>
      </w:r>
    </w:p>
    <w:p w:rsidR="00FC6CD5" w:rsidRDefault="00910D7C" w:rsidP="0045251F">
      <w:pPr>
        <w:ind w:left="-1134"/>
      </w:pPr>
      <w:r>
        <w:object w:dxaOrig="23931" w:dyaOrig="8807">
          <v:shape id="_x0000_i1026" type="#_x0000_t75" style="width:579pt;height:439.5pt" o:ole="">
            <v:imagedata r:id="rId9" o:title="" cropright="22404f"/>
          </v:shape>
          <o:OLEObject Type="Embed" ProgID="Excel.Sheet.8" ShapeID="_x0000_i1026" DrawAspect="Content" ObjectID="_1789465932" r:id="rId10"/>
        </w:object>
      </w:r>
    </w:p>
    <w:p w:rsidR="00663E27" w:rsidRDefault="00663E27">
      <w:pPr>
        <w:spacing w:after="0" w:line="240" w:lineRule="auto"/>
      </w:pPr>
      <w:r>
        <w:br w:type="page"/>
      </w:r>
    </w:p>
    <w:p w:rsidR="00663E27" w:rsidRDefault="00C713C1" w:rsidP="0045251F">
      <w:pPr>
        <w:ind w:left="-1134"/>
      </w:pPr>
      <w:r>
        <w:object w:dxaOrig="23931" w:dyaOrig="14741">
          <v:shape id="_x0000_i1027" type="#_x0000_t75" style="width:580.5pt;height:606pt" o:ole="">
            <v:imagedata r:id="rId11" o:title="" cropright="22887f"/>
          </v:shape>
          <o:OLEObject Type="Embed" ProgID="Excel.Sheet.8" ShapeID="_x0000_i1027" DrawAspect="Content" ObjectID="_1789465933" r:id="rId12"/>
        </w:object>
      </w:r>
    </w:p>
    <w:p w:rsidR="00435CB3" w:rsidRDefault="00435CB3">
      <w:pPr>
        <w:spacing w:after="0" w:line="240" w:lineRule="auto"/>
      </w:pPr>
      <w:r>
        <w:br w:type="page"/>
      </w:r>
    </w:p>
    <w:p w:rsidR="00FD3D3E" w:rsidRDefault="00FD3D3E" w:rsidP="00FD3D3E">
      <w:pPr>
        <w:ind w:left="-1134"/>
        <w:jc w:val="center"/>
      </w:pPr>
      <w:r w:rsidRPr="00FD3D3E">
        <w:lastRenderedPageBreak/>
        <w:t>Смета комитет по финансам</w:t>
      </w:r>
    </w:p>
    <w:p w:rsidR="00FD3D3E" w:rsidRDefault="00FD3D3E" w:rsidP="00FD3D3E">
      <w:pPr>
        <w:ind w:left="-1134"/>
        <w:jc w:val="center"/>
      </w:pPr>
      <w:r>
        <w:object w:dxaOrig="23931" w:dyaOrig="10092">
          <v:shape id="_x0000_i1028" type="#_x0000_t75" style="width:582.75pt;height:7in" o:ole="">
            <v:imagedata r:id="rId13" o:title="" cropright="24679f"/>
          </v:shape>
          <o:OLEObject Type="Embed" ProgID="Excel.Sheet.8" ShapeID="_x0000_i1028" DrawAspect="Content" ObjectID="_1789465934" r:id="rId14"/>
        </w:object>
      </w:r>
    </w:p>
    <w:p w:rsidR="005B70A0" w:rsidRDefault="005B70A0">
      <w:pPr>
        <w:spacing w:after="0" w:line="240" w:lineRule="auto"/>
      </w:pPr>
      <w:r>
        <w:br w:type="page"/>
      </w:r>
    </w:p>
    <w:p w:rsidR="005B70A0" w:rsidRDefault="005B70A0" w:rsidP="00FD3D3E">
      <w:pPr>
        <w:ind w:left="-1134"/>
        <w:jc w:val="center"/>
      </w:pPr>
      <w:r>
        <w:object w:dxaOrig="23931" w:dyaOrig="8807">
          <v:shape id="_x0000_i1029" type="#_x0000_t75" style="width:575.25pt;height:439.5pt" o:ole="">
            <v:imagedata r:id="rId15" o:title="" cropright="21312f"/>
          </v:shape>
          <o:OLEObject Type="Embed" ProgID="Excel.Sheet.8" ShapeID="_x0000_i1029" DrawAspect="Content" ObjectID="_1789465935" r:id="rId16"/>
        </w:object>
      </w:r>
    </w:p>
    <w:p w:rsidR="00C332C6" w:rsidRDefault="00C332C6">
      <w:pPr>
        <w:spacing w:after="0" w:line="240" w:lineRule="auto"/>
      </w:pPr>
      <w:r>
        <w:br w:type="page"/>
      </w:r>
    </w:p>
    <w:p w:rsidR="00C332C6" w:rsidRPr="00FC6CD5" w:rsidRDefault="001E25EE" w:rsidP="00FD3D3E">
      <w:pPr>
        <w:ind w:left="-1134"/>
        <w:jc w:val="center"/>
      </w:pPr>
      <w:r>
        <w:object w:dxaOrig="23931" w:dyaOrig="15075">
          <v:shape id="_x0000_i1030" type="#_x0000_t75" style="width:586.5pt;height:729.75pt" o:ole="">
            <v:imagedata r:id="rId17" o:title="" cropright="21359f"/>
          </v:shape>
          <o:OLEObject Type="Embed" ProgID="Excel.Sheet.8" ShapeID="_x0000_i1030" DrawAspect="Content" ObjectID="_1789465936" r:id="rId18"/>
        </w:object>
      </w:r>
    </w:p>
    <w:sectPr w:rsidR="00C332C6" w:rsidRPr="00FC6CD5" w:rsidSect="00EF7E08">
      <w:pgSz w:w="11906" w:h="16838"/>
      <w:pgMar w:top="1134" w:right="567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B1B5F"/>
    <w:multiLevelType w:val="multilevel"/>
    <w:tmpl w:val="735CFE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334767ED"/>
    <w:multiLevelType w:val="multilevel"/>
    <w:tmpl w:val="5CD8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3864E4A"/>
    <w:multiLevelType w:val="multilevel"/>
    <w:tmpl w:val="4B988C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A9D3F08"/>
    <w:multiLevelType w:val="multilevel"/>
    <w:tmpl w:val="D1369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02A1C85"/>
    <w:multiLevelType w:val="multilevel"/>
    <w:tmpl w:val="AEE2AB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5A"/>
    <w:rsid w:val="00087814"/>
    <w:rsid w:val="000F3B98"/>
    <w:rsid w:val="00114339"/>
    <w:rsid w:val="001E25EE"/>
    <w:rsid w:val="00435CB3"/>
    <w:rsid w:val="0045251F"/>
    <w:rsid w:val="005B70A0"/>
    <w:rsid w:val="006425B8"/>
    <w:rsid w:val="00663E27"/>
    <w:rsid w:val="006A3EF0"/>
    <w:rsid w:val="006D18DD"/>
    <w:rsid w:val="007D7725"/>
    <w:rsid w:val="00910D7C"/>
    <w:rsid w:val="00B9195A"/>
    <w:rsid w:val="00C332C6"/>
    <w:rsid w:val="00C40BA7"/>
    <w:rsid w:val="00C713C1"/>
    <w:rsid w:val="00EF7E08"/>
    <w:rsid w:val="00FC6CD5"/>
    <w:rsid w:val="00FD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28BCD6-F71C-4178-A0A3-536DA302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3">
    <w:name w:val="Символ нумерации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5E2FD6"/>
    <w:pPr>
      <w:ind w:left="720"/>
      <w:contextualSpacing/>
    </w:pPr>
  </w:style>
  <w:style w:type="paragraph" w:customStyle="1" w:styleId="a9">
    <w:name w:val="Колонтитул"/>
    <w:basedOn w:val="a"/>
    <w:qFormat/>
    <w:pPr>
      <w:suppressLineNumbers/>
      <w:tabs>
        <w:tab w:val="center" w:pos="4890"/>
        <w:tab w:val="right" w:pos="9780"/>
      </w:tabs>
    </w:pPr>
  </w:style>
  <w:style w:type="paragraph" w:styleId="aa">
    <w:name w:val="header"/>
    <w:basedOn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image" Target="media/image4.emf"/><Relationship Id="rId18" Type="http://schemas.openxmlformats.org/officeDocument/2006/relationships/oleObject" Target="embeddings/_____Microsoft_Excel_97-20036.xls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oleObject" Target="embeddings/_____Microsoft_Excel_97-20033.xls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oleObject" Target="embeddings/_____Microsoft_Excel_97-20035.xls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legalacts.ru/kodeks/Bjudzhetnyj-kodeks/chast-iii/razdel-v/glava-18/statja-161/" TargetMode="Externa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oleObject" Target="embeddings/_____Microsoft_Excel_97-20032.xls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_____Microsoft_Excel_97-20034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C1F16-4ABA-4ACF-B207-09F94B9AD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 Сергей</dc:creator>
  <dc:description/>
  <cp:lastModifiedBy>111</cp:lastModifiedBy>
  <cp:revision>39</cp:revision>
  <cp:lastPrinted>2024-09-23T13:33:00Z</cp:lastPrinted>
  <dcterms:created xsi:type="dcterms:W3CDTF">2024-07-23T09:16:00Z</dcterms:created>
  <dcterms:modified xsi:type="dcterms:W3CDTF">2024-10-03T06:06:00Z</dcterms:modified>
  <dc:language>ru-RU</dc:language>
</cp:coreProperties>
</file>