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3A" w:rsidRPr="007E38A2" w:rsidRDefault="00407A3A">
      <w:pPr>
        <w:tabs>
          <w:tab w:val="left" w:pos="71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РОССИЙСКАЯ ФЕДЕРАЦИЯ </w:t>
      </w:r>
    </w:p>
    <w:p w:rsidR="00407A3A" w:rsidRPr="007E38A2" w:rsidRDefault="00407A3A">
      <w:pPr>
        <w:tabs>
          <w:tab w:val="left" w:pos="71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>ДОЛГОВСКОГО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07A3A" w:rsidRPr="007E38A2" w:rsidRDefault="00407A3A">
      <w:pPr>
        <w:tabs>
          <w:tab w:val="left" w:pos="71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НОВИЧИХИНСКОГО  РАЙОНА АЛТАЙСКОГО КРАЯ</w:t>
      </w:r>
    </w:p>
    <w:p w:rsidR="00407A3A" w:rsidRPr="007E38A2" w:rsidRDefault="00407A3A">
      <w:pPr>
        <w:tabs>
          <w:tab w:val="left" w:pos="870"/>
          <w:tab w:val="left" w:pos="364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ab/>
      </w:r>
    </w:p>
    <w:p w:rsidR="00407A3A" w:rsidRPr="007E38A2" w:rsidRDefault="00407A3A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407A3A" w:rsidRPr="007E38A2" w:rsidRDefault="00407A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38A2" w:rsidRPr="007E38A2" w:rsidRDefault="006C2DB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bCs/>
          <w:sz w:val="24"/>
          <w:szCs w:val="24"/>
          <w:lang w:eastAsia="ru-RU"/>
        </w:rPr>
        <w:t>17.06.</w:t>
      </w:r>
      <w:r w:rsidR="00407A3A" w:rsidRPr="007E38A2">
        <w:rPr>
          <w:rFonts w:ascii="Arial" w:hAnsi="Arial" w:cs="Arial"/>
          <w:bCs/>
          <w:sz w:val="24"/>
          <w:szCs w:val="24"/>
          <w:lang w:eastAsia="ru-RU"/>
        </w:rPr>
        <w:t>2025</w:t>
      </w:r>
      <w:r w:rsidR="007E38A2" w:rsidRPr="007E38A2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407A3A" w:rsidRPr="007E38A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07A3A" w:rsidRPr="007E38A2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7E38A2">
        <w:rPr>
          <w:rFonts w:ascii="Arial" w:hAnsi="Arial" w:cs="Arial"/>
          <w:sz w:val="24"/>
          <w:szCs w:val="24"/>
          <w:lang w:eastAsia="ru-RU"/>
        </w:rPr>
        <w:t>23</w:t>
      </w:r>
      <w:r w:rsidR="00407A3A" w:rsidRPr="007E38A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407A3A" w:rsidRPr="007E38A2" w:rsidRDefault="007E38A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B3203C">
        <w:rPr>
          <w:rFonts w:ascii="Arial" w:hAnsi="Arial" w:cs="Arial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7E38A2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07A3A" w:rsidRPr="007E38A2">
        <w:rPr>
          <w:rFonts w:ascii="Arial" w:hAnsi="Arial" w:cs="Arial"/>
          <w:sz w:val="24"/>
          <w:szCs w:val="24"/>
          <w:lang w:eastAsia="ru-RU"/>
        </w:rPr>
        <w:t xml:space="preserve">   с.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>Долгово</w:t>
      </w:r>
    </w:p>
    <w:p w:rsidR="00407A3A" w:rsidRPr="007E38A2" w:rsidRDefault="00407A3A" w:rsidP="007E38A2">
      <w:pPr>
        <w:spacing w:before="100" w:beforeAutospacing="1" w:after="0" w:line="240" w:lineRule="auto"/>
        <w:ind w:right="-2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Об утверждении административного регламента  предоставления муниципальной услуги </w:t>
      </w: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«Д</w:t>
      </w:r>
      <w:r w:rsidRPr="007E38A2">
        <w:rPr>
          <w:rFonts w:ascii="Arial" w:hAnsi="Arial" w:cs="Arial"/>
          <w:bCs/>
          <w:color w:val="000000"/>
          <w:sz w:val="24"/>
          <w:szCs w:val="24"/>
          <w:lang w:eastAsia="ru-RU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07A3A" w:rsidRPr="007E38A2" w:rsidRDefault="00407A3A" w:rsidP="007E38A2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27.07.2010 № 210 - ФЗ «Об организации  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 xml:space="preserve">Долговский 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  сельсовет</w:t>
      </w:r>
    </w:p>
    <w:p w:rsidR="00407A3A" w:rsidRPr="007E38A2" w:rsidRDefault="00407A3A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sz w:val="24"/>
          <w:szCs w:val="24"/>
          <w:lang w:eastAsia="ru-RU"/>
        </w:rPr>
        <w:t>ПОСТАНОВЛЯЮ: </w:t>
      </w:r>
    </w:p>
    <w:p w:rsidR="00407A3A" w:rsidRPr="007E38A2" w:rsidRDefault="00407A3A">
      <w:pPr>
        <w:spacing w:after="0" w:line="10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E38A2">
        <w:rPr>
          <w:rFonts w:ascii="Arial" w:eastAsia="SimSun" w:hAnsi="Arial" w:cs="Arial"/>
          <w:sz w:val="24"/>
          <w:szCs w:val="24"/>
          <w:lang w:eastAsia="ar-SA"/>
        </w:rPr>
        <w:t xml:space="preserve">1. Утвердить Административный регламент предоставления муниципальной услуги </w:t>
      </w:r>
      <w:r w:rsidRPr="007E38A2">
        <w:rPr>
          <w:rFonts w:ascii="Arial" w:eastAsia="SimSun" w:hAnsi="Arial" w:cs="Arial"/>
          <w:color w:val="000000"/>
          <w:sz w:val="24"/>
          <w:szCs w:val="24"/>
          <w:lang w:eastAsia="ar-SA"/>
        </w:rPr>
        <w:t>«Д</w:t>
      </w:r>
      <w:r w:rsidRPr="007E38A2">
        <w:rPr>
          <w:rFonts w:ascii="Arial" w:eastAsia="SimSun" w:hAnsi="Arial" w:cs="Arial"/>
          <w:bCs/>
          <w:color w:val="000000"/>
          <w:sz w:val="24"/>
          <w:szCs w:val="24"/>
          <w:lang w:eastAsia="ar-SA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7E38A2">
        <w:rPr>
          <w:rFonts w:ascii="Arial" w:eastAsia="SimSun" w:hAnsi="Arial" w:cs="Arial"/>
          <w:sz w:val="24"/>
          <w:szCs w:val="24"/>
          <w:lang w:eastAsia="ar-SA"/>
        </w:rPr>
        <w:t>.</w:t>
      </w:r>
    </w:p>
    <w:p w:rsidR="00407A3A" w:rsidRPr="007E38A2" w:rsidRDefault="00407A3A" w:rsidP="00C73627">
      <w:pPr>
        <w:spacing w:after="0" w:line="240" w:lineRule="auto"/>
        <w:ind w:firstLine="708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7E38A2">
        <w:rPr>
          <w:rFonts w:ascii="Arial" w:eastAsia="SimSun" w:hAnsi="Arial" w:cs="Arial"/>
          <w:sz w:val="24"/>
          <w:szCs w:val="24"/>
          <w:lang w:eastAsia="ar-SA"/>
        </w:rPr>
        <w:t xml:space="preserve">2. Постановления № </w:t>
      </w:r>
      <w:r w:rsidR="00D16598" w:rsidRPr="007E38A2">
        <w:rPr>
          <w:rFonts w:ascii="Arial" w:eastAsia="SimSun" w:hAnsi="Arial" w:cs="Arial"/>
          <w:sz w:val="24"/>
          <w:szCs w:val="24"/>
          <w:lang w:eastAsia="ar-SA"/>
        </w:rPr>
        <w:t>11</w:t>
      </w:r>
      <w:r w:rsidRPr="007E38A2">
        <w:rPr>
          <w:rFonts w:ascii="Arial" w:eastAsia="SimSun" w:hAnsi="Arial" w:cs="Arial"/>
          <w:sz w:val="24"/>
          <w:szCs w:val="24"/>
          <w:lang w:eastAsia="ar-SA"/>
        </w:rPr>
        <w:t xml:space="preserve"> от </w:t>
      </w:r>
      <w:r w:rsidR="00D16598" w:rsidRPr="007E38A2">
        <w:rPr>
          <w:rFonts w:ascii="Arial" w:eastAsia="SimSun" w:hAnsi="Arial" w:cs="Arial"/>
          <w:sz w:val="24"/>
          <w:szCs w:val="24"/>
          <w:lang w:eastAsia="ar-SA"/>
        </w:rPr>
        <w:t>05</w:t>
      </w:r>
      <w:r w:rsidRPr="007E38A2">
        <w:rPr>
          <w:rFonts w:ascii="Arial" w:eastAsia="SimSun" w:hAnsi="Arial" w:cs="Arial"/>
          <w:sz w:val="24"/>
          <w:szCs w:val="24"/>
          <w:lang w:eastAsia="ar-SA"/>
        </w:rPr>
        <w:t>.04.2022 «Об утверждении административного регламента предоставления муниципальной услуги «Д</w:t>
      </w:r>
      <w:r w:rsidRPr="007E38A2">
        <w:rPr>
          <w:rFonts w:ascii="Arial" w:eastAsia="SimSun" w:hAnsi="Arial" w:cs="Arial"/>
          <w:bCs/>
          <w:sz w:val="24"/>
          <w:szCs w:val="24"/>
          <w:lang w:eastAsia="ar-SA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 считать утратившем силу</w:t>
      </w:r>
    </w:p>
    <w:p w:rsidR="00407A3A" w:rsidRPr="007E38A2" w:rsidRDefault="00407A3A" w:rsidP="00C73627">
      <w:pPr>
        <w:spacing w:after="0" w:line="240" w:lineRule="auto"/>
        <w:ind w:firstLine="708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7E38A2">
        <w:rPr>
          <w:rFonts w:ascii="Arial" w:eastAsia="SimSun" w:hAnsi="Arial" w:cs="Arial"/>
          <w:bCs/>
          <w:sz w:val="24"/>
          <w:szCs w:val="24"/>
          <w:lang w:eastAsia="ar-SA"/>
        </w:rPr>
        <w:t>3.</w:t>
      </w:r>
      <w:r w:rsidRPr="007E38A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Разместить настоящее постановление в сети Интернет на официальном сайте Администрации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>Долговского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сельсовета Новичихинского района  Алтайского края и сборнике МПА.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 (обнародования).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5. Контроль исполнения настоящего постановления оставляю за собой.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Глава сельсовета   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 xml:space="preserve">        А.Д. Пеньков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</w:t>
      </w:r>
    </w:p>
    <w:p w:rsidR="00407A3A" w:rsidRDefault="00407A3A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38A2" w:rsidRDefault="007E38A2">
      <w:pPr>
        <w:tabs>
          <w:tab w:val="left" w:pos="6361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 w:rsidP="007E38A2">
      <w:pPr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7E38A2" w:rsidRDefault="00407A3A" w:rsidP="007E38A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7E38A2" w:rsidRDefault="00D16598" w:rsidP="007E38A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Долговского</w:t>
      </w:r>
      <w:r w:rsidR="00407A3A" w:rsidRPr="007E38A2">
        <w:rPr>
          <w:rFonts w:ascii="Arial" w:hAnsi="Arial" w:cs="Arial"/>
          <w:sz w:val="24"/>
          <w:szCs w:val="24"/>
          <w:lang w:eastAsia="ru-RU"/>
        </w:rPr>
        <w:t xml:space="preserve"> сельсовета Новичихинского  района </w:t>
      </w:r>
    </w:p>
    <w:p w:rsidR="00407A3A" w:rsidRPr="007E38A2" w:rsidRDefault="00407A3A" w:rsidP="007E38A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Алтайского края от  </w:t>
      </w:r>
      <w:r w:rsidR="006C2DBD" w:rsidRPr="007E38A2">
        <w:rPr>
          <w:rFonts w:ascii="Arial" w:hAnsi="Arial" w:cs="Arial"/>
          <w:sz w:val="24"/>
          <w:szCs w:val="24"/>
          <w:lang w:eastAsia="ru-RU"/>
        </w:rPr>
        <w:t>17.06.</w:t>
      </w:r>
      <w:r w:rsidRPr="007E38A2">
        <w:rPr>
          <w:rFonts w:ascii="Arial" w:hAnsi="Arial" w:cs="Arial"/>
          <w:sz w:val="24"/>
          <w:szCs w:val="24"/>
          <w:lang w:eastAsia="ru-RU"/>
        </w:rPr>
        <w:t>2025 №</w:t>
      </w:r>
      <w:r w:rsidR="006C2DBD" w:rsidRPr="007E38A2">
        <w:rPr>
          <w:rFonts w:ascii="Arial" w:hAnsi="Arial" w:cs="Arial"/>
          <w:sz w:val="24"/>
          <w:szCs w:val="24"/>
          <w:lang w:eastAsia="ru-RU"/>
        </w:rPr>
        <w:t xml:space="preserve"> 23</w:t>
      </w:r>
    </w:p>
    <w:p w:rsidR="00407A3A" w:rsidRPr="007E38A2" w:rsidRDefault="00407A3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407A3A" w:rsidRPr="007E38A2" w:rsidRDefault="00407A3A">
      <w:pPr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7E38A2">
        <w:rPr>
          <w:rFonts w:ascii="Arial" w:eastAsia="SimSun" w:hAnsi="Arial" w:cs="Arial"/>
          <w:b/>
          <w:sz w:val="24"/>
          <w:szCs w:val="24"/>
          <w:lang w:eastAsia="ar-SA"/>
        </w:rPr>
        <w:t xml:space="preserve">Административный регламент </w:t>
      </w:r>
    </w:p>
    <w:p w:rsidR="00407A3A" w:rsidRPr="007E38A2" w:rsidRDefault="00407A3A">
      <w:pPr>
        <w:spacing w:after="0" w:line="100" w:lineRule="atLeast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</w:pPr>
      <w:r w:rsidRPr="007E38A2">
        <w:rPr>
          <w:rFonts w:ascii="Arial" w:eastAsia="SimSun" w:hAnsi="Arial" w:cs="Arial"/>
          <w:b/>
          <w:sz w:val="24"/>
          <w:szCs w:val="24"/>
          <w:lang w:eastAsia="ar-SA"/>
        </w:rPr>
        <w:t xml:space="preserve">предоставления муниципальной услуги </w:t>
      </w:r>
      <w:r w:rsidRPr="007E38A2">
        <w:rPr>
          <w:rFonts w:ascii="Arial" w:eastAsia="SimSun" w:hAnsi="Arial" w:cs="Arial"/>
          <w:b/>
          <w:color w:val="000000"/>
          <w:sz w:val="24"/>
          <w:szCs w:val="24"/>
          <w:lang w:eastAsia="ar-SA"/>
        </w:rPr>
        <w:t>«Д</w:t>
      </w:r>
      <w:r w:rsidRPr="007E38A2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07A3A" w:rsidRPr="007E38A2" w:rsidRDefault="00407A3A">
      <w:pPr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407A3A" w:rsidRPr="007E38A2" w:rsidRDefault="00407A3A">
      <w:pPr>
        <w:spacing w:beforeAutospacing="1" w:afterAutospacing="1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1.1. Административный регламент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6C2DBD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1.2. </w:t>
      </w: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Муниципальная услуга 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предоставляется финансовым органом Администрации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 xml:space="preserve"> Долговского 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сельсовета.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1.3. Конечным результатом предоставления услуги является: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          2) письменный отказ в предоставлении муниципальной услуги.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1.4.  Муниципальная услуга реализуется по заявлению физических и юридических лиц (далее — заявитель).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1.5.  Предоставление муниципальной услуги осуществляется на бесплатной основе.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1.6. Заявителями на получение муниципальной услуги являются налоговые органы, физические лица, в том числе зарегистрированные в качестве индивидуальных предпринимателей,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 (далее – заявитель, представитель заявителя), являющиеся налогоплательщиками, плательщиками сборов и налоговыми агентами по вопросам применения нормативных правовых актов муниципального образования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>Долговский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 о местных налогах и сборах.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sz w:val="24"/>
          <w:szCs w:val="24"/>
          <w:lang w:eastAsia="ru-RU"/>
        </w:rPr>
        <w:t>2. Стандарт предоставления услуги</w:t>
      </w:r>
    </w:p>
    <w:p w:rsidR="00407A3A" w:rsidRPr="007E38A2" w:rsidRDefault="00407A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2.1. Порядок информирования о предоставлении муниципальной услуги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 - ресурсах администрации.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Информацию о процедурах предоставления муниципальной услуги можно получить: Новичихинский район, с.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>Долгово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, ул.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 xml:space="preserve">Кооперативная </w:t>
      </w:r>
      <w:r w:rsidRPr="007E38A2">
        <w:rPr>
          <w:rFonts w:ascii="Arial" w:hAnsi="Arial" w:cs="Arial"/>
          <w:sz w:val="24"/>
          <w:szCs w:val="24"/>
          <w:lang w:eastAsia="ru-RU"/>
        </w:rPr>
        <w:t>,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>5</w:t>
      </w:r>
      <w:r w:rsidRPr="007E38A2">
        <w:rPr>
          <w:rFonts w:ascii="Arial" w:hAnsi="Arial" w:cs="Arial"/>
          <w:sz w:val="24"/>
          <w:szCs w:val="24"/>
          <w:lang w:eastAsia="ru-RU"/>
        </w:rPr>
        <w:t>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понедельник, вторник, среда, четверг, пятница с 9:00 до 17:00 часов, перерыв с 13:00 до 14:00 часов.  Телефон для справок: 8 (385) 2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>1</w:t>
      </w:r>
      <w:r w:rsidRPr="007E38A2">
        <w:rPr>
          <w:rFonts w:ascii="Arial" w:hAnsi="Arial" w:cs="Arial"/>
          <w:sz w:val="24"/>
          <w:szCs w:val="24"/>
          <w:lang w:eastAsia="ru-RU"/>
        </w:rPr>
        <w:t>-3-43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2.2. Муниципальная услуга предоставляется финансовым органом Администрации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 xml:space="preserve"> Долговского 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lastRenderedPageBreak/>
        <w:t>2.3.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2.4.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2.5. финансовый орган Администрации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 xml:space="preserve">Долговского 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сельсовета, даёт письменные разъяснения в пределах своей компетенции в течение двух месяцев со дня поступления - соответствующего запроса. 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2.6. Заявление и необходимые документы могут быть представлены в администрацию следующими способами: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</w:t>
      </w:r>
      <w:r w:rsidRPr="007E38A2">
        <w:rPr>
          <w:rFonts w:ascii="Arial" w:hAnsi="Arial" w:cs="Arial"/>
          <w:sz w:val="24"/>
          <w:szCs w:val="24"/>
          <w:lang w:eastAsia="ru-RU"/>
        </w:rPr>
        <w:tab/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2.7. 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2.7.1. Заявитель вправе представить в администрацию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</w:t>
      </w:r>
      <w:r w:rsidRPr="007E38A2">
        <w:rPr>
          <w:rFonts w:ascii="Arial" w:hAnsi="Arial" w:cs="Arial"/>
          <w:sz w:val="24"/>
          <w:szCs w:val="24"/>
          <w:lang w:eastAsia="ru-RU"/>
        </w:rPr>
        <w:tab/>
        <w:t>2.8. Исчерпывающий перечень оснований для отказа в предоставлении муниципальной услуги: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2) представление заявителем неполного комплекта документов, или их оригиналов, которые он обязан предоставить в соответствии с перечнем, </w:t>
      </w:r>
      <w:r w:rsidRPr="007E38A2">
        <w:rPr>
          <w:rFonts w:ascii="Arial" w:hAnsi="Arial" w:cs="Arial"/>
          <w:sz w:val="24"/>
          <w:szCs w:val="24"/>
          <w:lang w:eastAsia="ru-RU"/>
        </w:rPr>
        <w:lastRenderedPageBreak/>
        <w:t>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4) наличие в представленных документах противоречивых сведений;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5) отсутствие в представленных документах сведений необходимых для оказания муниципальной услуги.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</w:t>
      </w:r>
      <w:r w:rsidRPr="007E38A2">
        <w:rPr>
          <w:rFonts w:ascii="Arial" w:hAnsi="Arial" w:cs="Arial"/>
          <w:sz w:val="24"/>
          <w:szCs w:val="24"/>
          <w:lang w:eastAsia="ru-RU"/>
        </w:rPr>
        <w:tab/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2.11. Срок регистрации запроса заявителя о предоставлении муниципальной услуги.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</w:t>
      </w:r>
      <w:r w:rsidRPr="007E38A2">
        <w:rPr>
          <w:rFonts w:ascii="Arial" w:hAnsi="Arial" w:cs="Arial"/>
          <w:sz w:val="24"/>
          <w:szCs w:val="24"/>
          <w:lang w:eastAsia="ru-RU"/>
        </w:rPr>
        <w:tab/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2.12.1. Основными требованиями к месту предоставления муниципальной услуги являются: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наличие сектора для информирования заявителей, который должен быть оборудован информационным стендом;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</w:t>
      </w:r>
      <w:r w:rsidRPr="007E38A2">
        <w:rPr>
          <w:rFonts w:ascii="Arial" w:hAnsi="Arial" w:cs="Arial"/>
          <w:sz w:val="24"/>
          <w:szCs w:val="24"/>
          <w:lang w:eastAsia="ru-RU"/>
        </w:rPr>
        <w:tab/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2.13. На информационных стендах размещаются следующие информационные материалы: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 настоящего регламента;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сведения о перечне оказываемых муниципальных услуг;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адрес электронной почты администрации, официального сайта администрации.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lastRenderedPageBreak/>
        <w:t>2.14. Показателем доступности и качества муниципальной услуги является возможность: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получать услугу своевременно и в соответствии со стандартом предоставления услуги;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получать информацию о результате предоставления услуги;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2.14.1. Основные требования к качеству предоставления муниципальной услуги: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своевременность предоставления услуги;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достоверность и полнота информирования заявителя о ходе рассмотрения его заявления;   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удобство и доступность получения заявителем информации о порядке предоставления услуги; 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Алтайского края, муниципальными правовыми актами.   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2.14.2. Показателями качества предоставления муниципальной услуги являются: 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ab/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 н.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        Информация о муниципальной услуге размещается в электронной форме в информационно-телекоммуникационной сети «Интернет».    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sz w:val="24"/>
          <w:szCs w:val="24"/>
          <w:lang w:eastAsia="ru-RU"/>
        </w:rPr>
        <w:t>3. Административные процедуры</w:t>
      </w:r>
    </w:p>
    <w:p w:rsidR="00407A3A" w:rsidRPr="007E38A2" w:rsidRDefault="00407A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3.1. При исполнении муниципальной услуги выполняются следующие административные процедуры: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1) прием и регистрация заявления и прилагаемых к нему документов;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2) проверка представленных документов;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3.2. Прием заявления и прилагаемых к нему документов.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lastRenderedPageBreak/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3.2.2.  Заявление может быть подано в администрацию.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Срок ожидания в очереди при подаче заявления и документов не должен превышать 15 минут.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3.2.3 Требования к организации и ведению приема получателей муниципальной услуги. Прием заявлений в администрации ведется без предварительной записи в порядке живой очереди.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3.2.4. Заявление с прилагаемыми документами в администрации принимаются специалистом ответственным за ведение делопроизводства.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3.3. Проверка представленных документов и подготовка проекта.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3.3.1. Проверку представленных документов осуществляет главный специалист по финансам, налогам и сборам.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3.3.2. В случае установления комплектности представленных документов уполномоченное лицо администрации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 xml:space="preserve">Долговского 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  и подписывает его у главы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>Долговского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сельсовета.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 Основаниями для отказа   являются: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- случаи отсутствия документов, установленных настоящим Регламентом;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- нарушение оформления представляемых документов;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Алтайского края, актам органов местного самоуправления.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В течение 20 календарных дней со дня получения заявления подготавливается ответ уполномоченным лицом администрации сельсовета и направляется заявителю мотивированный отказ за подписью  главы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>Долговского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сельсовета Новичихинского района. 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 </w:t>
      </w:r>
      <w:r w:rsidR="00D16598" w:rsidRPr="007E38A2">
        <w:rPr>
          <w:rFonts w:ascii="Arial" w:hAnsi="Arial" w:cs="Arial"/>
          <w:sz w:val="24"/>
          <w:szCs w:val="24"/>
          <w:lang w:eastAsia="ru-RU"/>
        </w:rPr>
        <w:t xml:space="preserve"> Долговского </w:t>
      </w:r>
      <w:r w:rsidRPr="007E38A2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7E38A2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sz w:val="24"/>
          <w:szCs w:val="24"/>
          <w:lang w:eastAsia="ru-RU"/>
        </w:rPr>
        <w:t>4. Формы контроля</w:t>
      </w:r>
    </w:p>
    <w:p w:rsidR="00407A3A" w:rsidRPr="007E38A2" w:rsidRDefault="00407A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sz w:val="24"/>
          <w:szCs w:val="24"/>
          <w:lang w:eastAsia="ru-RU"/>
        </w:rPr>
        <w:t>за исполнением административного регламента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lastRenderedPageBreak/>
        <w:t xml:space="preserve">         4.1. За невыполнение или ненадлежащее выполнение законодательства Российской Федерации, Алтайского края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        Ответственность должностных лиц закрепляется их должностными инструкциями.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        4.3. Контроль за полнотой и качеством предоставления муниципальной услуги осуществляется главой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        По результатам проведенных проверок 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407A3A" w:rsidRPr="007E38A2" w:rsidRDefault="00407A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</w:t>
      </w:r>
      <w:r w:rsidRPr="007E38A2">
        <w:rPr>
          <w:rFonts w:ascii="Arial" w:hAnsi="Arial" w:cs="Arial"/>
          <w:sz w:val="24"/>
          <w:szCs w:val="24"/>
          <w:lang w:eastAsia="ru-RU"/>
        </w:rPr>
        <w:tab/>
        <w:t>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7E38A2">
        <w:rPr>
          <w:rFonts w:ascii="Arial" w:hAnsi="Arial" w:cs="Arial"/>
          <w:sz w:val="24"/>
          <w:szCs w:val="24"/>
          <w:lang w:eastAsia="ru-RU"/>
        </w:rPr>
        <w:lastRenderedPageBreak/>
        <w:t>муниципальной услуги документах либо нарушение установленного срока таких исправлений.»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5.3. Жалоба на нарушение порядка предоставления муниципальной 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r w:rsidR="004068CC" w:rsidRPr="007E38A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E38A2">
        <w:rPr>
          <w:rFonts w:ascii="Arial" w:hAnsi="Arial" w:cs="Arial"/>
          <w:sz w:val="24"/>
          <w:szCs w:val="24"/>
          <w:lang w:eastAsia="ru-RU"/>
        </w:rPr>
        <w:t>принята при личном приеме заявителя, в органе, оказывающем услугу.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5.3. В жалобе заявителем в обязательном порядке указывается: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  </w:t>
      </w:r>
      <w:r w:rsidRPr="007E38A2">
        <w:rPr>
          <w:rFonts w:ascii="Arial" w:hAnsi="Arial" w:cs="Arial"/>
          <w:sz w:val="24"/>
          <w:szCs w:val="24"/>
          <w:lang w:eastAsia="ru-RU"/>
        </w:rPr>
        <w:tab/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формах. 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5.6. Не позднее дня, следующего за днем принятия решения, указанного в </w:t>
      </w:r>
      <w:hyperlink r:id="rId6">
        <w:r w:rsidRPr="007E38A2">
          <w:rPr>
            <w:rFonts w:ascii="Arial" w:hAnsi="Arial" w:cs="Arial"/>
            <w:sz w:val="24"/>
            <w:szCs w:val="24"/>
            <w:lang w:eastAsia="ru-RU"/>
          </w:rPr>
          <w:t>пункте</w:t>
        </w:r>
      </w:hyperlink>
      <w:r w:rsidRPr="007E38A2">
        <w:rPr>
          <w:rFonts w:ascii="Arial" w:hAnsi="Arial" w:cs="Arial"/>
          <w:sz w:val="24"/>
          <w:szCs w:val="24"/>
          <w:lang w:eastAsia="ru-RU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7A3A" w:rsidRPr="007E38A2" w:rsidRDefault="00407A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lastRenderedPageBreak/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407A3A" w:rsidRPr="007E38A2" w:rsidRDefault="00407A3A">
      <w:pPr>
        <w:spacing w:beforeAutospacing="1"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         </w:t>
      </w:r>
    </w:p>
    <w:p w:rsidR="00407A3A" w:rsidRPr="007E38A2" w:rsidRDefault="00407A3A">
      <w:pPr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</w:rPr>
        <w:br w:type="page"/>
      </w:r>
    </w:p>
    <w:p w:rsidR="00407A3A" w:rsidRPr="007E38A2" w:rsidRDefault="00407A3A">
      <w:pPr>
        <w:spacing w:beforeAutospacing="1" w:after="0" w:line="240" w:lineRule="auto"/>
        <w:jc w:val="right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</w:t>
      </w: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Приложение 1</w:t>
      </w:r>
    </w:p>
    <w:p w:rsidR="00407A3A" w:rsidRPr="007E38A2" w:rsidRDefault="00407A3A">
      <w:pPr>
        <w:spacing w:after="0"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07A3A" w:rsidRPr="007E38A2" w:rsidRDefault="00407A3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форма заявления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07A3A" w:rsidRPr="007E38A2" w:rsidRDefault="00407A3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 xml:space="preserve">В администрацию  </w:t>
      </w:r>
      <w:r w:rsidR="004068CC" w:rsidRPr="007E38A2">
        <w:rPr>
          <w:rFonts w:ascii="Arial" w:hAnsi="Arial" w:cs="Arial"/>
          <w:color w:val="000000"/>
          <w:sz w:val="24"/>
          <w:szCs w:val="24"/>
          <w:lang w:eastAsia="ru-RU"/>
        </w:rPr>
        <w:t>Долговского</w:t>
      </w: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07A3A" w:rsidRPr="007E38A2" w:rsidRDefault="00407A3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от __________________________________________</w:t>
      </w:r>
    </w:p>
    <w:p w:rsidR="00407A3A" w:rsidRPr="007E38A2" w:rsidRDefault="00407A3A">
      <w:pPr>
        <w:spacing w:after="0" w:line="240" w:lineRule="auto"/>
        <w:ind w:firstLine="709"/>
        <w:jc w:val="center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(ФИО физического лица)</w:t>
      </w:r>
    </w:p>
    <w:p w:rsidR="00407A3A" w:rsidRPr="007E38A2" w:rsidRDefault="00407A3A">
      <w:pPr>
        <w:spacing w:after="0"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407A3A" w:rsidRPr="007E38A2" w:rsidRDefault="00407A3A">
      <w:pPr>
        <w:spacing w:after="0" w:line="240" w:lineRule="auto"/>
        <w:ind w:firstLine="709"/>
        <w:jc w:val="center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(ФИО руководителя организации)</w:t>
      </w:r>
    </w:p>
    <w:p w:rsidR="00407A3A" w:rsidRPr="007E38A2" w:rsidRDefault="00407A3A">
      <w:pPr>
        <w:spacing w:after="0"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407A3A" w:rsidRPr="007E38A2" w:rsidRDefault="00407A3A">
      <w:pPr>
        <w:spacing w:after="0" w:line="240" w:lineRule="auto"/>
        <w:ind w:firstLine="709"/>
        <w:jc w:val="center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(адрес)</w:t>
      </w:r>
    </w:p>
    <w:p w:rsidR="00407A3A" w:rsidRPr="007E38A2" w:rsidRDefault="00407A3A">
      <w:pPr>
        <w:spacing w:after="0"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407A3A" w:rsidRPr="007E38A2" w:rsidRDefault="00407A3A">
      <w:pPr>
        <w:spacing w:after="0" w:line="240" w:lineRule="auto"/>
        <w:ind w:firstLine="709"/>
        <w:jc w:val="center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(контактный телефон)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07A3A" w:rsidRPr="007E38A2" w:rsidRDefault="00407A3A">
      <w:pPr>
        <w:spacing w:after="0" w:line="240" w:lineRule="auto"/>
        <w:ind w:firstLine="709"/>
        <w:jc w:val="center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407A3A" w:rsidRPr="007E38A2" w:rsidRDefault="00407A3A">
      <w:pPr>
        <w:spacing w:after="0" w:line="240" w:lineRule="auto"/>
        <w:ind w:firstLine="709"/>
        <w:jc w:val="center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 даче письменных разъяснений по вопросам применения</w:t>
      </w:r>
    </w:p>
    <w:p w:rsidR="00407A3A" w:rsidRPr="007E38A2" w:rsidRDefault="00407A3A">
      <w:pPr>
        <w:spacing w:after="0" w:line="240" w:lineRule="auto"/>
        <w:ind w:firstLine="709"/>
        <w:jc w:val="center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муниципальных правовых актов о налогах и сборах</w:t>
      </w:r>
    </w:p>
    <w:p w:rsidR="00407A3A" w:rsidRPr="007E38A2" w:rsidRDefault="00407A3A">
      <w:pPr>
        <w:spacing w:after="0" w:line="240" w:lineRule="auto"/>
        <w:ind w:firstLine="709"/>
        <w:jc w:val="center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Прошу дать разъяснение по вопросу_______________________________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</w:p>
    <w:p w:rsidR="00407A3A" w:rsidRPr="007E38A2" w:rsidRDefault="00407A3A">
      <w:pPr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A3A" w:rsidRPr="007E38A2" w:rsidRDefault="00407A3A">
      <w:pPr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Заявитель: _______________________________________________</w:t>
      </w:r>
    </w:p>
    <w:p w:rsidR="00407A3A" w:rsidRPr="007E38A2" w:rsidRDefault="00407A3A">
      <w:pPr>
        <w:spacing w:after="0" w:line="240" w:lineRule="auto"/>
        <w:ind w:left="2552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(Ф.И.О., должность представителя (подпись)</w:t>
      </w:r>
    </w:p>
    <w:p w:rsidR="00407A3A" w:rsidRPr="007E38A2" w:rsidRDefault="00407A3A">
      <w:pPr>
        <w:spacing w:after="0" w:line="240" w:lineRule="auto"/>
        <w:ind w:left="2552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юридического лица; Ф.И.О. гражданина)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07A3A" w:rsidRPr="007E38A2" w:rsidRDefault="00407A3A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«__»__________ 20____ г. </w:t>
      </w:r>
    </w:p>
    <w:p w:rsidR="00407A3A" w:rsidRPr="007E38A2" w:rsidRDefault="00407A3A">
      <w:pPr>
        <w:spacing w:beforeAutospacing="1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beforeAutospacing="1"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beforeAutospacing="1"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beforeAutospacing="1"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7A3A" w:rsidRDefault="00407A3A">
      <w:pPr>
        <w:spacing w:beforeAutospacing="1"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E38A2" w:rsidRPr="007E38A2" w:rsidRDefault="007E38A2">
      <w:pPr>
        <w:spacing w:beforeAutospacing="1"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 w:rsidP="007E38A2">
      <w:pPr>
        <w:spacing w:beforeAutospacing="1"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lastRenderedPageBreak/>
        <w:t>Приложение 2</w:t>
      </w:r>
    </w:p>
    <w:p w:rsidR="00407A3A" w:rsidRPr="007E38A2" w:rsidRDefault="00407A3A" w:rsidP="007E38A2">
      <w:pPr>
        <w:spacing w:after="0" w:line="240" w:lineRule="auto"/>
        <w:rPr>
          <w:rFonts w:ascii="Arial" w:hAnsi="Arial" w:cs="Arial"/>
          <w:color w:val="00000A"/>
          <w:sz w:val="24"/>
          <w:szCs w:val="24"/>
          <w:lang w:eastAsia="ru-RU"/>
        </w:rPr>
      </w:pPr>
      <w:r w:rsidRPr="007E38A2">
        <w:rPr>
          <w:rFonts w:ascii="Arial" w:hAnsi="Arial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407A3A" w:rsidRPr="007E38A2" w:rsidRDefault="00407A3A">
      <w:pPr>
        <w:spacing w:beforeAutospacing="1"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beforeAutospacing="1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407A3A" w:rsidRPr="007E38A2" w:rsidRDefault="00407A3A">
      <w:pPr>
        <w:spacing w:beforeAutospacing="1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b/>
          <w:bCs/>
          <w:sz w:val="24"/>
          <w:szCs w:val="24"/>
          <w:lang w:eastAsia="ru-RU"/>
        </w:rPr>
        <w:t>документов, необходимых для предоставления муниципальной услуги</w:t>
      </w:r>
    </w:p>
    <w:p w:rsidR="00407A3A" w:rsidRPr="007E38A2" w:rsidRDefault="00407A3A">
      <w:pPr>
        <w:spacing w:beforeAutospacing="1" w:afterAutospacing="1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 xml:space="preserve"> - предъявляется документ, удостоверяющий личность физического лица (его представителя), </w:t>
      </w:r>
    </w:p>
    <w:p w:rsidR="00407A3A" w:rsidRPr="007E38A2" w:rsidRDefault="00407A3A">
      <w:pPr>
        <w:spacing w:after="0" w:line="100" w:lineRule="atLeast"/>
        <w:ind w:firstLine="708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E38A2">
        <w:rPr>
          <w:rFonts w:ascii="Arial" w:eastAsia="SimSun" w:hAnsi="Arial" w:cs="Arial"/>
          <w:sz w:val="24"/>
          <w:szCs w:val="24"/>
          <w:lang w:eastAsia="ar-SA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407A3A" w:rsidRPr="007E38A2" w:rsidRDefault="00407A3A">
      <w:pPr>
        <w:spacing w:beforeAutospacing="1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beforeAutospacing="1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7E38A2">
        <w:rPr>
          <w:rFonts w:ascii="Arial" w:hAnsi="Arial" w:cs="Arial"/>
          <w:sz w:val="24"/>
          <w:szCs w:val="24"/>
          <w:lang w:eastAsia="ru-RU"/>
        </w:rPr>
        <w:t> </w:t>
      </w:r>
    </w:p>
    <w:p w:rsidR="00407A3A" w:rsidRPr="007E38A2" w:rsidRDefault="00407A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A3A" w:rsidRPr="007E38A2" w:rsidRDefault="00407A3A">
      <w:pPr>
        <w:rPr>
          <w:rFonts w:ascii="Arial" w:hAnsi="Arial" w:cs="Arial"/>
          <w:sz w:val="24"/>
          <w:szCs w:val="24"/>
        </w:rPr>
      </w:pPr>
    </w:p>
    <w:sectPr w:rsidR="00407A3A" w:rsidRPr="007E38A2" w:rsidSect="007E38A2">
      <w:pgSz w:w="11906" w:h="16838"/>
      <w:pgMar w:top="1134" w:right="567" w:bottom="1134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5A" w:rsidRDefault="0085515A" w:rsidP="005B7547">
      <w:pPr>
        <w:spacing w:after="0" w:line="240" w:lineRule="auto"/>
      </w:pPr>
      <w:r>
        <w:separator/>
      </w:r>
    </w:p>
  </w:endnote>
  <w:endnote w:type="continuationSeparator" w:id="0">
    <w:p w:rsidR="0085515A" w:rsidRDefault="0085515A" w:rsidP="005B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5A" w:rsidRDefault="0085515A" w:rsidP="005B7547">
      <w:pPr>
        <w:spacing w:after="0" w:line="240" w:lineRule="auto"/>
      </w:pPr>
      <w:r>
        <w:separator/>
      </w:r>
    </w:p>
  </w:footnote>
  <w:footnote w:type="continuationSeparator" w:id="0">
    <w:p w:rsidR="0085515A" w:rsidRDefault="0085515A" w:rsidP="005B7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750"/>
    <w:rsid w:val="00062FB7"/>
    <w:rsid w:val="000810C5"/>
    <w:rsid w:val="000C117A"/>
    <w:rsid w:val="00304A70"/>
    <w:rsid w:val="00355086"/>
    <w:rsid w:val="004068CC"/>
    <w:rsid w:val="00407A3A"/>
    <w:rsid w:val="004141AD"/>
    <w:rsid w:val="004B4B60"/>
    <w:rsid w:val="005B7547"/>
    <w:rsid w:val="00691D91"/>
    <w:rsid w:val="006C2DBD"/>
    <w:rsid w:val="00770507"/>
    <w:rsid w:val="007E38A2"/>
    <w:rsid w:val="0085515A"/>
    <w:rsid w:val="008D177E"/>
    <w:rsid w:val="00901C62"/>
    <w:rsid w:val="00A12261"/>
    <w:rsid w:val="00A37590"/>
    <w:rsid w:val="00AC0750"/>
    <w:rsid w:val="00B3203C"/>
    <w:rsid w:val="00BB563B"/>
    <w:rsid w:val="00BC78F4"/>
    <w:rsid w:val="00C64928"/>
    <w:rsid w:val="00C73627"/>
    <w:rsid w:val="00CB025C"/>
    <w:rsid w:val="00D10758"/>
    <w:rsid w:val="00D16598"/>
    <w:rsid w:val="00D4526D"/>
    <w:rsid w:val="00D76283"/>
    <w:rsid w:val="00DC78E9"/>
    <w:rsid w:val="00E149E8"/>
    <w:rsid w:val="00E460A9"/>
    <w:rsid w:val="00E8270B"/>
    <w:rsid w:val="00EB2EB2"/>
    <w:rsid w:val="00F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C71DDB-601D-4322-BEA0-267DF96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70"/>
    <w:pPr>
      <w:suppressAutoHyphens/>
      <w:spacing w:after="200" w:line="276" w:lineRule="auto"/>
    </w:pPr>
    <w:rPr>
      <w:rFonts w:eastAsia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304A70"/>
    <w:rPr>
      <w:color w:val="0000FF"/>
      <w:u w:val="single"/>
    </w:rPr>
  </w:style>
  <w:style w:type="paragraph" w:customStyle="1" w:styleId="a3">
    <w:name w:val="Заголовок"/>
    <w:basedOn w:val="a"/>
    <w:next w:val="a4"/>
    <w:uiPriority w:val="99"/>
    <w:rsid w:val="008D17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8D177E"/>
    <w:pPr>
      <w:spacing w:after="14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D4526D"/>
    <w:rPr>
      <w:rFonts w:eastAsia="Times New Roman"/>
      <w:lang w:eastAsia="en-US"/>
    </w:rPr>
  </w:style>
  <w:style w:type="paragraph" w:styleId="a6">
    <w:name w:val="List"/>
    <w:basedOn w:val="a4"/>
    <w:uiPriority w:val="99"/>
    <w:rsid w:val="008D177E"/>
    <w:rPr>
      <w:rFonts w:cs="Arial"/>
    </w:rPr>
  </w:style>
  <w:style w:type="paragraph" w:styleId="a7">
    <w:name w:val="caption"/>
    <w:basedOn w:val="a"/>
    <w:uiPriority w:val="99"/>
    <w:qFormat/>
    <w:rsid w:val="008D17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304A70"/>
    <w:pPr>
      <w:ind w:left="220" w:hanging="220"/>
    </w:pPr>
  </w:style>
  <w:style w:type="paragraph" w:styleId="a8">
    <w:name w:val="index heading"/>
    <w:basedOn w:val="a"/>
    <w:uiPriority w:val="99"/>
    <w:rsid w:val="008D177E"/>
    <w:pPr>
      <w:suppressLineNumbers/>
    </w:pPr>
    <w:rPr>
      <w:rFonts w:cs="Arial"/>
    </w:rPr>
  </w:style>
  <w:style w:type="paragraph" w:styleId="a9">
    <w:name w:val="header"/>
    <w:basedOn w:val="a"/>
    <w:link w:val="aa"/>
    <w:uiPriority w:val="99"/>
    <w:rsid w:val="005B75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B7547"/>
    <w:rPr>
      <w:rFonts w:eastAsia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5B75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B7547"/>
    <w:rPr>
      <w:rFonts w:eastAsia="Times New Roman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C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2DB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SPecialiST RePack</Company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User</dc:creator>
  <cp:keywords/>
  <dc:description/>
  <cp:lastModifiedBy>111</cp:lastModifiedBy>
  <cp:revision>9</cp:revision>
  <cp:lastPrinted>2025-06-17T04:48:00Z</cp:lastPrinted>
  <dcterms:created xsi:type="dcterms:W3CDTF">2025-06-09T03:57:00Z</dcterms:created>
  <dcterms:modified xsi:type="dcterms:W3CDTF">2025-07-04T02:29:00Z</dcterms:modified>
</cp:coreProperties>
</file>