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41E" w:rsidRPr="00EA7A45" w:rsidRDefault="0034241E" w:rsidP="0034241E">
      <w:pPr>
        <w:keepNext/>
        <w:tabs>
          <w:tab w:val="left" w:pos="4395"/>
        </w:tabs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EA7A45">
        <w:rPr>
          <w:rFonts w:ascii="Arial" w:eastAsia="Times New Roman" w:hAnsi="Arial" w:cs="Arial"/>
          <w:sz w:val="24"/>
          <w:szCs w:val="24"/>
        </w:rPr>
        <w:t xml:space="preserve">РОССИЙСКАЯ   ФЕДЕРАЦИЯ </w:t>
      </w:r>
    </w:p>
    <w:p w:rsidR="00EA7A45" w:rsidRPr="00EA7A45" w:rsidRDefault="0034241E" w:rsidP="0034241E">
      <w:pPr>
        <w:jc w:val="center"/>
        <w:rPr>
          <w:rFonts w:ascii="Arial" w:eastAsia="Times New Roman" w:hAnsi="Arial" w:cs="Arial"/>
          <w:sz w:val="24"/>
          <w:szCs w:val="24"/>
        </w:rPr>
      </w:pPr>
      <w:r w:rsidRPr="00EA7A45">
        <w:rPr>
          <w:rFonts w:ascii="Arial" w:eastAsia="Times New Roman" w:hAnsi="Arial" w:cs="Arial"/>
          <w:sz w:val="24"/>
          <w:szCs w:val="24"/>
        </w:rPr>
        <w:t>СОБРАНИЕ ДЕПУТАТОВ</w:t>
      </w:r>
      <w:r w:rsidR="002777EB" w:rsidRPr="00EA7A45">
        <w:rPr>
          <w:rFonts w:ascii="Arial" w:eastAsia="Times New Roman" w:hAnsi="Arial" w:cs="Arial"/>
          <w:sz w:val="24"/>
          <w:szCs w:val="24"/>
        </w:rPr>
        <w:t xml:space="preserve"> ДОЛГОВСКОГО</w:t>
      </w:r>
      <w:r w:rsidRPr="00EA7A45">
        <w:rPr>
          <w:rFonts w:ascii="Arial" w:eastAsia="Times New Roman" w:hAnsi="Arial" w:cs="Arial"/>
          <w:sz w:val="24"/>
          <w:szCs w:val="24"/>
        </w:rPr>
        <w:t xml:space="preserve"> СЕЛЬСОВЕТА  </w:t>
      </w:r>
    </w:p>
    <w:p w:rsidR="0034241E" w:rsidRPr="00EA7A45" w:rsidRDefault="0034241E" w:rsidP="0034241E">
      <w:pPr>
        <w:jc w:val="center"/>
        <w:rPr>
          <w:rFonts w:ascii="Arial" w:eastAsia="Times New Roman" w:hAnsi="Arial" w:cs="Arial"/>
          <w:sz w:val="24"/>
          <w:szCs w:val="24"/>
        </w:rPr>
      </w:pPr>
      <w:r w:rsidRPr="00EA7A45">
        <w:rPr>
          <w:rFonts w:ascii="Arial" w:eastAsia="Times New Roman" w:hAnsi="Arial" w:cs="Arial"/>
          <w:sz w:val="24"/>
          <w:szCs w:val="24"/>
        </w:rPr>
        <w:t>НОВИЧИХИНСКОГО РАЙОНА</w:t>
      </w:r>
      <w:r w:rsidR="002777EB" w:rsidRPr="00EA7A45">
        <w:rPr>
          <w:rFonts w:ascii="Arial" w:eastAsia="Times New Roman" w:hAnsi="Arial" w:cs="Arial"/>
          <w:sz w:val="24"/>
          <w:szCs w:val="24"/>
        </w:rPr>
        <w:t xml:space="preserve"> </w:t>
      </w:r>
      <w:r w:rsidRPr="00EA7A45">
        <w:rPr>
          <w:rFonts w:ascii="Arial" w:eastAsia="Times New Roman" w:hAnsi="Arial" w:cs="Arial"/>
          <w:sz w:val="24"/>
          <w:szCs w:val="24"/>
        </w:rPr>
        <w:t>АЛТАЙСКОГО КРАЯ</w:t>
      </w:r>
    </w:p>
    <w:p w:rsidR="0034241E" w:rsidRPr="00EA7A45" w:rsidRDefault="00EA7A45" w:rsidP="00EA7A45">
      <w:pPr>
        <w:tabs>
          <w:tab w:val="left" w:pos="142"/>
          <w:tab w:val="left" w:pos="5490"/>
        </w:tabs>
        <w:rPr>
          <w:rFonts w:ascii="Arial" w:eastAsia="Times New Roman" w:hAnsi="Arial" w:cs="Arial"/>
          <w:sz w:val="24"/>
          <w:szCs w:val="24"/>
        </w:rPr>
      </w:pPr>
      <w:r w:rsidRPr="00EA7A45">
        <w:rPr>
          <w:rFonts w:ascii="Arial" w:eastAsia="Times New Roman" w:hAnsi="Arial" w:cs="Arial"/>
          <w:sz w:val="24"/>
          <w:szCs w:val="24"/>
        </w:rPr>
        <w:tab/>
      </w:r>
      <w:r w:rsidRPr="00EA7A45">
        <w:rPr>
          <w:rFonts w:ascii="Arial" w:eastAsia="Times New Roman" w:hAnsi="Arial" w:cs="Arial"/>
          <w:sz w:val="24"/>
          <w:szCs w:val="24"/>
        </w:rPr>
        <w:tab/>
      </w:r>
    </w:p>
    <w:p w:rsidR="0034241E" w:rsidRPr="00EA7A45" w:rsidRDefault="0034241E" w:rsidP="0034241E">
      <w:pPr>
        <w:keepNext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r w:rsidRPr="00EA7A45">
        <w:rPr>
          <w:rFonts w:ascii="Arial" w:eastAsia="Times New Roman" w:hAnsi="Arial" w:cs="Arial"/>
          <w:sz w:val="24"/>
          <w:szCs w:val="24"/>
        </w:rPr>
        <w:t>РЕШЕНИЕ</w:t>
      </w:r>
    </w:p>
    <w:p w:rsidR="0034241E" w:rsidRPr="00EA7A45" w:rsidRDefault="0034241E" w:rsidP="0034241E">
      <w:pPr>
        <w:rPr>
          <w:rFonts w:ascii="Arial" w:eastAsia="Times New Roman" w:hAnsi="Arial" w:cs="Arial"/>
          <w:sz w:val="24"/>
          <w:szCs w:val="24"/>
        </w:rPr>
      </w:pPr>
    </w:p>
    <w:p w:rsidR="00EA7A45" w:rsidRPr="00EA7A45" w:rsidRDefault="004831FC" w:rsidP="0034241E">
      <w:pPr>
        <w:rPr>
          <w:rFonts w:ascii="Arial" w:eastAsia="Times New Roman" w:hAnsi="Arial" w:cs="Arial"/>
          <w:sz w:val="24"/>
          <w:szCs w:val="24"/>
        </w:rPr>
      </w:pPr>
      <w:r w:rsidRPr="00EA7A45">
        <w:rPr>
          <w:rFonts w:ascii="Arial" w:eastAsia="Times New Roman" w:hAnsi="Arial" w:cs="Arial"/>
          <w:sz w:val="24"/>
          <w:szCs w:val="24"/>
        </w:rPr>
        <w:t>19</w:t>
      </w:r>
      <w:r w:rsidR="0021046B" w:rsidRPr="00EA7A45">
        <w:rPr>
          <w:rFonts w:ascii="Arial" w:eastAsia="Times New Roman" w:hAnsi="Arial" w:cs="Arial"/>
          <w:sz w:val="24"/>
          <w:szCs w:val="24"/>
        </w:rPr>
        <w:t>.0</w:t>
      </w:r>
      <w:r w:rsidR="00992973" w:rsidRPr="00EA7A45">
        <w:rPr>
          <w:rFonts w:ascii="Arial" w:eastAsia="Times New Roman" w:hAnsi="Arial" w:cs="Arial"/>
          <w:sz w:val="24"/>
          <w:szCs w:val="24"/>
        </w:rPr>
        <w:t>5</w:t>
      </w:r>
      <w:r w:rsidR="0021046B" w:rsidRPr="00EA7A45">
        <w:rPr>
          <w:rFonts w:ascii="Arial" w:eastAsia="Times New Roman" w:hAnsi="Arial" w:cs="Arial"/>
          <w:sz w:val="24"/>
          <w:szCs w:val="24"/>
        </w:rPr>
        <w:t>.</w:t>
      </w:r>
      <w:r w:rsidR="0034241E" w:rsidRPr="00EA7A45">
        <w:rPr>
          <w:rFonts w:ascii="Arial" w:eastAsia="Times New Roman" w:hAnsi="Arial" w:cs="Arial"/>
          <w:sz w:val="24"/>
          <w:szCs w:val="24"/>
        </w:rPr>
        <w:t>202</w:t>
      </w:r>
      <w:r w:rsidR="00992973" w:rsidRPr="00EA7A45">
        <w:rPr>
          <w:rFonts w:ascii="Arial" w:eastAsia="Times New Roman" w:hAnsi="Arial" w:cs="Arial"/>
          <w:sz w:val="24"/>
          <w:szCs w:val="24"/>
        </w:rPr>
        <w:t>5</w:t>
      </w:r>
      <w:r w:rsidR="0034241E" w:rsidRPr="00EA7A45">
        <w:rPr>
          <w:rFonts w:ascii="Arial" w:eastAsia="Times New Roman" w:hAnsi="Arial" w:cs="Arial"/>
          <w:sz w:val="24"/>
          <w:szCs w:val="24"/>
        </w:rPr>
        <w:t xml:space="preserve"> </w:t>
      </w:r>
      <w:r w:rsidR="00EA7A45" w:rsidRPr="00EA7A45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</w:t>
      </w:r>
      <w:r w:rsidR="00EA7A45">
        <w:rPr>
          <w:rFonts w:ascii="Arial" w:eastAsia="Times New Roman" w:hAnsi="Arial" w:cs="Arial"/>
          <w:sz w:val="24"/>
          <w:szCs w:val="24"/>
        </w:rPr>
        <w:t xml:space="preserve">     </w:t>
      </w:r>
      <w:r w:rsidR="00EA7A45" w:rsidRPr="00EA7A45">
        <w:rPr>
          <w:rFonts w:ascii="Arial" w:eastAsia="Times New Roman" w:hAnsi="Arial" w:cs="Arial"/>
          <w:sz w:val="24"/>
          <w:szCs w:val="24"/>
        </w:rPr>
        <w:t xml:space="preserve">   </w:t>
      </w:r>
      <w:r w:rsidR="0034241E" w:rsidRPr="00EA7A45">
        <w:rPr>
          <w:rFonts w:ascii="Arial" w:eastAsia="Times New Roman" w:hAnsi="Arial" w:cs="Arial"/>
          <w:sz w:val="24"/>
          <w:szCs w:val="24"/>
        </w:rPr>
        <w:t xml:space="preserve">№ </w:t>
      </w:r>
      <w:r w:rsidRPr="00EA7A45">
        <w:rPr>
          <w:rFonts w:ascii="Arial" w:eastAsia="Times New Roman" w:hAnsi="Arial" w:cs="Arial"/>
          <w:sz w:val="24"/>
          <w:szCs w:val="24"/>
        </w:rPr>
        <w:t>11</w:t>
      </w:r>
      <w:r w:rsidR="0034241E" w:rsidRPr="00EA7A45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</w:t>
      </w:r>
      <w:r w:rsidR="0021046B" w:rsidRPr="00EA7A45">
        <w:rPr>
          <w:rFonts w:ascii="Arial" w:eastAsia="Times New Roman" w:hAnsi="Arial" w:cs="Arial"/>
          <w:sz w:val="24"/>
          <w:szCs w:val="24"/>
        </w:rPr>
        <w:t xml:space="preserve">      </w:t>
      </w:r>
      <w:r w:rsidR="0034241E" w:rsidRPr="00EA7A45">
        <w:rPr>
          <w:rFonts w:ascii="Arial" w:eastAsia="Times New Roman" w:hAnsi="Arial" w:cs="Arial"/>
          <w:sz w:val="24"/>
          <w:szCs w:val="24"/>
        </w:rPr>
        <w:t xml:space="preserve">          </w:t>
      </w:r>
      <w:r w:rsidR="002777EB" w:rsidRPr="00EA7A45">
        <w:rPr>
          <w:rFonts w:ascii="Arial" w:eastAsia="Times New Roman" w:hAnsi="Arial" w:cs="Arial"/>
          <w:sz w:val="24"/>
          <w:szCs w:val="24"/>
        </w:rPr>
        <w:t xml:space="preserve"> </w:t>
      </w:r>
      <w:r w:rsidRPr="00EA7A45">
        <w:rPr>
          <w:rFonts w:ascii="Arial" w:eastAsia="Times New Roman" w:hAnsi="Arial" w:cs="Arial"/>
          <w:sz w:val="24"/>
          <w:szCs w:val="24"/>
        </w:rPr>
        <w:t xml:space="preserve">      </w:t>
      </w:r>
    </w:p>
    <w:p w:rsidR="0034241E" w:rsidRPr="00EA7A45" w:rsidRDefault="00EA7A45" w:rsidP="0034241E">
      <w:pPr>
        <w:rPr>
          <w:rFonts w:ascii="Arial" w:eastAsia="Times New Roman" w:hAnsi="Arial" w:cs="Arial"/>
          <w:sz w:val="24"/>
          <w:szCs w:val="24"/>
        </w:rPr>
      </w:pPr>
      <w:r w:rsidRPr="00EA7A45">
        <w:rPr>
          <w:rFonts w:ascii="Arial" w:eastAsia="Times New Roman" w:hAnsi="Arial" w:cs="Arial"/>
          <w:sz w:val="24"/>
          <w:szCs w:val="24"/>
        </w:rPr>
        <w:t xml:space="preserve">                                                 </w:t>
      </w:r>
      <w:r w:rsidR="004831FC" w:rsidRPr="00EA7A45">
        <w:rPr>
          <w:rFonts w:ascii="Arial" w:eastAsia="Times New Roman" w:hAnsi="Arial" w:cs="Arial"/>
          <w:sz w:val="24"/>
          <w:szCs w:val="24"/>
        </w:rPr>
        <w:t xml:space="preserve">    </w:t>
      </w:r>
      <w:r w:rsidR="002777EB" w:rsidRPr="00EA7A45">
        <w:rPr>
          <w:rFonts w:ascii="Arial" w:eastAsia="Times New Roman" w:hAnsi="Arial" w:cs="Arial"/>
          <w:sz w:val="24"/>
          <w:szCs w:val="24"/>
        </w:rPr>
        <w:t xml:space="preserve">     </w:t>
      </w: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34241E" w:rsidRPr="00EA7A45">
        <w:rPr>
          <w:rFonts w:ascii="Arial" w:eastAsia="Times New Roman" w:hAnsi="Arial" w:cs="Arial"/>
          <w:sz w:val="24"/>
          <w:szCs w:val="24"/>
        </w:rPr>
        <w:t xml:space="preserve"> с. </w:t>
      </w:r>
      <w:r w:rsidR="00E8244C" w:rsidRPr="00EA7A45">
        <w:rPr>
          <w:rFonts w:ascii="Arial" w:eastAsia="Times New Roman" w:hAnsi="Arial" w:cs="Arial"/>
          <w:sz w:val="24"/>
          <w:szCs w:val="24"/>
        </w:rPr>
        <w:t>Долгово</w:t>
      </w:r>
    </w:p>
    <w:p w:rsidR="0034241E" w:rsidRPr="00EA7A45" w:rsidRDefault="0034241E" w:rsidP="0034241E">
      <w:pPr>
        <w:rPr>
          <w:rFonts w:ascii="Arial" w:eastAsia="Times New Roman" w:hAnsi="Arial" w:cs="Arial"/>
          <w:sz w:val="24"/>
          <w:szCs w:val="24"/>
        </w:rPr>
      </w:pPr>
    </w:p>
    <w:p w:rsidR="0034241E" w:rsidRPr="00EA7A45" w:rsidRDefault="0034241E" w:rsidP="0034241E">
      <w:pPr>
        <w:rPr>
          <w:rFonts w:ascii="Arial" w:eastAsia="Times New Roman" w:hAnsi="Arial" w:cs="Arial"/>
          <w:sz w:val="24"/>
          <w:szCs w:val="24"/>
        </w:rPr>
      </w:pPr>
    </w:p>
    <w:p w:rsidR="0034241E" w:rsidRPr="00EA7A45" w:rsidRDefault="0034241E" w:rsidP="00EA7A45">
      <w:pPr>
        <w:jc w:val="center"/>
        <w:rPr>
          <w:rFonts w:ascii="Arial" w:eastAsia="Times New Roman" w:hAnsi="Arial" w:cs="Arial"/>
          <w:sz w:val="24"/>
          <w:szCs w:val="24"/>
        </w:rPr>
      </w:pPr>
      <w:r w:rsidRPr="00EA7A45">
        <w:rPr>
          <w:rFonts w:ascii="Arial" w:eastAsia="Times New Roman" w:hAnsi="Arial" w:cs="Arial"/>
          <w:sz w:val="24"/>
          <w:szCs w:val="24"/>
        </w:rPr>
        <w:t>Об установлении нормативов размеров</w:t>
      </w:r>
      <w:r w:rsidR="00EA7A45" w:rsidRPr="00EA7A45">
        <w:rPr>
          <w:rFonts w:ascii="Arial" w:eastAsia="Times New Roman" w:hAnsi="Arial" w:cs="Arial"/>
          <w:sz w:val="24"/>
          <w:szCs w:val="24"/>
        </w:rPr>
        <w:t xml:space="preserve"> </w:t>
      </w:r>
      <w:r w:rsidRPr="00EA7A45">
        <w:rPr>
          <w:rFonts w:ascii="Arial" w:eastAsia="Times New Roman" w:hAnsi="Arial" w:cs="Arial"/>
          <w:sz w:val="24"/>
          <w:szCs w:val="24"/>
        </w:rPr>
        <w:t>оплаты труда депутатов, выборных</w:t>
      </w:r>
    </w:p>
    <w:p w:rsidR="0034241E" w:rsidRPr="00EA7A45" w:rsidRDefault="0034241E" w:rsidP="00EA7A45">
      <w:pPr>
        <w:jc w:val="center"/>
        <w:rPr>
          <w:rFonts w:ascii="Arial" w:eastAsia="Times New Roman" w:hAnsi="Arial" w:cs="Arial"/>
          <w:sz w:val="24"/>
          <w:szCs w:val="24"/>
        </w:rPr>
      </w:pPr>
      <w:r w:rsidRPr="00EA7A45">
        <w:rPr>
          <w:rFonts w:ascii="Arial" w:eastAsia="Times New Roman" w:hAnsi="Arial" w:cs="Arial"/>
          <w:sz w:val="24"/>
          <w:szCs w:val="24"/>
        </w:rPr>
        <w:t xml:space="preserve">должностных лиц местного самоуправления, </w:t>
      </w:r>
      <w:r w:rsidR="00EA7A45" w:rsidRPr="00EA7A45">
        <w:rPr>
          <w:rFonts w:ascii="Arial" w:eastAsia="Times New Roman" w:hAnsi="Arial" w:cs="Arial"/>
          <w:sz w:val="24"/>
          <w:szCs w:val="24"/>
        </w:rPr>
        <w:t xml:space="preserve"> </w:t>
      </w:r>
      <w:r w:rsidRPr="00EA7A45">
        <w:rPr>
          <w:rFonts w:ascii="Arial" w:eastAsia="Times New Roman" w:hAnsi="Arial" w:cs="Arial"/>
          <w:sz w:val="24"/>
          <w:szCs w:val="24"/>
        </w:rPr>
        <w:t xml:space="preserve">осуществляющих свои полномочия на </w:t>
      </w:r>
      <w:r w:rsidR="00EA7A45" w:rsidRPr="00EA7A45">
        <w:rPr>
          <w:rFonts w:ascii="Arial" w:eastAsia="Times New Roman" w:hAnsi="Arial" w:cs="Arial"/>
          <w:sz w:val="24"/>
          <w:szCs w:val="24"/>
        </w:rPr>
        <w:t xml:space="preserve"> </w:t>
      </w:r>
      <w:r w:rsidRPr="00EA7A45">
        <w:rPr>
          <w:rFonts w:ascii="Arial" w:eastAsia="Times New Roman" w:hAnsi="Arial" w:cs="Arial"/>
          <w:sz w:val="24"/>
          <w:szCs w:val="24"/>
        </w:rPr>
        <w:t xml:space="preserve">постоянной основе, муниципальных служащих </w:t>
      </w:r>
      <w:r w:rsidR="00EA7A45" w:rsidRPr="00EA7A45">
        <w:rPr>
          <w:rFonts w:ascii="Arial" w:eastAsia="Times New Roman" w:hAnsi="Arial" w:cs="Arial"/>
          <w:sz w:val="24"/>
          <w:szCs w:val="24"/>
        </w:rPr>
        <w:t xml:space="preserve"> </w:t>
      </w:r>
      <w:r w:rsidRPr="00EA7A45">
        <w:rPr>
          <w:rFonts w:ascii="Arial" w:eastAsia="Times New Roman" w:hAnsi="Arial" w:cs="Arial"/>
          <w:sz w:val="24"/>
          <w:szCs w:val="24"/>
        </w:rPr>
        <w:t xml:space="preserve">сельского поселения </w:t>
      </w:r>
      <w:r w:rsidR="002777EB" w:rsidRPr="00EA7A45">
        <w:rPr>
          <w:rFonts w:ascii="Arial" w:eastAsia="Times New Roman" w:hAnsi="Arial" w:cs="Arial"/>
          <w:sz w:val="24"/>
          <w:szCs w:val="24"/>
        </w:rPr>
        <w:t xml:space="preserve">Долговский </w:t>
      </w:r>
      <w:r w:rsidRPr="00EA7A45">
        <w:rPr>
          <w:rFonts w:ascii="Arial" w:eastAsia="Times New Roman" w:hAnsi="Arial" w:cs="Arial"/>
          <w:sz w:val="24"/>
          <w:szCs w:val="24"/>
        </w:rPr>
        <w:t>сельсовет</w:t>
      </w:r>
      <w:r w:rsidR="00EA7A45" w:rsidRPr="00EA7A45">
        <w:rPr>
          <w:rFonts w:ascii="Arial" w:eastAsia="Times New Roman" w:hAnsi="Arial" w:cs="Arial"/>
          <w:sz w:val="24"/>
          <w:szCs w:val="24"/>
        </w:rPr>
        <w:t xml:space="preserve"> </w:t>
      </w:r>
      <w:r w:rsidRPr="00EA7A45">
        <w:rPr>
          <w:rFonts w:ascii="Arial" w:eastAsia="Times New Roman" w:hAnsi="Arial" w:cs="Arial"/>
          <w:sz w:val="24"/>
          <w:szCs w:val="24"/>
        </w:rPr>
        <w:t>Новичихинского района Алтайского края</w:t>
      </w:r>
    </w:p>
    <w:p w:rsidR="0034241E" w:rsidRPr="00EA7A45" w:rsidRDefault="0034241E" w:rsidP="00EA7A45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34241E" w:rsidRPr="00EA7A45" w:rsidRDefault="0034241E" w:rsidP="0034241E">
      <w:pPr>
        <w:rPr>
          <w:rFonts w:ascii="Arial" w:eastAsia="Times New Roman" w:hAnsi="Arial" w:cs="Arial"/>
          <w:sz w:val="24"/>
          <w:szCs w:val="24"/>
        </w:rPr>
      </w:pPr>
      <w:r w:rsidRPr="00EA7A45">
        <w:rPr>
          <w:rFonts w:ascii="Arial" w:eastAsia="Times New Roman" w:hAnsi="Arial" w:cs="Arial"/>
          <w:sz w:val="24"/>
          <w:szCs w:val="24"/>
        </w:rPr>
        <w:t xml:space="preserve"> </w:t>
      </w:r>
    </w:p>
    <w:p w:rsidR="0034241E" w:rsidRPr="00EA7A45" w:rsidRDefault="0034241E" w:rsidP="0034241E">
      <w:pPr>
        <w:jc w:val="both"/>
        <w:rPr>
          <w:rFonts w:ascii="Arial" w:eastAsia="Times New Roman" w:hAnsi="Arial" w:cs="Arial"/>
          <w:sz w:val="24"/>
          <w:szCs w:val="24"/>
        </w:rPr>
      </w:pPr>
      <w:r w:rsidRPr="00EA7A45">
        <w:rPr>
          <w:rFonts w:ascii="Arial" w:eastAsia="Times New Roman" w:hAnsi="Arial" w:cs="Arial"/>
          <w:sz w:val="24"/>
          <w:szCs w:val="24"/>
        </w:rPr>
        <w:t xml:space="preserve">       В соответствии с Бюджетным Кодексом Российской Федерации и законом Алтайского края № 134 – ЗС от 07.12.2007 «О муниципальной службе в Алтайском крае», </w:t>
      </w:r>
      <w:r w:rsidR="00992973" w:rsidRPr="00EA7A45">
        <w:rPr>
          <w:rFonts w:ascii="Arial" w:eastAsia="Times New Roman" w:hAnsi="Arial" w:cs="Arial"/>
          <w:sz w:val="24"/>
          <w:szCs w:val="24"/>
        </w:rPr>
        <w:t xml:space="preserve">постановлением Правительства Алтайского края  от 30.04.2025  №  171 « О внесении изменений в постановление Правительства Алтайского края от 22.06.2023 № 224»,  </w:t>
      </w:r>
      <w:r w:rsidRPr="00EA7A45">
        <w:rPr>
          <w:rFonts w:ascii="Arial" w:eastAsia="Times New Roman" w:hAnsi="Arial" w:cs="Arial"/>
          <w:sz w:val="24"/>
          <w:szCs w:val="24"/>
        </w:rPr>
        <w:t xml:space="preserve"> Собрание депутатов </w:t>
      </w:r>
      <w:r w:rsidR="002777EB" w:rsidRPr="00EA7A45">
        <w:rPr>
          <w:rFonts w:ascii="Arial" w:eastAsia="Times New Roman" w:hAnsi="Arial" w:cs="Arial"/>
          <w:sz w:val="24"/>
          <w:szCs w:val="24"/>
        </w:rPr>
        <w:t xml:space="preserve">Долговского </w:t>
      </w:r>
      <w:r w:rsidRPr="00EA7A45">
        <w:rPr>
          <w:rFonts w:ascii="Arial" w:eastAsia="Times New Roman" w:hAnsi="Arial" w:cs="Arial"/>
          <w:sz w:val="24"/>
          <w:szCs w:val="24"/>
        </w:rPr>
        <w:t xml:space="preserve"> сельсовета Новичихинского района РЕШИЛО:</w:t>
      </w:r>
    </w:p>
    <w:p w:rsidR="0034241E" w:rsidRPr="00EA7A45" w:rsidRDefault="0034241E" w:rsidP="0034241E">
      <w:pPr>
        <w:numPr>
          <w:ilvl w:val="0"/>
          <w:numId w:val="1"/>
        </w:numPr>
        <w:suppressAutoHyphens/>
        <w:jc w:val="both"/>
        <w:rPr>
          <w:rFonts w:ascii="Arial" w:eastAsia="Times New Roman" w:hAnsi="Arial" w:cs="Arial"/>
          <w:sz w:val="24"/>
          <w:szCs w:val="24"/>
        </w:rPr>
      </w:pPr>
      <w:r w:rsidRPr="00EA7A45">
        <w:rPr>
          <w:rFonts w:ascii="Arial" w:eastAsia="Times New Roman" w:hAnsi="Arial" w:cs="Arial"/>
          <w:sz w:val="24"/>
          <w:szCs w:val="24"/>
        </w:rPr>
        <w:t>Установить единую схему нормативов размеров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 сельского</w:t>
      </w:r>
      <w:r w:rsidR="002777EB" w:rsidRPr="00EA7A45">
        <w:rPr>
          <w:rFonts w:ascii="Arial" w:eastAsia="Times New Roman" w:hAnsi="Arial" w:cs="Arial"/>
          <w:sz w:val="24"/>
          <w:szCs w:val="24"/>
        </w:rPr>
        <w:t xml:space="preserve">  Долговского </w:t>
      </w:r>
      <w:r w:rsidRPr="00EA7A45">
        <w:rPr>
          <w:rFonts w:ascii="Arial" w:eastAsia="Times New Roman" w:hAnsi="Arial" w:cs="Arial"/>
          <w:sz w:val="24"/>
          <w:szCs w:val="24"/>
        </w:rPr>
        <w:t>сельсовет Новичихинского района Алтайского края</w:t>
      </w:r>
    </w:p>
    <w:p w:rsidR="0034241E" w:rsidRPr="00EA7A45" w:rsidRDefault="0034241E" w:rsidP="0034241E">
      <w:pPr>
        <w:numPr>
          <w:ilvl w:val="0"/>
          <w:numId w:val="1"/>
        </w:numPr>
        <w:suppressAutoHyphens/>
        <w:jc w:val="both"/>
        <w:rPr>
          <w:rFonts w:ascii="Arial" w:eastAsia="Times New Roman" w:hAnsi="Arial" w:cs="Arial"/>
          <w:sz w:val="24"/>
          <w:szCs w:val="24"/>
        </w:rPr>
      </w:pPr>
      <w:r w:rsidRPr="00EA7A45">
        <w:rPr>
          <w:rFonts w:ascii="Arial" w:eastAsia="Times New Roman" w:hAnsi="Arial" w:cs="Arial"/>
          <w:sz w:val="24"/>
          <w:szCs w:val="24"/>
        </w:rPr>
        <w:t>Настояшее решение распространяет свое действие на правоотношения, возникшие с 01.01.202</w:t>
      </w:r>
      <w:r w:rsidR="00992973" w:rsidRPr="00EA7A45">
        <w:rPr>
          <w:rFonts w:ascii="Arial" w:eastAsia="Times New Roman" w:hAnsi="Arial" w:cs="Arial"/>
          <w:sz w:val="24"/>
          <w:szCs w:val="24"/>
        </w:rPr>
        <w:t>5</w:t>
      </w:r>
      <w:r w:rsidRPr="00EA7A45">
        <w:rPr>
          <w:rFonts w:ascii="Arial" w:eastAsia="Times New Roman" w:hAnsi="Arial" w:cs="Arial"/>
          <w:sz w:val="24"/>
          <w:szCs w:val="24"/>
        </w:rPr>
        <w:t xml:space="preserve"> г.</w:t>
      </w:r>
    </w:p>
    <w:p w:rsidR="001B09A8" w:rsidRPr="00EA7A45" w:rsidRDefault="001B09A8" w:rsidP="0034241E">
      <w:pPr>
        <w:numPr>
          <w:ilvl w:val="0"/>
          <w:numId w:val="1"/>
        </w:numPr>
        <w:suppressAutoHyphens/>
        <w:jc w:val="both"/>
        <w:rPr>
          <w:rFonts w:ascii="Arial" w:eastAsia="Times New Roman" w:hAnsi="Arial" w:cs="Arial"/>
          <w:sz w:val="24"/>
          <w:szCs w:val="24"/>
        </w:rPr>
      </w:pPr>
      <w:r w:rsidRPr="00EA7A45">
        <w:rPr>
          <w:rFonts w:ascii="Arial" w:eastAsia="Times New Roman" w:hAnsi="Arial" w:cs="Arial"/>
          <w:sz w:val="24"/>
          <w:szCs w:val="24"/>
        </w:rPr>
        <w:t>Считать утратившим силу решения Собрания депутатов:</w:t>
      </w:r>
    </w:p>
    <w:p w:rsidR="00992973" w:rsidRPr="00EA7A45" w:rsidRDefault="001B09A8" w:rsidP="00992973">
      <w:pPr>
        <w:rPr>
          <w:rFonts w:ascii="Arial" w:eastAsia="Times New Roman" w:hAnsi="Arial" w:cs="Arial"/>
          <w:sz w:val="24"/>
          <w:szCs w:val="24"/>
        </w:rPr>
      </w:pPr>
      <w:r w:rsidRPr="00EA7A45">
        <w:rPr>
          <w:rFonts w:ascii="Arial" w:eastAsia="Times New Roman" w:hAnsi="Arial" w:cs="Arial"/>
          <w:sz w:val="24"/>
          <w:szCs w:val="24"/>
        </w:rPr>
        <w:t>-  от 2</w:t>
      </w:r>
      <w:r w:rsidR="00992973" w:rsidRPr="00EA7A45">
        <w:rPr>
          <w:rFonts w:ascii="Arial" w:eastAsia="Times New Roman" w:hAnsi="Arial" w:cs="Arial"/>
          <w:sz w:val="24"/>
          <w:szCs w:val="24"/>
        </w:rPr>
        <w:t>8</w:t>
      </w:r>
      <w:r w:rsidRPr="00EA7A45">
        <w:rPr>
          <w:rFonts w:ascii="Arial" w:eastAsia="Times New Roman" w:hAnsi="Arial" w:cs="Arial"/>
          <w:sz w:val="24"/>
          <w:szCs w:val="24"/>
        </w:rPr>
        <w:t>.</w:t>
      </w:r>
      <w:r w:rsidR="00992973" w:rsidRPr="00EA7A45">
        <w:rPr>
          <w:rFonts w:ascii="Arial" w:eastAsia="Times New Roman" w:hAnsi="Arial" w:cs="Arial"/>
          <w:sz w:val="24"/>
          <w:szCs w:val="24"/>
        </w:rPr>
        <w:t>09.2023</w:t>
      </w:r>
      <w:r w:rsidRPr="00EA7A45">
        <w:rPr>
          <w:rFonts w:ascii="Arial" w:eastAsia="Times New Roman" w:hAnsi="Arial" w:cs="Arial"/>
          <w:sz w:val="24"/>
          <w:szCs w:val="24"/>
        </w:rPr>
        <w:t xml:space="preserve"> № </w:t>
      </w:r>
      <w:r w:rsidR="00992973" w:rsidRPr="00EA7A45">
        <w:rPr>
          <w:rFonts w:ascii="Arial" w:eastAsia="Times New Roman" w:hAnsi="Arial" w:cs="Arial"/>
          <w:sz w:val="24"/>
          <w:szCs w:val="24"/>
        </w:rPr>
        <w:t>1</w:t>
      </w:r>
      <w:r w:rsidRPr="00EA7A45">
        <w:rPr>
          <w:rFonts w:ascii="Arial" w:eastAsia="Times New Roman" w:hAnsi="Arial" w:cs="Arial"/>
          <w:sz w:val="24"/>
          <w:szCs w:val="24"/>
        </w:rPr>
        <w:t>5 «</w:t>
      </w:r>
      <w:r w:rsidR="00992973" w:rsidRPr="00EA7A45">
        <w:rPr>
          <w:rFonts w:ascii="Arial" w:eastAsia="Times New Roman" w:hAnsi="Arial" w:cs="Arial"/>
          <w:sz w:val="24"/>
          <w:szCs w:val="24"/>
        </w:rPr>
        <w:t xml:space="preserve">Об установлении нормативов размеров оплаты труда депутатов, выборных  должностных лиц местного самоуправления, </w:t>
      </w:r>
    </w:p>
    <w:p w:rsidR="001B09A8" w:rsidRPr="00EA7A45" w:rsidRDefault="00992973" w:rsidP="00992973">
      <w:pPr>
        <w:rPr>
          <w:rFonts w:ascii="Arial" w:hAnsi="Arial" w:cs="Arial"/>
          <w:sz w:val="24"/>
          <w:szCs w:val="24"/>
          <w:lang w:eastAsia="en-US"/>
        </w:rPr>
      </w:pPr>
      <w:r w:rsidRPr="00EA7A45">
        <w:rPr>
          <w:rFonts w:ascii="Arial" w:eastAsia="Times New Roman" w:hAnsi="Arial" w:cs="Arial"/>
          <w:sz w:val="24"/>
          <w:szCs w:val="24"/>
        </w:rPr>
        <w:t>осуществляющих свои полномочия на  постоянной основе, муниципальных служащих  сельского поселения Долговский сельсовет Новичихинского района Алтайского края»</w:t>
      </w:r>
    </w:p>
    <w:p w:rsidR="0034241E" w:rsidRPr="00EA7A45" w:rsidRDefault="0034241E" w:rsidP="0034241E">
      <w:pPr>
        <w:numPr>
          <w:ilvl w:val="0"/>
          <w:numId w:val="1"/>
        </w:numPr>
        <w:suppressAutoHyphens/>
        <w:jc w:val="both"/>
        <w:rPr>
          <w:rFonts w:ascii="Arial" w:eastAsia="Times New Roman" w:hAnsi="Arial" w:cs="Arial"/>
          <w:sz w:val="24"/>
          <w:szCs w:val="24"/>
        </w:rPr>
      </w:pPr>
      <w:r w:rsidRPr="00EA7A45">
        <w:rPr>
          <w:rFonts w:ascii="Arial" w:eastAsia="Times New Roman" w:hAnsi="Arial" w:cs="Arial"/>
          <w:sz w:val="24"/>
          <w:szCs w:val="24"/>
        </w:rPr>
        <w:t xml:space="preserve">Контроль за ходом выполнения настоящего решения возложить на постоянную комиссию по финансам, налоговой и кредитной политике </w:t>
      </w:r>
    </w:p>
    <w:p w:rsidR="0034241E" w:rsidRPr="00EA7A45" w:rsidRDefault="0034241E" w:rsidP="0034241E">
      <w:pPr>
        <w:rPr>
          <w:rFonts w:ascii="Arial" w:eastAsia="Times New Roman" w:hAnsi="Arial" w:cs="Arial"/>
          <w:sz w:val="24"/>
          <w:szCs w:val="24"/>
        </w:rPr>
      </w:pPr>
    </w:p>
    <w:p w:rsidR="0034241E" w:rsidRPr="00EA7A45" w:rsidRDefault="0034241E" w:rsidP="0034241E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34241E" w:rsidRPr="00EA7A45" w:rsidRDefault="0034241E" w:rsidP="0034241E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34241E" w:rsidRPr="00EA7A45" w:rsidRDefault="0034241E" w:rsidP="0034241E">
      <w:pPr>
        <w:jc w:val="both"/>
        <w:rPr>
          <w:rFonts w:ascii="Arial" w:eastAsia="Times New Roman" w:hAnsi="Arial" w:cs="Arial"/>
          <w:sz w:val="24"/>
          <w:szCs w:val="24"/>
        </w:rPr>
      </w:pPr>
      <w:r w:rsidRPr="00EA7A45">
        <w:rPr>
          <w:rFonts w:ascii="Arial" w:eastAsia="Times New Roman" w:hAnsi="Arial" w:cs="Arial"/>
          <w:sz w:val="24"/>
          <w:szCs w:val="24"/>
        </w:rPr>
        <w:t xml:space="preserve">Глава сельсовета      </w:t>
      </w:r>
      <w:r w:rsidR="00E8244C" w:rsidRPr="00EA7A45">
        <w:rPr>
          <w:rFonts w:ascii="Arial" w:eastAsia="Times New Roman" w:hAnsi="Arial" w:cs="Arial"/>
          <w:sz w:val="24"/>
          <w:szCs w:val="24"/>
        </w:rPr>
        <w:t>Пеньков А.Д.</w:t>
      </w:r>
    </w:p>
    <w:p w:rsidR="00321092" w:rsidRPr="00EA7A45" w:rsidRDefault="00321092" w:rsidP="0034241E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C579CF" w:rsidRPr="00EA7A45" w:rsidRDefault="00C579CF" w:rsidP="0034241E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34241E" w:rsidRDefault="0034241E" w:rsidP="0034241E">
      <w:pPr>
        <w:jc w:val="right"/>
        <w:rPr>
          <w:rFonts w:ascii="Arial" w:eastAsia="Times New Roman" w:hAnsi="Arial" w:cs="Arial"/>
          <w:sz w:val="24"/>
          <w:szCs w:val="24"/>
        </w:rPr>
      </w:pPr>
    </w:p>
    <w:p w:rsidR="00EA7A45" w:rsidRDefault="00EA7A45" w:rsidP="0034241E">
      <w:pPr>
        <w:jc w:val="right"/>
        <w:rPr>
          <w:rFonts w:ascii="Arial" w:eastAsia="Times New Roman" w:hAnsi="Arial" w:cs="Arial"/>
          <w:sz w:val="24"/>
          <w:szCs w:val="24"/>
        </w:rPr>
      </w:pPr>
    </w:p>
    <w:p w:rsidR="00EA7A45" w:rsidRDefault="00EA7A45" w:rsidP="0034241E">
      <w:pPr>
        <w:jc w:val="right"/>
        <w:rPr>
          <w:rFonts w:ascii="Arial" w:eastAsia="Times New Roman" w:hAnsi="Arial" w:cs="Arial"/>
          <w:sz w:val="24"/>
          <w:szCs w:val="24"/>
        </w:rPr>
      </w:pPr>
    </w:p>
    <w:p w:rsidR="00EA7A45" w:rsidRDefault="00EA7A45" w:rsidP="0034241E">
      <w:pPr>
        <w:jc w:val="right"/>
        <w:rPr>
          <w:rFonts w:ascii="Arial" w:eastAsia="Times New Roman" w:hAnsi="Arial" w:cs="Arial"/>
          <w:sz w:val="24"/>
          <w:szCs w:val="24"/>
        </w:rPr>
      </w:pPr>
    </w:p>
    <w:p w:rsidR="00EA7A45" w:rsidRDefault="00EA7A45" w:rsidP="0034241E">
      <w:pPr>
        <w:jc w:val="right"/>
        <w:rPr>
          <w:rFonts w:ascii="Arial" w:eastAsia="Times New Roman" w:hAnsi="Arial" w:cs="Arial"/>
          <w:sz w:val="24"/>
          <w:szCs w:val="24"/>
        </w:rPr>
      </w:pPr>
    </w:p>
    <w:p w:rsidR="00EA7A45" w:rsidRDefault="00EA7A45" w:rsidP="0034241E">
      <w:pPr>
        <w:jc w:val="right"/>
        <w:rPr>
          <w:rFonts w:ascii="Arial" w:eastAsia="Times New Roman" w:hAnsi="Arial" w:cs="Arial"/>
          <w:sz w:val="24"/>
          <w:szCs w:val="24"/>
        </w:rPr>
      </w:pPr>
    </w:p>
    <w:p w:rsidR="00EA7A45" w:rsidRDefault="00EA7A45" w:rsidP="0034241E">
      <w:pPr>
        <w:jc w:val="right"/>
        <w:rPr>
          <w:rFonts w:ascii="Arial" w:eastAsia="Times New Roman" w:hAnsi="Arial" w:cs="Arial"/>
          <w:sz w:val="24"/>
          <w:szCs w:val="24"/>
        </w:rPr>
      </w:pPr>
    </w:p>
    <w:p w:rsidR="00EA7A45" w:rsidRDefault="00EA7A45" w:rsidP="0034241E">
      <w:pPr>
        <w:jc w:val="right"/>
        <w:rPr>
          <w:rFonts w:ascii="Arial" w:eastAsia="Times New Roman" w:hAnsi="Arial" w:cs="Arial"/>
          <w:sz w:val="24"/>
          <w:szCs w:val="24"/>
        </w:rPr>
      </w:pPr>
    </w:p>
    <w:p w:rsidR="00EA7A45" w:rsidRDefault="00EA7A45" w:rsidP="0034241E">
      <w:pPr>
        <w:jc w:val="right"/>
        <w:rPr>
          <w:rFonts w:ascii="Arial" w:eastAsia="Times New Roman" w:hAnsi="Arial" w:cs="Arial"/>
          <w:sz w:val="24"/>
          <w:szCs w:val="24"/>
        </w:rPr>
      </w:pPr>
    </w:p>
    <w:p w:rsidR="00EA7A45" w:rsidRPr="00EA7A45" w:rsidRDefault="00EA7A45" w:rsidP="0034241E">
      <w:pPr>
        <w:jc w:val="right"/>
        <w:rPr>
          <w:rFonts w:ascii="Arial" w:eastAsia="Times New Roman" w:hAnsi="Arial" w:cs="Arial"/>
          <w:sz w:val="24"/>
          <w:szCs w:val="24"/>
        </w:rPr>
      </w:pPr>
    </w:p>
    <w:p w:rsidR="00EA7A45" w:rsidRPr="00EA7A45" w:rsidRDefault="00EA7A45" w:rsidP="0034241E">
      <w:pPr>
        <w:jc w:val="right"/>
        <w:rPr>
          <w:rFonts w:ascii="Arial" w:eastAsia="Times New Roman" w:hAnsi="Arial" w:cs="Arial"/>
          <w:sz w:val="24"/>
          <w:szCs w:val="24"/>
        </w:rPr>
      </w:pPr>
    </w:p>
    <w:p w:rsidR="00EA7A45" w:rsidRPr="00EA7A45" w:rsidRDefault="00EA7A45" w:rsidP="0034241E">
      <w:pPr>
        <w:jc w:val="right"/>
        <w:rPr>
          <w:rFonts w:ascii="Arial" w:eastAsia="Times New Roman" w:hAnsi="Arial" w:cs="Arial"/>
          <w:sz w:val="24"/>
          <w:szCs w:val="24"/>
        </w:rPr>
      </w:pPr>
    </w:p>
    <w:p w:rsidR="0034241E" w:rsidRPr="00EA7A45" w:rsidRDefault="0034241E" w:rsidP="0034241E">
      <w:pPr>
        <w:jc w:val="center"/>
        <w:rPr>
          <w:rFonts w:ascii="Arial" w:eastAsia="Times New Roman" w:hAnsi="Arial" w:cs="Arial"/>
          <w:sz w:val="24"/>
          <w:szCs w:val="24"/>
        </w:rPr>
      </w:pPr>
      <w:r w:rsidRPr="00EA7A45">
        <w:rPr>
          <w:rFonts w:ascii="Arial" w:eastAsia="Times New Roman" w:hAnsi="Arial" w:cs="Arial"/>
          <w:sz w:val="24"/>
          <w:szCs w:val="24"/>
        </w:rPr>
        <w:lastRenderedPageBreak/>
        <w:t xml:space="preserve">Единая схема </w:t>
      </w:r>
    </w:p>
    <w:p w:rsidR="0034241E" w:rsidRPr="00EA7A45" w:rsidRDefault="0034241E" w:rsidP="0034241E">
      <w:pPr>
        <w:jc w:val="center"/>
        <w:rPr>
          <w:rFonts w:ascii="Arial" w:eastAsia="Times New Roman" w:hAnsi="Arial" w:cs="Arial"/>
          <w:sz w:val="24"/>
          <w:szCs w:val="24"/>
        </w:rPr>
      </w:pPr>
      <w:r w:rsidRPr="00EA7A45">
        <w:rPr>
          <w:rFonts w:ascii="Arial" w:eastAsia="Times New Roman" w:hAnsi="Arial" w:cs="Arial"/>
          <w:sz w:val="24"/>
          <w:szCs w:val="24"/>
        </w:rPr>
        <w:t>нормативов размеров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 сельского поселения.</w:t>
      </w:r>
    </w:p>
    <w:p w:rsidR="0034241E" w:rsidRPr="00EA7A45" w:rsidRDefault="0034241E" w:rsidP="0034241E">
      <w:pPr>
        <w:jc w:val="right"/>
        <w:rPr>
          <w:rFonts w:ascii="Arial" w:eastAsia="Times New Roman" w:hAnsi="Arial" w:cs="Arial"/>
          <w:sz w:val="24"/>
          <w:szCs w:val="24"/>
        </w:rPr>
      </w:pPr>
    </w:p>
    <w:p w:rsidR="0034241E" w:rsidRPr="00EA7A45" w:rsidRDefault="0034241E" w:rsidP="00EA7A45">
      <w:pPr>
        <w:rPr>
          <w:rFonts w:ascii="Arial" w:eastAsia="Times New Roman" w:hAnsi="Arial" w:cs="Arial"/>
          <w:sz w:val="24"/>
          <w:szCs w:val="24"/>
        </w:rPr>
      </w:pPr>
      <w:r w:rsidRPr="00EA7A45">
        <w:rPr>
          <w:rFonts w:ascii="Arial" w:eastAsia="Times New Roman" w:hAnsi="Arial" w:cs="Arial"/>
          <w:sz w:val="24"/>
          <w:szCs w:val="24"/>
        </w:rPr>
        <w:t>Приложение № 1 утверждено</w:t>
      </w:r>
    </w:p>
    <w:p w:rsidR="0034241E" w:rsidRPr="00EA7A45" w:rsidRDefault="0034241E" w:rsidP="00EA7A45">
      <w:pPr>
        <w:rPr>
          <w:rFonts w:ascii="Arial" w:eastAsia="Times New Roman" w:hAnsi="Arial" w:cs="Arial"/>
          <w:sz w:val="24"/>
          <w:szCs w:val="24"/>
        </w:rPr>
      </w:pPr>
      <w:r w:rsidRPr="00EA7A45">
        <w:rPr>
          <w:rFonts w:ascii="Arial" w:eastAsia="Times New Roman" w:hAnsi="Arial" w:cs="Arial"/>
          <w:sz w:val="24"/>
          <w:szCs w:val="24"/>
        </w:rPr>
        <w:t>решением Собрания депутатов</w:t>
      </w:r>
    </w:p>
    <w:p w:rsidR="0034241E" w:rsidRPr="00EA7A45" w:rsidRDefault="00E8244C" w:rsidP="00EA7A45">
      <w:pPr>
        <w:rPr>
          <w:rFonts w:ascii="Arial" w:eastAsia="Times New Roman" w:hAnsi="Arial" w:cs="Arial"/>
          <w:sz w:val="24"/>
          <w:szCs w:val="24"/>
        </w:rPr>
      </w:pPr>
      <w:r w:rsidRPr="00EA7A45">
        <w:rPr>
          <w:rFonts w:ascii="Arial" w:eastAsia="Times New Roman" w:hAnsi="Arial" w:cs="Arial"/>
          <w:sz w:val="24"/>
          <w:szCs w:val="24"/>
        </w:rPr>
        <w:t xml:space="preserve"> Долговского </w:t>
      </w:r>
      <w:r w:rsidR="0034241E" w:rsidRPr="00EA7A45">
        <w:rPr>
          <w:rFonts w:ascii="Arial" w:eastAsia="Times New Roman" w:hAnsi="Arial" w:cs="Arial"/>
          <w:sz w:val="24"/>
          <w:szCs w:val="24"/>
        </w:rPr>
        <w:t xml:space="preserve">сельсовета </w:t>
      </w:r>
    </w:p>
    <w:p w:rsidR="0034241E" w:rsidRPr="00EA7A45" w:rsidRDefault="0034241E" w:rsidP="00EA7A45">
      <w:pPr>
        <w:rPr>
          <w:rFonts w:ascii="Arial" w:eastAsia="Times New Roman" w:hAnsi="Arial" w:cs="Arial"/>
          <w:sz w:val="24"/>
          <w:szCs w:val="24"/>
        </w:rPr>
      </w:pPr>
      <w:r w:rsidRPr="00EA7A45">
        <w:rPr>
          <w:rFonts w:ascii="Arial" w:eastAsia="Times New Roman" w:hAnsi="Arial" w:cs="Arial"/>
          <w:sz w:val="24"/>
          <w:szCs w:val="24"/>
        </w:rPr>
        <w:t xml:space="preserve">Новичихинского района </w:t>
      </w:r>
    </w:p>
    <w:p w:rsidR="0034241E" w:rsidRPr="00EA7A45" w:rsidRDefault="0034241E" w:rsidP="00EA7A45">
      <w:pPr>
        <w:rPr>
          <w:rFonts w:ascii="Arial" w:eastAsia="Times New Roman" w:hAnsi="Arial" w:cs="Arial"/>
          <w:sz w:val="24"/>
          <w:szCs w:val="24"/>
        </w:rPr>
      </w:pPr>
      <w:r w:rsidRPr="00EA7A45">
        <w:rPr>
          <w:rFonts w:ascii="Arial" w:eastAsia="Times New Roman" w:hAnsi="Arial" w:cs="Arial"/>
          <w:sz w:val="24"/>
          <w:szCs w:val="24"/>
        </w:rPr>
        <w:t xml:space="preserve">№ </w:t>
      </w:r>
      <w:r w:rsidR="004831FC" w:rsidRPr="00EA7A45">
        <w:rPr>
          <w:rFonts w:ascii="Arial" w:eastAsia="Times New Roman" w:hAnsi="Arial" w:cs="Arial"/>
          <w:sz w:val="24"/>
          <w:szCs w:val="24"/>
        </w:rPr>
        <w:t>11</w:t>
      </w:r>
      <w:r w:rsidRPr="00EA7A45">
        <w:rPr>
          <w:rFonts w:ascii="Arial" w:eastAsia="Times New Roman" w:hAnsi="Arial" w:cs="Arial"/>
          <w:sz w:val="24"/>
          <w:szCs w:val="24"/>
        </w:rPr>
        <w:t xml:space="preserve"> от </w:t>
      </w:r>
      <w:r w:rsidR="004831FC" w:rsidRPr="00EA7A45">
        <w:rPr>
          <w:rFonts w:ascii="Arial" w:eastAsia="Times New Roman" w:hAnsi="Arial" w:cs="Arial"/>
          <w:sz w:val="24"/>
          <w:szCs w:val="24"/>
        </w:rPr>
        <w:t>19</w:t>
      </w:r>
      <w:r w:rsidR="0021046B" w:rsidRPr="00EA7A45">
        <w:rPr>
          <w:rFonts w:ascii="Arial" w:eastAsia="Times New Roman" w:hAnsi="Arial" w:cs="Arial"/>
          <w:sz w:val="24"/>
          <w:szCs w:val="24"/>
        </w:rPr>
        <w:t>.0</w:t>
      </w:r>
      <w:r w:rsidR="00992973" w:rsidRPr="00EA7A45">
        <w:rPr>
          <w:rFonts w:ascii="Arial" w:eastAsia="Times New Roman" w:hAnsi="Arial" w:cs="Arial"/>
          <w:sz w:val="24"/>
          <w:szCs w:val="24"/>
        </w:rPr>
        <w:t>5</w:t>
      </w:r>
      <w:r w:rsidR="0021046B" w:rsidRPr="00EA7A45">
        <w:rPr>
          <w:rFonts w:ascii="Arial" w:eastAsia="Times New Roman" w:hAnsi="Arial" w:cs="Arial"/>
          <w:sz w:val="24"/>
          <w:szCs w:val="24"/>
        </w:rPr>
        <w:t>.</w:t>
      </w:r>
      <w:r w:rsidRPr="00EA7A45">
        <w:rPr>
          <w:rFonts w:ascii="Arial" w:eastAsia="Times New Roman" w:hAnsi="Arial" w:cs="Arial"/>
          <w:sz w:val="24"/>
          <w:szCs w:val="24"/>
        </w:rPr>
        <w:t>202</w:t>
      </w:r>
      <w:r w:rsidR="00992973" w:rsidRPr="00EA7A45">
        <w:rPr>
          <w:rFonts w:ascii="Arial" w:eastAsia="Times New Roman" w:hAnsi="Arial" w:cs="Arial"/>
          <w:sz w:val="24"/>
          <w:szCs w:val="24"/>
        </w:rPr>
        <w:t>5</w:t>
      </w:r>
    </w:p>
    <w:p w:rsidR="0034241E" w:rsidRPr="00EA7A45" w:rsidRDefault="0034241E" w:rsidP="0034241E">
      <w:pPr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6641"/>
        <w:gridCol w:w="2083"/>
      </w:tblGrid>
      <w:tr w:rsidR="0034241E" w:rsidRPr="00EA7A45" w:rsidTr="000001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41E" w:rsidRPr="00EA7A45" w:rsidRDefault="0034241E" w:rsidP="0034241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A7A45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41E" w:rsidRPr="00EA7A45" w:rsidRDefault="0034241E" w:rsidP="0034241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A7A45">
              <w:rPr>
                <w:rFonts w:ascii="Arial" w:eastAsia="Times New Roman" w:hAnsi="Arial" w:cs="Arial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1E" w:rsidRPr="00EA7A45" w:rsidRDefault="0034241E" w:rsidP="0034241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4241E" w:rsidRPr="00EA7A45" w:rsidTr="000001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41E" w:rsidRPr="00EA7A45" w:rsidRDefault="0034241E" w:rsidP="0034241E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7A45">
              <w:rPr>
                <w:rFonts w:ascii="Arial" w:eastAsia="Times New Roman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41E" w:rsidRPr="00EA7A45" w:rsidRDefault="0034241E" w:rsidP="0034241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A7A45">
              <w:rPr>
                <w:rFonts w:ascii="Arial" w:eastAsia="Times New Roman" w:hAnsi="Arial" w:cs="Arial"/>
                <w:sz w:val="24"/>
                <w:szCs w:val="24"/>
              </w:rPr>
              <w:t>Выборные муниципальные должности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41E" w:rsidRPr="00EA7A45" w:rsidRDefault="0034241E" w:rsidP="0034241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A7A45">
              <w:rPr>
                <w:rFonts w:ascii="Arial" w:eastAsia="Times New Roman" w:hAnsi="Arial" w:cs="Arial"/>
                <w:sz w:val="24"/>
                <w:szCs w:val="24"/>
              </w:rPr>
              <w:t>Предельный размер денежного вознаграждения руб.</w:t>
            </w:r>
          </w:p>
        </w:tc>
      </w:tr>
      <w:tr w:rsidR="0034241E" w:rsidRPr="00EA7A45" w:rsidTr="000001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41E" w:rsidRPr="00EA7A45" w:rsidRDefault="0034241E" w:rsidP="0034241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A7A45">
              <w:rPr>
                <w:rFonts w:ascii="Arial" w:eastAsia="Times New Roman" w:hAnsi="Arial" w:cs="Arial"/>
                <w:sz w:val="24"/>
                <w:szCs w:val="24"/>
              </w:rPr>
              <w:t>1.1.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1E" w:rsidRPr="00EA7A45" w:rsidRDefault="0034241E" w:rsidP="0034241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A7A45">
              <w:rPr>
                <w:rFonts w:ascii="Arial" w:eastAsia="Times New Roman" w:hAnsi="Arial" w:cs="Arial"/>
                <w:sz w:val="24"/>
                <w:szCs w:val="24"/>
              </w:rPr>
              <w:t>Глава муниципального образования</w:t>
            </w:r>
          </w:p>
          <w:p w:rsidR="0034241E" w:rsidRPr="00EA7A45" w:rsidRDefault="0034241E" w:rsidP="0034241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1E" w:rsidRPr="00EA7A45" w:rsidRDefault="0034241E" w:rsidP="0099297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A7A45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992973" w:rsidRPr="00EA7A45">
              <w:rPr>
                <w:rFonts w:ascii="Arial" w:eastAsia="Times New Roman" w:hAnsi="Arial" w:cs="Arial"/>
                <w:sz w:val="24"/>
                <w:szCs w:val="24"/>
              </w:rPr>
              <w:t>7167</w:t>
            </w:r>
          </w:p>
        </w:tc>
      </w:tr>
      <w:tr w:rsidR="0034241E" w:rsidRPr="00EA7A45" w:rsidTr="000001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41E" w:rsidRPr="00EA7A45" w:rsidRDefault="0034241E" w:rsidP="0034241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_GoBack" w:colFirst="0" w:colLast="2"/>
            <w:r w:rsidRPr="00EA7A45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41E" w:rsidRPr="00EA7A45" w:rsidRDefault="0034241E" w:rsidP="0034241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A7A45">
              <w:rPr>
                <w:rFonts w:ascii="Arial" w:eastAsia="Times New Roman" w:hAnsi="Arial" w:cs="Arial"/>
                <w:sz w:val="24"/>
                <w:szCs w:val="24"/>
              </w:rPr>
              <w:t>Должности муниципальной службы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41E" w:rsidRPr="00EA7A45" w:rsidRDefault="0034241E" w:rsidP="0034241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A7A45">
              <w:rPr>
                <w:rFonts w:ascii="Arial" w:eastAsia="Times New Roman" w:hAnsi="Arial" w:cs="Arial"/>
                <w:sz w:val="24"/>
                <w:szCs w:val="24"/>
              </w:rPr>
              <w:t>Размеры должностных окладов руб.</w:t>
            </w:r>
          </w:p>
        </w:tc>
      </w:tr>
      <w:tr w:rsidR="0034241E" w:rsidRPr="00EA7A45" w:rsidTr="000001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41E" w:rsidRPr="00EA7A45" w:rsidRDefault="0034241E" w:rsidP="0034241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A7A45">
              <w:rPr>
                <w:rFonts w:ascii="Arial" w:eastAsia="Times New Roman" w:hAnsi="Arial" w:cs="Arial"/>
                <w:sz w:val="24"/>
                <w:szCs w:val="24"/>
              </w:rPr>
              <w:t>2.1.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41E" w:rsidRPr="00EA7A45" w:rsidRDefault="0034241E" w:rsidP="0034241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A7A45">
              <w:rPr>
                <w:rFonts w:ascii="Arial" w:eastAsia="Times New Roman" w:hAnsi="Arial" w:cs="Arial"/>
                <w:sz w:val="24"/>
                <w:szCs w:val="24"/>
              </w:rPr>
              <w:t>Главная должность муниципальной службы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1E" w:rsidRPr="00EA7A45" w:rsidRDefault="0034241E" w:rsidP="0034241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bookmarkEnd w:id="0"/>
      <w:tr w:rsidR="0034241E" w:rsidRPr="00EA7A45" w:rsidTr="000001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41E" w:rsidRPr="00EA7A45" w:rsidRDefault="0034241E" w:rsidP="0034241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A7A45">
              <w:rPr>
                <w:rFonts w:ascii="Arial" w:eastAsia="Times New Roman" w:hAnsi="Arial" w:cs="Arial"/>
                <w:sz w:val="24"/>
                <w:szCs w:val="24"/>
              </w:rPr>
              <w:t>2.1.1.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41E" w:rsidRPr="00EA7A45" w:rsidRDefault="0034241E" w:rsidP="0034241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A7A45">
              <w:rPr>
                <w:rFonts w:ascii="Arial" w:eastAsia="Times New Roman" w:hAnsi="Arial" w:cs="Arial"/>
                <w:sz w:val="24"/>
                <w:szCs w:val="24"/>
              </w:rPr>
              <w:t>Секретарь администрации сельского поселения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41E" w:rsidRPr="00EA7A45" w:rsidRDefault="00992973" w:rsidP="0034241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A7A45">
              <w:rPr>
                <w:rFonts w:ascii="Arial" w:eastAsia="Times New Roman" w:hAnsi="Arial" w:cs="Arial"/>
                <w:sz w:val="24"/>
                <w:szCs w:val="24"/>
              </w:rPr>
              <w:t>7009</w:t>
            </w:r>
          </w:p>
        </w:tc>
      </w:tr>
    </w:tbl>
    <w:p w:rsidR="0034241E" w:rsidRPr="00EA7A45" w:rsidRDefault="0034241E" w:rsidP="0034241E">
      <w:pPr>
        <w:rPr>
          <w:rFonts w:ascii="Arial" w:eastAsia="Times New Roman" w:hAnsi="Arial" w:cs="Arial"/>
          <w:sz w:val="24"/>
          <w:szCs w:val="24"/>
        </w:rPr>
      </w:pPr>
      <w:r w:rsidRPr="00EA7A45">
        <w:rPr>
          <w:rFonts w:ascii="Arial" w:eastAsia="Times New Roman" w:hAnsi="Arial" w:cs="Arial"/>
          <w:sz w:val="24"/>
          <w:szCs w:val="24"/>
        </w:rPr>
        <w:t xml:space="preserve">            </w:t>
      </w:r>
    </w:p>
    <w:p w:rsidR="0034241E" w:rsidRPr="00EA7A45" w:rsidRDefault="0034241E" w:rsidP="0034241E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4241E" w:rsidRPr="00EA7A45" w:rsidRDefault="0034241E" w:rsidP="0034241E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4241E" w:rsidRPr="00EA7A45" w:rsidRDefault="0034241E" w:rsidP="0034241E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4241E" w:rsidRDefault="0034241E"/>
    <w:p w:rsidR="00EF139C" w:rsidRDefault="00EF139C"/>
    <w:p w:rsidR="00EF139C" w:rsidRDefault="00EF139C"/>
    <w:p w:rsidR="00EF139C" w:rsidRDefault="00EF139C"/>
    <w:p w:rsidR="00EF139C" w:rsidRDefault="00EF139C"/>
    <w:p w:rsidR="004831FC" w:rsidRDefault="004831FC" w:rsidP="004831FC">
      <w:pPr>
        <w:spacing w:before="408"/>
        <w:jc w:val="center"/>
        <w:rPr>
          <w:rFonts w:eastAsia="Times New Roman"/>
          <w:sz w:val="28"/>
          <w:szCs w:val="28"/>
        </w:rPr>
      </w:pPr>
    </w:p>
    <w:p w:rsidR="004831FC" w:rsidRDefault="004831FC" w:rsidP="004831FC">
      <w:pPr>
        <w:spacing w:before="408"/>
        <w:jc w:val="center"/>
        <w:rPr>
          <w:rFonts w:eastAsia="Times New Roman"/>
          <w:sz w:val="28"/>
          <w:szCs w:val="28"/>
        </w:rPr>
      </w:pPr>
    </w:p>
    <w:p w:rsidR="004831FC" w:rsidRDefault="004831FC" w:rsidP="004831FC">
      <w:pPr>
        <w:spacing w:before="408"/>
        <w:jc w:val="center"/>
        <w:rPr>
          <w:rFonts w:eastAsia="Times New Roman"/>
          <w:sz w:val="28"/>
          <w:szCs w:val="28"/>
        </w:rPr>
      </w:pPr>
    </w:p>
    <w:p w:rsidR="004831FC" w:rsidRDefault="004831FC" w:rsidP="004831FC">
      <w:pPr>
        <w:spacing w:before="408"/>
        <w:jc w:val="center"/>
        <w:rPr>
          <w:rFonts w:eastAsia="Times New Roman"/>
          <w:sz w:val="28"/>
          <w:szCs w:val="28"/>
        </w:rPr>
      </w:pPr>
    </w:p>
    <w:p w:rsidR="004831FC" w:rsidRDefault="004831FC" w:rsidP="004831FC">
      <w:pPr>
        <w:spacing w:before="408"/>
        <w:jc w:val="center"/>
        <w:rPr>
          <w:rFonts w:eastAsia="Times New Roman"/>
          <w:sz w:val="28"/>
          <w:szCs w:val="28"/>
        </w:rPr>
      </w:pPr>
    </w:p>
    <w:p w:rsidR="004831FC" w:rsidRDefault="004831FC" w:rsidP="004831FC">
      <w:pPr>
        <w:spacing w:before="408"/>
        <w:jc w:val="center"/>
        <w:rPr>
          <w:rFonts w:eastAsia="Times New Roman"/>
          <w:sz w:val="28"/>
          <w:szCs w:val="28"/>
        </w:rPr>
      </w:pPr>
    </w:p>
    <w:p w:rsidR="00EF139C" w:rsidRDefault="00EF139C"/>
    <w:p w:rsidR="00E8244C" w:rsidRDefault="00E8244C"/>
    <w:p w:rsidR="00EF139C" w:rsidRDefault="00EF139C"/>
    <w:p w:rsidR="004831FC" w:rsidRDefault="004831FC"/>
    <w:p w:rsidR="004831FC" w:rsidRDefault="004831FC"/>
    <w:p w:rsidR="00EF139C" w:rsidRDefault="00EF139C"/>
    <w:p w:rsidR="00E8244C" w:rsidRDefault="00E8244C"/>
    <w:p w:rsidR="00EF139C" w:rsidRDefault="00EF139C" w:rsidP="00EF139C">
      <w:pPr>
        <w:ind w:left="5103"/>
        <w:rPr>
          <w:rFonts w:eastAsia="Times New Roman"/>
          <w:bCs/>
          <w:sz w:val="28"/>
          <w:szCs w:val="28"/>
        </w:rPr>
      </w:pPr>
    </w:p>
    <w:p w:rsidR="008B626D" w:rsidRDefault="008B626D" w:rsidP="00EF139C">
      <w:pPr>
        <w:shd w:val="clear" w:color="auto" w:fill="FFFFFF"/>
        <w:ind w:right="1037"/>
        <w:jc w:val="both"/>
        <w:rPr>
          <w:sz w:val="28"/>
          <w:szCs w:val="28"/>
        </w:rPr>
      </w:pPr>
    </w:p>
    <w:p w:rsidR="008B626D" w:rsidRDefault="008B626D" w:rsidP="00EF139C">
      <w:pPr>
        <w:shd w:val="clear" w:color="auto" w:fill="FFFFFF"/>
        <w:ind w:right="1037"/>
        <w:jc w:val="both"/>
        <w:rPr>
          <w:sz w:val="28"/>
          <w:szCs w:val="28"/>
        </w:rPr>
      </w:pPr>
    </w:p>
    <w:p w:rsidR="008B626D" w:rsidRDefault="008B626D" w:rsidP="00EF139C">
      <w:pPr>
        <w:shd w:val="clear" w:color="auto" w:fill="FFFFFF"/>
        <w:ind w:right="1037"/>
        <w:jc w:val="both"/>
        <w:rPr>
          <w:sz w:val="28"/>
          <w:szCs w:val="28"/>
        </w:rPr>
      </w:pPr>
    </w:p>
    <w:p w:rsidR="008B626D" w:rsidRDefault="008B626D" w:rsidP="00EF139C">
      <w:pPr>
        <w:shd w:val="clear" w:color="auto" w:fill="FFFFFF"/>
        <w:ind w:right="1037"/>
        <w:jc w:val="both"/>
        <w:rPr>
          <w:sz w:val="28"/>
          <w:szCs w:val="28"/>
        </w:rPr>
      </w:pPr>
    </w:p>
    <w:p w:rsidR="008B626D" w:rsidRDefault="008B626D" w:rsidP="00EF139C">
      <w:pPr>
        <w:shd w:val="clear" w:color="auto" w:fill="FFFFFF"/>
        <w:ind w:right="1037"/>
        <w:jc w:val="both"/>
        <w:rPr>
          <w:sz w:val="28"/>
          <w:szCs w:val="28"/>
        </w:rPr>
      </w:pPr>
    </w:p>
    <w:p w:rsidR="008B626D" w:rsidRDefault="008B626D" w:rsidP="00EF139C">
      <w:pPr>
        <w:shd w:val="clear" w:color="auto" w:fill="FFFFFF"/>
        <w:ind w:right="1037"/>
        <w:jc w:val="both"/>
        <w:rPr>
          <w:sz w:val="28"/>
          <w:szCs w:val="28"/>
        </w:rPr>
      </w:pPr>
    </w:p>
    <w:p w:rsidR="0021046B" w:rsidRDefault="0021046B" w:rsidP="00EF139C">
      <w:pPr>
        <w:shd w:val="clear" w:color="auto" w:fill="FFFFFF"/>
        <w:ind w:right="1037"/>
        <w:jc w:val="both"/>
        <w:rPr>
          <w:sz w:val="28"/>
          <w:szCs w:val="28"/>
        </w:rPr>
      </w:pPr>
    </w:p>
    <w:p w:rsidR="0021046B" w:rsidRDefault="0021046B" w:rsidP="00EF139C">
      <w:pPr>
        <w:shd w:val="clear" w:color="auto" w:fill="FFFFFF"/>
        <w:ind w:right="1037"/>
        <w:jc w:val="both"/>
        <w:rPr>
          <w:sz w:val="28"/>
          <w:szCs w:val="28"/>
        </w:rPr>
      </w:pPr>
    </w:p>
    <w:p w:rsidR="0021046B" w:rsidRDefault="0021046B" w:rsidP="00EF139C">
      <w:pPr>
        <w:shd w:val="clear" w:color="auto" w:fill="FFFFFF"/>
        <w:ind w:right="1037"/>
        <w:jc w:val="both"/>
        <w:rPr>
          <w:sz w:val="28"/>
          <w:szCs w:val="28"/>
        </w:rPr>
      </w:pPr>
    </w:p>
    <w:p w:rsidR="0021046B" w:rsidRDefault="0021046B" w:rsidP="00EF139C">
      <w:pPr>
        <w:shd w:val="clear" w:color="auto" w:fill="FFFFFF"/>
        <w:ind w:right="1037"/>
        <w:jc w:val="both"/>
        <w:rPr>
          <w:sz w:val="28"/>
          <w:szCs w:val="28"/>
        </w:rPr>
      </w:pPr>
    </w:p>
    <w:p w:rsidR="0021046B" w:rsidRDefault="0021046B" w:rsidP="00EF139C">
      <w:pPr>
        <w:shd w:val="clear" w:color="auto" w:fill="FFFFFF"/>
        <w:ind w:right="1037"/>
        <w:jc w:val="both"/>
        <w:rPr>
          <w:sz w:val="28"/>
          <w:szCs w:val="28"/>
        </w:rPr>
      </w:pPr>
    </w:p>
    <w:p w:rsidR="004C109C" w:rsidRDefault="004C109C" w:rsidP="00EF139C">
      <w:pPr>
        <w:shd w:val="clear" w:color="auto" w:fill="FFFFFF"/>
        <w:ind w:right="1037"/>
        <w:jc w:val="both"/>
        <w:rPr>
          <w:sz w:val="28"/>
          <w:szCs w:val="28"/>
        </w:rPr>
      </w:pPr>
    </w:p>
    <w:p w:rsidR="004C109C" w:rsidRDefault="004C109C" w:rsidP="00EF139C">
      <w:pPr>
        <w:shd w:val="clear" w:color="auto" w:fill="FFFFFF"/>
        <w:ind w:right="1037"/>
        <w:jc w:val="both"/>
        <w:rPr>
          <w:sz w:val="28"/>
          <w:szCs w:val="28"/>
        </w:rPr>
      </w:pPr>
    </w:p>
    <w:p w:rsidR="004C109C" w:rsidRDefault="004C109C" w:rsidP="00EF139C">
      <w:pPr>
        <w:shd w:val="clear" w:color="auto" w:fill="FFFFFF"/>
        <w:ind w:right="1037"/>
        <w:jc w:val="both"/>
        <w:rPr>
          <w:sz w:val="28"/>
          <w:szCs w:val="28"/>
        </w:rPr>
      </w:pPr>
    </w:p>
    <w:p w:rsidR="004C109C" w:rsidRDefault="004C109C" w:rsidP="00EF139C">
      <w:pPr>
        <w:shd w:val="clear" w:color="auto" w:fill="FFFFFF"/>
        <w:ind w:right="1037"/>
        <w:jc w:val="both"/>
        <w:rPr>
          <w:sz w:val="28"/>
          <w:szCs w:val="28"/>
        </w:rPr>
      </w:pPr>
    </w:p>
    <w:p w:rsidR="004C109C" w:rsidRDefault="004C109C" w:rsidP="00EF139C">
      <w:pPr>
        <w:shd w:val="clear" w:color="auto" w:fill="FFFFFF"/>
        <w:ind w:right="1037"/>
        <w:jc w:val="both"/>
        <w:rPr>
          <w:sz w:val="28"/>
          <w:szCs w:val="28"/>
        </w:rPr>
      </w:pPr>
    </w:p>
    <w:p w:rsidR="004C109C" w:rsidRDefault="004C109C" w:rsidP="00EF139C">
      <w:pPr>
        <w:shd w:val="clear" w:color="auto" w:fill="FFFFFF"/>
        <w:ind w:right="1037"/>
        <w:jc w:val="both"/>
        <w:rPr>
          <w:sz w:val="28"/>
          <w:szCs w:val="28"/>
        </w:rPr>
      </w:pPr>
    </w:p>
    <w:p w:rsidR="004C109C" w:rsidRDefault="004C109C" w:rsidP="00EF139C">
      <w:pPr>
        <w:shd w:val="clear" w:color="auto" w:fill="FFFFFF"/>
        <w:ind w:right="1037"/>
        <w:jc w:val="both"/>
        <w:rPr>
          <w:sz w:val="28"/>
          <w:szCs w:val="28"/>
        </w:rPr>
      </w:pPr>
    </w:p>
    <w:p w:rsidR="0021046B" w:rsidRDefault="0021046B" w:rsidP="00EF139C">
      <w:pPr>
        <w:shd w:val="clear" w:color="auto" w:fill="FFFFFF"/>
        <w:ind w:right="1037"/>
        <w:jc w:val="both"/>
        <w:rPr>
          <w:sz w:val="28"/>
          <w:szCs w:val="28"/>
        </w:rPr>
      </w:pPr>
    </w:p>
    <w:p w:rsidR="0021046B" w:rsidRDefault="0021046B" w:rsidP="00EF139C">
      <w:pPr>
        <w:shd w:val="clear" w:color="auto" w:fill="FFFFFF"/>
        <w:ind w:right="1037"/>
        <w:jc w:val="both"/>
        <w:rPr>
          <w:sz w:val="28"/>
          <w:szCs w:val="28"/>
        </w:rPr>
      </w:pPr>
    </w:p>
    <w:p w:rsidR="006F614D" w:rsidRDefault="006F614D" w:rsidP="006F614D">
      <w:pPr>
        <w:rPr>
          <w:rFonts w:eastAsia="Times New Roman"/>
          <w:sz w:val="28"/>
          <w:szCs w:val="28"/>
        </w:rPr>
      </w:pPr>
    </w:p>
    <w:p w:rsidR="006F614D" w:rsidRDefault="006F614D" w:rsidP="006F614D">
      <w:pPr>
        <w:rPr>
          <w:rFonts w:eastAsia="Times New Roman"/>
          <w:sz w:val="28"/>
          <w:szCs w:val="28"/>
        </w:rPr>
      </w:pPr>
    </w:p>
    <w:p w:rsidR="006F614D" w:rsidRDefault="006F614D" w:rsidP="006F614D">
      <w:pPr>
        <w:rPr>
          <w:rFonts w:eastAsia="Times New Roman"/>
          <w:sz w:val="28"/>
          <w:szCs w:val="28"/>
        </w:rPr>
      </w:pPr>
    </w:p>
    <w:sectPr w:rsidR="006F614D" w:rsidSect="00EA7A45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B68" w:rsidRDefault="000F3B68" w:rsidP="0034241E">
      <w:r>
        <w:separator/>
      </w:r>
    </w:p>
  </w:endnote>
  <w:endnote w:type="continuationSeparator" w:id="0">
    <w:p w:rsidR="000F3B68" w:rsidRDefault="000F3B68" w:rsidP="00342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B68" w:rsidRDefault="000F3B68" w:rsidP="0034241E">
      <w:r>
        <w:separator/>
      </w:r>
    </w:p>
  </w:footnote>
  <w:footnote w:type="continuationSeparator" w:id="0">
    <w:p w:rsidR="000F3B68" w:rsidRDefault="000F3B68" w:rsidP="00342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022F9"/>
    <w:multiLevelType w:val="hybridMultilevel"/>
    <w:tmpl w:val="4066F560"/>
    <w:lvl w:ilvl="0" w:tplc="CB0C1CAC">
      <w:start w:val="7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1B3620C8"/>
    <w:multiLevelType w:val="multilevel"/>
    <w:tmpl w:val="A8C650D0"/>
    <w:lvl w:ilvl="0">
      <w:start w:val="6553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51D7FBB"/>
    <w:multiLevelType w:val="hybridMultilevel"/>
    <w:tmpl w:val="D7B48D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B43BD"/>
    <w:multiLevelType w:val="hybridMultilevel"/>
    <w:tmpl w:val="B3C65AB4"/>
    <w:lvl w:ilvl="0" w:tplc="E0944836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E5F71ED"/>
    <w:multiLevelType w:val="multilevel"/>
    <w:tmpl w:val="B818D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8"/>
        <w:szCs w:val="28"/>
      </w:rPr>
    </w:lvl>
  </w:abstractNum>
  <w:abstractNum w:abstractNumId="5" w15:restartNumberingAfterBreak="0">
    <w:nsid w:val="5F255751"/>
    <w:multiLevelType w:val="multilevel"/>
    <w:tmpl w:val="086C6384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</w:lvl>
    <w:lvl w:ilvl="2">
      <w:start w:val="1"/>
      <w:numFmt w:val="decimal"/>
      <w:lvlText w:val="%3."/>
      <w:lvlJc w:val="left"/>
      <w:pPr>
        <w:tabs>
          <w:tab w:val="num" w:pos="1100"/>
        </w:tabs>
        <w:ind w:left="1100" w:hanging="360"/>
      </w:pPr>
    </w:lvl>
    <w:lvl w:ilvl="3">
      <w:start w:val="1"/>
      <w:numFmt w:val="decimal"/>
      <w:lvlText w:val="%4."/>
      <w:lvlJc w:val="left"/>
      <w:pPr>
        <w:tabs>
          <w:tab w:val="num" w:pos="1460"/>
        </w:tabs>
        <w:ind w:left="1460" w:hanging="360"/>
      </w:pPr>
    </w:lvl>
    <w:lvl w:ilvl="4">
      <w:start w:val="1"/>
      <w:numFmt w:val="decimal"/>
      <w:lvlText w:val="%5."/>
      <w:lvlJc w:val="left"/>
      <w:pPr>
        <w:tabs>
          <w:tab w:val="num" w:pos="1820"/>
        </w:tabs>
        <w:ind w:left="1820" w:hanging="360"/>
      </w:pPr>
    </w:lvl>
    <w:lvl w:ilvl="5">
      <w:start w:val="1"/>
      <w:numFmt w:val="decimal"/>
      <w:lvlText w:val="%6."/>
      <w:lvlJc w:val="left"/>
      <w:pPr>
        <w:tabs>
          <w:tab w:val="num" w:pos="2180"/>
        </w:tabs>
        <w:ind w:left="2180" w:hanging="360"/>
      </w:pPr>
    </w:lvl>
    <w:lvl w:ilvl="6">
      <w:start w:val="1"/>
      <w:numFmt w:val="decimal"/>
      <w:lvlText w:val="%7."/>
      <w:lvlJc w:val="left"/>
      <w:pPr>
        <w:tabs>
          <w:tab w:val="num" w:pos="2540"/>
        </w:tabs>
        <w:ind w:left="2540" w:hanging="360"/>
      </w:pPr>
    </w:lvl>
    <w:lvl w:ilvl="7">
      <w:start w:val="1"/>
      <w:numFmt w:val="decimal"/>
      <w:lvlText w:val="%8."/>
      <w:lvlJc w:val="left"/>
      <w:pPr>
        <w:tabs>
          <w:tab w:val="num" w:pos="2900"/>
        </w:tabs>
        <w:ind w:left="2900" w:hanging="360"/>
      </w:pPr>
    </w:lvl>
    <w:lvl w:ilvl="8">
      <w:start w:val="1"/>
      <w:numFmt w:val="decimal"/>
      <w:lvlText w:val="%9."/>
      <w:lvlJc w:val="left"/>
      <w:pPr>
        <w:tabs>
          <w:tab w:val="num" w:pos="3260"/>
        </w:tabs>
        <w:ind w:left="3260" w:hanging="360"/>
      </w:pPr>
    </w:lvl>
  </w:abstractNum>
  <w:abstractNum w:abstractNumId="6" w15:restartNumberingAfterBreak="0">
    <w:nsid w:val="69401B38"/>
    <w:multiLevelType w:val="hybridMultilevel"/>
    <w:tmpl w:val="C2FCEF22"/>
    <w:lvl w:ilvl="0" w:tplc="04190011">
      <w:start w:val="1"/>
      <w:numFmt w:val="decimal"/>
      <w:lvlText w:val="%1)"/>
      <w:lvlJc w:val="left"/>
      <w:pPr>
        <w:ind w:left="11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7E683E55"/>
    <w:multiLevelType w:val="multilevel"/>
    <w:tmpl w:val="B64AEABE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60"/>
        </w:tabs>
        <w:ind w:left="14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20"/>
        </w:tabs>
        <w:ind w:left="182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80"/>
        </w:tabs>
        <w:ind w:left="21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40"/>
        </w:tabs>
        <w:ind w:left="25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900"/>
        </w:tabs>
        <w:ind w:left="29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60"/>
        </w:tabs>
        <w:ind w:left="3260" w:hanging="360"/>
      </w:pPr>
      <w:rPr>
        <w:rFonts w:hint="default"/>
      </w:rPr>
    </w:lvl>
  </w:abstractNum>
  <w:abstractNum w:abstractNumId="8" w15:restartNumberingAfterBreak="0">
    <w:nsid w:val="7EB4084B"/>
    <w:multiLevelType w:val="multilevel"/>
    <w:tmpl w:val="B64AEABE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60"/>
        </w:tabs>
        <w:ind w:left="14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20"/>
        </w:tabs>
        <w:ind w:left="182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80"/>
        </w:tabs>
        <w:ind w:left="21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40"/>
        </w:tabs>
        <w:ind w:left="25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900"/>
        </w:tabs>
        <w:ind w:left="29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60"/>
        </w:tabs>
        <w:ind w:left="3260" w:hanging="3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3AD"/>
    <w:rsid w:val="000014DB"/>
    <w:rsid w:val="000A395D"/>
    <w:rsid w:val="000F3B68"/>
    <w:rsid w:val="00154073"/>
    <w:rsid w:val="001863AD"/>
    <w:rsid w:val="001B09A8"/>
    <w:rsid w:val="002008EF"/>
    <w:rsid w:val="00204378"/>
    <w:rsid w:val="0021046B"/>
    <w:rsid w:val="002777EB"/>
    <w:rsid w:val="002C5503"/>
    <w:rsid w:val="00321092"/>
    <w:rsid w:val="0034241E"/>
    <w:rsid w:val="004831FC"/>
    <w:rsid w:val="004B7896"/>
    <w:rsid w:val="004C109C"/>
    <w:rsid w:val="00566AB3"/>
    <w:rsid w:val="00567D96"/>
    <w:rsid w:val="00637B6D"/>
    <w:rsid w:val="006B5F65"/>
    <w:rsid w:val="006D2AE2"/>
    <w:rsid w:val="006F614D"/>
    <w:rsid w:val="00834C9E"/>
    <w:rsid w:val="00857A51"/>
    <w:rsid w:val="008B626D"/>
    <w:rsid w:val="00992973"/>
    <w:rsid w:val="009B7081"/>
    <w:rsid w:val="00A25980"/>
    <w:rsid w:val="00A403D2"/>
    <w:rsid w:val="00B71C39"/>
    <w:rsid w:val="00B73739"/>
    <w:rsid w:val="00B847D5"/>
    <w:rsid w:val="00BD0C9B"/>
    <w:rsid w:val="00C11E3C"/>
    <w:rsid w:val="00C579CF"/>
    <w:rsid w:val="00CC4563"/>
    <w:rsid w:val="00D13253"/>
    <w:rsid w:val="00D51523"/>
    <w:rsid w:val="00D55F5B"/>
    <w:rsid w:val="00DC20C9"/>
    <w:rsid w:val="00DC5453"/>
    <w:rsid w:val="00E8244C"/>
    <w:rsid w:val="00E84037"/>
    <w:rsid w:val="00EA4F09"/>
    <w:rsid w:val="00EA7A45"/>
    <w:rsid w:val="00EF139C"/>
    <w:rsid w:val="00F30E7E"/>
    <w:rsid w:val="00F700D0"/>
    <w:rsid w:val="00F70545"/>
    <w:rsid w:val="00F8591E"/>
    <w:rsid w:val="00F97887"/>
    <w:rsid w:val="00FA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0EC897-A621-4D9C-9012-A4B8F73B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41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24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241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424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4241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4241E"/>
    <w:pPr>
      <w:spacing w:after="40" w:line="259" w:lineRule="auto"/>
      <w:ind w:left="720"/>
      <w:contextualSpacing/>
      <w:jc w:val="both"/>
    </w:pPr>
    <w:rPr>
      <w:rFonts w:ascii="Arial" w:eastAsia="Arial" w:hAnsi="Arial" w:cs="Arial"/>
      <w:lang w:val="en-US"/>
    </w:rPr>
  </w:style>
  <w:style w:type="paragraph" w:customStyle="1" w:styleId="1">
    <w:name w:val="Знак1"/>
    <w:basedOn w:val="a"/>
    <w:rsid w:val="001B09A8"/>
    <w:pPr>
      <w:widowControl w:val="0"/>
      <w:adjustRightInd w:val="0"/>
      <w:spacing w:after="160" w:line="240" w:lineRule="exact"/>
      <w:jc w:val="right"/>
    </w:pPr>
    <w:rPr>
      <w:rFonts w:eastAsia="Times New Roman"/>
      <w:lang w:val="en-GB" w:eastAsia="en-US"/>
    </w:rPr>
  </w:style>
  <w:style w:type="paragraph" w:styleId="a8">
    <w:name w:val="Balloon Text"/>
    <w:basedOn w:val="a"/>
    <w:link w:val="a9"/>
    <w:uiPriority w:val="99"/>
    <w:semiHidden/>
    <w:unhideWhenUsed/>
    <w:rsid w:val="008B626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626D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5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83804-73B4-4295-BBDB-0A65641E8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32</cp:revision>
  <cp:lastPrinted>2023-12-18T04:02:00Z</cp:lastPrinted>
  <dcterms:created xsi:type="dcterms:W3CDTF">2023-09-25T05:47:00Z</dcterms:created>
  <dcterms:modified xsi:type="dcterms:W3CDTF">2025-05-27T05:19:00Z</dcterms:modified>
</cp:coreProperties>
</file>