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5" w:rsidRPr="00F82B9D" w:rsidRDefault="008956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F82B9D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895635" w:rsidRPr="00F82B9D" w:rsidRDefault="00895635" w:rsidP="00895635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82B9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СОБРАНИЕ ДЕПУТАТОВ ДОЛГОВСКОГО </w:t>
      </w:r>
      <w:r w:rsidRPr="00F82B9D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СЕЛЬСОВЕТА </w:t>
      </w:r>
      <w:r w:rsidRPr="00F82B9D">
        <w:rPr>
          <w:rFonts w:ascii="Times New Roman" w:hAnsi="Times New Roman" w:cs="Times New Roman"/>
          <w:b/>
          <w:bCs/>
          <w:sz w:val="32"/>
          <w:szCs w:val="32"/>
          <w:lang w:val="ru-RU"/>
        </w:rPr>
        <w:t>НОВИЧИХИНСКОГО РАЙОНА АЛТАЙСКОГО КРАЯ</w:t>
      </w:r>
    </w:p>
    <w:p w:rsidR="00DE7A9E" w:rsidRPr="00F82B9D" w:rsidRDefault="00DE7A9E">
      <w:pPr>
        <w:jc w:val="left"/>
        <w:rPr>
          <w:b/>
          <w:sz w:val="32"/>
          <w:szCs w:val="32"/>
          <w:lang w:val="ru-RU"/>
        </w:rPr>
      </w:pPr>
    </w:p>
    <w:p w:rsidR="00DE7A9E" w:rsidRPr="00895635" w:rsidRDefault="00DE7A9E">
      <w:pPr>
        <w:jc w:val="left"/>
        <w:rPr>
          <w:b/>
          <w:lang w:val="ru-RU"/>
        </w:rPr>
      </w:pPr>
    </w:p>
    <w:p w:rsidR="00DE7A9E" w:rsidRPr="00F82B9D" w:rsidRDefault="00B63AF8">
      <w:pPr>
        <w:jc w:val="center"/>
        <w:rPr>
          <w:sz w:val="32"/>
          <w:szCs w:val="32"/>
        </w:rPr>
      </w:pPr>
      <w:r w:rsidRPr="00F82B9D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DE7A9E" w:rsidRPr="00F82B9D">
        <w:tc>
          <w:tcPr>
            <w:tcW w:w="2830" w:type="pct"/>
          </w:tcPr>
          <w:p w:rsidR="00DE7A9E" w:rsidRPr="00F82B9D" w:rsidRDefault="00F82B9D" w:rsidP="00F82B9D">
            <w:pPr>
              <w:jc w:val="left"/>
              <w:rPr>
                <w:b/>
                <w:lang w:val="ru-RU"/>
              </w:rPr>
            </w:pPr>
            <w:r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06</w:t>
            </w:r>
            <w:r w:rsidR="00250F1E"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870CAD"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  <w:r w:rsidR="00B63AF8"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.202</w:t>
            </w:r>
            <w:r w:rsidR="00DB72C2"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895635"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№ </w:t>
            </w:r>
            <w:r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  <w:r w:rsidR="00895635"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2170" w:type="pct"/>
          </w:tcPr>
          <w:p w:rsidR="00DE7A9E" w:rsidRPr="00F82B9D" w:rsidRDefault="00895635" w:rsidP="00895635">
            <w:pPr>
              <w:rPr>
                <w:b/>
                <w:lang w:val="ru-RU"/>
              </w:rPr>
            </w:pPr>
            <w:r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</w:t>
            </w:r>
            <w:r w:rsidR="00F82B9D"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</w:t>
            </w:r>
            <w:r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</w:t>
            </w:r>
            <w:r w:rsid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F82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с. Долгово</w:t>
            </w:r>
          </w:p>
        </w:tc>
      </w:tr>
    </w:tbl>
    <w:p w:rsidR="00895635" w:rsidRPr="00F82B9D" w:rsidRDefault="00895635" w:rsidP="00895635">
      <w:pPr>
        <w:shd w:val="clear" w:color="auto" w:fill="FFFFFF"/>
        <w:spacing w:before="778" w:line="322" w:lineRule="exact"/>
        <w:ind w:left="5" w:right="4301"/>
        <w:rPr>
          <w:rFonts w:ascii="Times New Roman" w:hAnsi="Times New Roman" w:cs="Times New Roman"/>
          <w:sz w:val="28"/>
          <w:szCs w:val="28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         </w:t>
      </w:r>
      <w:proofErr w:type="gramStart"/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 w:rsidRPr="00F82B9D">
        <w:rPr>
          <w:rFonts w:ascii="Times New Roman" w:hAnsi="Times New Roman" w:cs="Times New Roman"/>
          <w:sz w:val="28"/>
          <w:szCs w:val="28"/>
          <w:lang w:val="ru-RU"/>
        </w:rPr>
        <w:t>О бюджете</w:t>
      </w:r>
      <w:r w:rsidR="00AA5336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2B9D">
        <w:rPr>
          <w:rFonts w:ascii="Times New Roman" w:hAnsi="Times New Roman" w:cs="Times New Roman"/>
          <w:sz w:val="28"/>
          <w:szCs w:val="28"/>
          <w:lang w:val="ru-RU"/>
        </w:rPr>
        <w:t>Долговск</w:t>
      </w:r>
      <w:r w:rsidR="00AA5336" w:rsidRPr="00F82B9D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F82B9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166957" w:rsidRPr="00F82B9D">
        <w:rPr>
          <w:rFonts w:ascii="Times New Roman" w:hAnsi="Times New Roman" w:cs="Times New Roman"/>
          <w:sz w:val="28"/>
          <w:szCs w:val="28"/>
          <w:lang w:val="ru-RU"/>
        </w:rPr>
        <w:t>на 2023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»  № </w:t>
      </w:r>
      <w:r w:rsidR="00497C29" w:rsidRPr="00F82B9D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от 2</w:t>
      </w:r>
      <w:r w:rsidR="00497C29" w:rsidRPr="00F82B9D">
        <w:rPr>
          <w:rFonts w:ascii="Times New Roman" w:hAnsi="Times New Roman" w:cs="Times New Roman"/>
          <w:sz w:val="28"/>
          <w:szCs w:val="28"/>
          <w:lang w:val="ru-RU"/>
        </w:rPr>
        <w:t>3.12.2022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</w:t>
      </w:r>
    </w:p>
    <w:p w:rsidR="00DE7A9E" w:rsidRPr="00F82B9D" w:rsidRDefault="00DE7A9E">
      <w:pPr>
        <w:jc w:val="left"/>
        <w:rPr>
          <w:rFonts w:ascii="Times New Roman" w:hAnsi="Times New Roman" w:cs="Times New Roman"/>
          <w:lang w:val="ru-RU"/>
        </w:rPr>
      </w:pPr>
    </w:p>
    <w:p w:rsidR="00895635" w:rsidRPr="00F82B9D" w:rsidRDefault="00895635" w:rsidP="00895635">
      <w:pPr>
        <w:shd w:val="clear" w:color="auto" w:fill="FFFFFF"/>
        <w:spacing w:before="312" w:line="326" w:lineRule="exact"/>
        <w:ind w:left="10" w:right="5" w:firstLine="701"/>
        <w:rPr>
          <w:rFonts w:ascii="Times New Roman" w:hAnsi="Times New Roman" w:cs="Times New Roman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ст.22 Устава муниципального образования </w:t>
      </w:r>
      <w:proofErr w:type="spellStart"/>
      <w:r w:rsidR="00C318BC" w:rsidRPr="00F82B9D">
        <w:rPr>
          <w:rFonts w:ascii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Собрание депутатов РЕШИЛО:</w:t>
      </w:r>
    </w:p>
    <w:p w:rsidR="00895635" w:rsidRPr="00F82B9D" w:rsidRDefault="00895635" w:rsidP="00166957">
      <w:pPr>
        <w:shd w:val="clear" w:color="auto" w:fill="FFFFFF"/>
        <w:tabs>
          <w:tab w:val="left" w:pos="8165"/>
        </w:tabs>
        <w:spacing w:line="322" w:lineRule="exact"/>
        <w:ind w:left="782"/>
        <w:rPr>
          <w:rFonts w:ascii="Times New Roman" w:hAnsi="Times New Roman" w:cs="Times New Roman"/>
          <w:lang w:val="ru-RU"/>
        </w:rPr>
      </w:pPr>
      <w:r w:rsidRPr="00F82B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Внести     в   </w:t>
      </w:r>
      <w:r w:rsidR="00497C29" w:rsidRPr="00F82B9D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F82B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ешение   Собрания   депутатов </w:t>
      </w:r>
      <w:r w:rsidR="00497C29" w:rsidRPr="00F82B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Долговского сельсовета </w:t>
      </w:r>
      <w:proofErr w:type="spellStart"/>
      <w:r w:rsidR="00497C29" w:rsidRPr="00F82B9D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Новичихинского</w:t>
      </w:r>
      <w:proofErr w:type="spellEnd"/>
      <w:r w:rsidR="00497C29" w:rsidRPr="00F82B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района Алтайского края </w:t>
      </w:r>
      <w:r w:rsidR="00C318BC" w:rsidRPr="00F82B9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№ </w:t>
      </w:r>
      <w:proofErr w:type="gramStart"/>
      <w:r w:rsidR="00497C29" w:rsidRPr="00F82B9D">
        <w:rPr>
          <w:rFonts w:ascii="Times New Roman" w:hAnsi="Times New Roman" w:cs="Times New Roman"/>
          <w:spacing w:val="-3"/>
          <w:sz w:val="28"/>
          <w:szCs w:val="28"/>
          <w:lang w:val="ru-RU"/>
        </w:rPr>
        <w:t>24  от</w:t>
      </w:r>
      <w:proofErr w:type="gramEnd"/>
      <w:r w:rsidR="00497C29" w:rsidRPr="00F82B9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23</w:t>
      </w:r>
      <w:r w:rsidR="00497C29" w:rsidRPr="00F82B9D">
        <w:rPr>
          <w:rFonts w:ascii="Times New Roman" w:hAnsi="Times New Roman" w:cs="Times New Roman"/>
          <w:sz w:val="28"/>
          <w:szCs w:val="28"/>
          <w:lang w:val="ru-RU"/>
        </w:rPr>
        <w:t>.12.2022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г «О бюджете </w:t>
      </w:r>
      <w:r w:rsidR="00166957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9D405A" w:rsidRPr="00F82B9D">
        <w:rPr>
          <w:rFonts w:ascii="Times New Roman" w:hAnsi="Times New Roman" w:cs="Times New Roman"/>
          <w:sz w:val="28"/>
          <w:szCs w:val="28"/>
          <w:lang w:val="ru-RU"/>
        </w:rPr>
        <w:t>Долговск</w:t>
      </w:r>
      <w:r w:rsidR="00166957" w:rsidRPr="00F82B9D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9D405A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9D405A" w:rsidRPr="00F82B9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9D405A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497C29" w:rsidRPr="00F82B9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изменения:</w:t>
      </w:r>
    </w:p>
    <w:p w:rsidR="002615B0" w:rsidRPr="00F82B9D" w:rsidRDefault="002615B0" w:rsidP="006670E8">
      <w:pPr>
        <w:pStyle w:val="aa"/>
        <w:numPr>
          <w:ilvl w:val="0"/>
          <w:numId w:val="2"/>
        </w:numPr>
        <w:shd w:val="clear" w:color="auto" w:fill="FFFFFF"/>
        <w:spacing w:line="322" w:lineRule="exact"/>
        <w:rPr>
          <w:rFonts w:ascii="Times New Roman" w:hAnsi="Times New Roman" w:cs="Times New Roman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F954C4" w:rsidRPr="00F82B9D" w:rsidRDefault="00F954C4" w:rsidP="00F954C4">
      <w:pPr>
        <w:shd w:val="clear" w:color="auto" w:fill="FFFFFF"/>
        <w:spacing w:line="322" w:lineRule="exact"/>
        <w:ind w:left="705"/>
        <w:rPr>
          <w:rFonts w:ascii="Times New Roman" w:hAnsi="Times New Roman" w:cs="Times New Roman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>1. «Утвердить основные характеристики бюджета сельского поселения на 2023 год:</w:t>
      </w:r>
    </w:p>
    <w:p w:rsidR="00895635" w:rsidRPr="00F82B9D" w:rsidRDefault="00895635" w:rsidP="00895635">
      <w:pPr>
        <w:shd w:val="clear" w:color="auto" w:fill="FFFFFF"/>
        <w:spacing w:line="322" w:lineRule="exact"/>
        <w:ind w:left="5" w:right="5" w:firstLine="730"/>
        <w:rPr>
          <w:rFonts w:ascii="Times New Roman" w:hAnsi="Times New Roman" w:cs="Times New Roman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F954C4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616" w:rsidRPr="00F82B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бщий объем доходов бюджета </w:t>
      </w:r>
      <w:r w:rsidR="00F954C4" w:rsidRPr="00F82B9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F954C4" w:rsidRPr="00F82B9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318BC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192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318BC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318BC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руб.; в том числе объем межбюджетных трансфертов, получаемых из других бюджетов в сумме </w:t>
      </w:r>
      <w:r w:rsidR="00F954C4" w:rsidRPr="00F82B9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318BC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18BC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F954C4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="00C318BC" w:rsidRPr="00F82B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635" w:rsidRPr="00F82B9D" w:rsidRDefault="00895635" w:rsidP="00895635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F954C4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616" w:rsidRPr="00F82B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бщий объем расходов бюджета сельс</w:t>
      </w:r>
      <w:r w:rsidR="00891616" w:rsidRPr="00F82B9D">
        <w:rPr>
          <w:rFonts w:ascii="Times New Roman" w:hAnsi="Times New Roman" w:cs="Times New Roman"/>
          <w:sz w:val="28"/>
          <w:szCs w:val="28"/>
          <w:lang w:val="ru-RU"/>
        </w:rPr>
        <w:t>кого поселения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410CE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973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91616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891616" w:rsidRPr="00F82B9D" w:rsidRDefault="00891616" w:rsidP="00895635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891616" w:rsidRPr="00F82B9D" w:rsidRDefault="00891616" w:rsidP="00F82B9D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фицит бюджета сельского поселения в сумме 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218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0554" w:rsidRPr="00F82B9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тыс. </w:t>
      </w:r>
      <w:proofErr w:type="gramStart"/>
      <w:r w:rsidRPr="00F82B9D">
        <w:rPr>
          <w:rFonts w:ascii="Times New Roman" w:hAnsi="Times New Roman" w:cs="Times New Roman"/>
          <w:sz w:val="28"/>
          <w:szCs w:val="28"/>
          <w:lang w:val="ru-RU"/>
        </w:rPr>
        <w:t>рублей.;</w:t>
      </w:r>
      <w:proofErr w:type="gramEnd"/>
      <w:r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891616" w:rsidRPr="00F82B9D" w:rsidRDefault="004D4BA6" w:rsidP="00423324">
      <w:pPr>
        <w:pStyle w:val="aa"/>
        <w:numPr>
          <w:ilvl w:val="0"/>
          <w:numId w:val="4"/>
        </w:numPr>
        <w:shd w:val="clear" w:color="auto" w:fill="FFFFFF"/>
        <w:spacing w:line="322" w:lineRule="exact"/>
        <w:ind w:right="14"/>
        <w:rPr>
          <w:rFonts w:ascii="Times New Roman" w:hAnsi="Times New Roman" w:cs="Times New Roman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>приложение 1 «Источники финансирования дефицита бюджета сельского поселения на 2023 год» (прилагается)</w:t>
      </w:r>
    </w:p>
    <w:p w:rsidR="00895635" w:rsidRPr="00F82B9D" w:rsidRDefault="00423324" w:rsidP="00423324">
      <w:pPr>
        <w:ind w:left="780"/>
        <w:rPr>
          <w:rFonts w:ascii="Times New Roman" w:hAnsi="Times New Roman" w:cs="Times New Roman"/>
          <w:sz w:val="28"/>
          <w:szCs w:val="28"/>
          <w:lang w:val="ru-RU"/>
        </w:rPr>
      </w:pPr>
      <w:r w:rsidRPr="00F82B9D">
        <w:rPr>
          <w:rFonts w:ascii="Times New Roman" w:hAnsi="Times New Roman" w:cs="Times New Roman"/>
          <w:sz w:val="28"/>
          <w:szCs w:val="28"/>
          <w:lang w:val="ru-RU"/>
        </w:rPr>
        <w:t>6)</w:t>
      </w:r>
      <w:r w:rsidR="00247C8B" w:rsidRPr="00F82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635" w:rsidRPr="00F82B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приложение № </w:t>
      </w:r>
      <w:r w:rsidR="00156F38" w:rsidRPr="00F82B9D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895635" w:rsidRPr="00F82B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E75B11" w:rsidRPr="00F82B9D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895635" w:rsidRPr="00F82B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(прилагается).</w:t>
      </w:r>
    </w:p>
    <w:p w:rsidR="00E75B11" w:rsidRPr="00F82B9D" w:rsidRDefault="00E75B11" w:rsidP="00423324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2B9D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</w:t>
      </w:r>
      <w:r w:rsidR="00F82B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82B9D">
        <w:rPr>
          <w:rFonts w:ascii="Times New Roman" w:hAnsi="Times New Roman" w:cs="Times New Roman"/>
          <w:bCs/>
          <w:sz w:val="28"/>
          <w:szCs w:val="28"/>
          <w:lang w:val="ru-RU"/>
        </w:rPr>
        <w:t>3 «Ведомственная структура расходов бюджета сельского поселения на 2023 год» изложить в новой редакции (прилагается).</w:t>
      </w:r>
    </w:p>
    <w:p w:rsidR="00E75B11" w:rsidRPr="00F82B9D" w:rsidRDefault="00E75B11" w:rsidP="00423324">
      <w:pPr>
        <w:pStyle w:val="aa"/>
        <w:numPr>
          <w:ilvl w:val="0"/>
          <w:numId w:val="5"/>
        </w:numPr>
        <w:shd w:val="clear" w:color="auto" w:fill="FFFFFF"/>
        <w:ind w:right="5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82B9D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№4 «Распределение бюджетных ассигнований по разделам, подразделам, целевым статьям, группам (группам и подгруппам) видов расходов на 2023 год» изложить в новой редакции (прилагается).</w:t>
      </w:r>
    </w:p>
    <w:p w:rsidR="00895635" w:rsidRPr="00F82B9D" w:rsidRDefault="00895635" w:rsidP="00895635">
      <w:pPr>
        <w:shd w:val="clear" w:color="auto" w:fill="FFFFFF"/>
        <w:ind w:left="5" w:right="5" w:firstLine="70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95635" w:rsidRDefault="00895635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82B9D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 сельсовета</w:t>
      </w:r>
      <w:r w:rsidRPr="00F82B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B9D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F82B9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</w:t>
      </w:r>
      <w:r w:rsidR="00247C8B" w:rsidRPr="00F82B9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</w:t>
      </w:r>
      <w:r w:rsidRPr="00F82B9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F82B9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</w:t>
      </w:r>
      <w:r w:rsidRPr="00F82B9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r w:rsidR="00F82B9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</w:t>
      </w:r>
      <w:r w:rsidRPr="00F82B9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</w:t>
      </w:r>
      <w:r w:rsidR="00510481" w:rsidRPr="00F82B9D">
        <w:rPr>
          <w:rFonts w:ascii="Times New Roman" w:hAnsi="Times New Roman" w:cs="Times New Roman"/>
          <w:iCs/>
          <w:sz w:val="28"/>
          <w:szCs w:val="28"/>
          <w:lang w:val="ru-RU"/>
        </w:rPr>
        <w:t>А.Д. Пеньков</w:t>
      </w: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Default="00F82B9D" w:rsidP="00895635">
      <w:pPr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2B9D" w:rsidRPr="00F82B9D" w:rsidRDefault="00F82B9D" w:rsidP="00895635">
      <w:pPr>
        <w:rPr>
          <w:rFonts w:ascii="Times New Roman" w:hAnsi="Times New Roman" w:cs="Times New Roman"/>
          <w:lang w:val="ru-RU"/>
        </w:rPr>
      </w:pPr>
    </w:p>
    <w:p w:rsidR="00895635" w:rsidRPr="00F82B9D" w:rsidRDefault="00895635" w:rsidP="00895635">
      <w:pPr>
        <w:rPr>
          <w:rFonts w:ascii="Times New Roman" w:hAnsi="Times New Roman" w:cs="Times New Roman"/>
          <w:lang w:val="ru-RU"/>
        </w:r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32"/>
        <w:gridCol w:w="5032"/>
      </w:tblGrid>
      <w:tr w:rsidR="00E14ED9" w:rsidTr="00E14ED9">
        <w:tc>
          <w:tcPr>
            <w:tcW w:w="1666" w:type="pct"/>
          </w:tcPr>
          <w:p w:rsidR="00E14ED9" w:rsidRPr="0067097D" w:rsidRDefault="00E14ED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E14ED9" w:rsidRDefault="00E14ED9" w:rsidP="00E14ED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7" w:type="pct"/>
          </w:tcPr>
          <w:p w:rsidR="00E14ED9" w:rsidRDefault="00E14ED9">
            <w:pPr>
              <w:jc w:val="left"/>
            </w:pPr>
          </w:p>
        </w:tc>
      </w:tr>
      <w:tr w:rsidR="00E14ED9" w:rsidRPr="009C06DB" w:rsidTr="00E14ED9">
        <w:tc>
          <w:tcPr>
            <w:tcW w:w="1666" w:type="pct"/>
          </w:tcPr>
          <w:p w:rsidR="00E14ED9" w:rsidRDefault="00E14ED9">
            <w:pPr>
              <w:jc w:val="left"/>
            </w:pPr>
          </w:p>
        </w:tc>
        <w:tc>
          <w:tcPr>
            <w:tcW w:w="1667" w:type="pct"/>
          </w:tcPr>
          <w:p w:rsidR="00E14ED9" w:rsidRDefault="00E14ED9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E14ED9" w:rsidRPr="00164730" w:rsidRDefault="00E14ED9" w:rsidP="00F82B9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F8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F8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E0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DB72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7" w:type="pct"/>
          </w:tcPr>
          <w:p w:rsidR="00E14ED9" w:rsidRPr="002E26EF" w:rsidRDefault="00E14ED9">
            <w:pPr>
              <w:jc w:val="left"/>
              <w:rPr>
                <w:lang w:val="ru-RU"/>
              </w:rPr>
            </w:pPr>
          </w:p>
        </w:tc>
      </w:tr>
      <w:tr w:rsidR="00E14ED9" w:rsidRPr="009C06DB" w:rsidTr="00E14ED9">
        <w:tc>
          <w:tcPr>
            <w:tcW w:w="1666" w:type="pct"/>
          </w:tcPr>
          <w:p w:rsidR="00E14ED9" w:rsidRPr="002E26EF" w:rsidRDefault="00E14ED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164730" w:rsidRDefault="00E14ED9" w:rsidP="00DB72C2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</w:t>
            </w:r>
            <w:r w:rsidR="008A089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="008A089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="008A089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="008A089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="008A089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на 2023»  № 24 от 23.12.2022 г</w:t>
            </w:r>
          </w:p>
        </w:tc>
        <w:tc>
          <w:tcPr>
            <w:tcW w:w="1667" w:type="pct"/>
          </w:tcPr>
          <w:p w:rsidR="00E14ED9" w:rsidRPr="00B63AF8" w:rsidRDefault="00E14ED9">
            <w:pPr>
              <w:jc w:val="left"/>
              <w:rPr>
                <w:lang w:val="ru-RU"/>
              </w:rPr>
            </w:pPr>
          </w:p>
        </w:tc>
      </w:tr>
    </w:tbl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p w:rsidR="00E75B11" w:rsidRPr="00E75B11" w:rsidRDefault="00E75B11" w:rsidP="00E75B11">
      <w:pPr>
        <w:jc w:val="center"/>
        <w:rPr>
          <w:lang w:val="ru-RU"/>
        </w:rPr>
      </w:pPr>
      <w:r w:rsidRPr="00E75B1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E75B11" w:rsidRPr="00E75B11" w:rsidRDefault="00E75B11" w:rsidP="00E75B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E75B11" w:rsidRPr="00E75B11" w:rsidTr="006670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E75B11" w:rsidRDefault="00E75B11" w:rsidP="00E75B11">
            <w:pPr>
              <w:jc w:val="center"/>
            </w:pP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E75B11" w:rsidRDefault="00E75B11" w:rsidP="00E75B11">
            <w:pPr>
              <w:jc w:val="center"/>
            </w:pP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5B11" w:rsidRPr="00E75B11" w:rsidTr="006670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E75B11" w:rsidRDefault="00E75B11" w:rsidP="00E75B11">
            <w:pPr>
              <w:jc w:val="left"/>
              <w:rPr>
                <w:lang w:val="ru-RU"/>
              </w:rPr>
            </w:pPr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3E0223" w:rsidRDefault="003E0223" w:rsidP="00E75B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-218,9</w:t>
            </w:r>
          </w:p>
        </w:tc>
      </w:tr>
    </w:tbl>
    <w:p w:rsidR="003B6A90" w:rsidRDefault="003B6A90" w:rsidP="003B6A90">
      <w:pPr>
        <w:sectPr w:rsidR="003B6A90" w:rsidSect="00F82B9D">
          <w:headerReference w:type="default" r:id="rId8"/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4"/>
        <w:gridCol w:w="4514"/>
      </w:tblGrid>
      <w:tr w:rsidR="00E14ED9" w:rsidTr="00E14ED9">
        <w:tc>
          <w:tcPr>
            <w:tcW w:w="1666" w:type="pct"/>
          </w:tcPr>
          <w:p w:rsidR="00E14ED9" w:rsidRDefault="00E14ED9"/>
        </w:tc>
        <w:tc>
          <w:tcPr>
            <w:tcW w:w="1667" w:type="pct"/>
          </w:tcPr>
          <w:p w:rsidR="00E14ED9" w:rsidRDefault="00E14ED9" w:rsidP="000745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667" w:type="pct"/>
          </w:tcPr>
          <w:p w:rsidR="00E14ED9" w:rsidRDefault="00E14ED9"/>
        </w:tc>
      </w:tr>
      <w:tr w:rsidR="00E14ED9" w:rsidRPr="009C06DB" w:rsidTr="00E14ED9">
        <w:tc>
          <w:tcPr>
            <w:tcW w:w="1666" w:type="pct"/>
          </w:tcPr>
          <w:p w:rsidR="00E14ED9" w:rsidRDefault="00E14ED9"/>
        </w:tc>
        <w:tc>
          <w:tcPr>
            <w:tcW w:w="1667" w:type="pct"/>
          </w:tcPr>
          <w:p w:rsidR="00E14ED9" w:rsidRDefault="00E14ED9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E14ED9" w:rsidRPr="00164730" w:rsidRDefault="00E14ED9" w:rsidP="00F82B9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F8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F8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E0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E75B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7" w:type="pct"/>
          </w:tcPr>
          <w:p w:rsidR="00E14ED9" w:rsidRPr="002E26EF" w:rsidRDefault="00E14ED9">
            <w:pPr>
              <w:rPr>
                <w:lang w:val="ru-RU"/>
              </w:rPr>
            </w:pPr>
          </w:p>
        </w:tc>
      </w:tr>
      <w:tr w:rsidR="00E14ED9" w:rsidRPr="009C06DB" w:rsidTr="00E14ED9">
        <w:tc>
          <w:tcPr>
            <w:tcW w:w="1666" w:type="pct"/>
          </w:tcPr>
          <w:p w:rsidR="00E14ED9" w:rsidRPr="002E26EF" w:rsidRDefault="00E14ED9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164730" w:rsidRDefault="00E14ED9" w:rsidP="00E75B11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</w:t>
            </w:r>
            <w:r w:rsidR="00223B5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="00223B5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="00223B5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="00223B5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="00223B54" w:rsidRPr="008A0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на 2023»  № 24 от 23.12.2022 г</w:t>
            </w:r>
          </w:p>
        </w:tc>
        <w:tc>
          <w:tcPr>
            <w:tcW w:w="1667" w:type="pct"/>
          </w:tcPr>
          <w:p w:rsidR="00E14ED9" w:rsidRPr="00B63AF8" w:rsidRDefault="00E14ED9">
            <w:pPr>
              <w:rPr>
                <w:lang w:val="ru-RU"/>
              </w:rPr>
            </w:pPr>
          </w:p>
        </w:tc>
      </w:tr>
    </w:tbl>
    <w:p w:rsidR="00DE7A9E" w:rsidRPr="00B63AF8" w:rsidRDefault="00DE7A9E">
      <w:pPr>
        <w:rPr>
          <w:lang w:val="ru-RU"/>
        </w:rPr>
      </w:pPr>
    </w:p>
    <w:p w:rsidR="00DE7A9E" w:rsidRPr="00B63AF8" w:rsidRDefault="00DE7A9E">
      <w:pPr>
        <w:rPr>
          <w:lang w:val="ru-RU"/>
        </w:rPr>
      </w:pPr>
    </w:p>
    <w:p w:rsidR="00DE7A9E" w:rsidRPr="00B63AF8" w:rsidRDefault="00DE7A9E">
      <w:pPr>
        <w:rPr>
          <w:lang w:val="ru-RU"/>
        </w:rPr>
      </w:pPr>
    </w:p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 w:rsidR="00E75B1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  <w:proofErr w:type="gramEnd"/>
    </w:p>
    <w:p w:rsidR="00DE7A9E" w:rsidRPr="00B63AF8" w:rsidRDefault="00DE7A9E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96977" w:rsidRDefault="00596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554130" w:rsidP="003E022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3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139,7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3E0223" w:rsidP="004907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554130" w:rsidP="003E02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E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F7C04" w:rsidRDefault="00705310" w:rsidP="003E02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0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E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7C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554130" w:rsidP="008410C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554130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3E0223" w:rsidP="0055413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554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705310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ГО и ЧС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3E0223" w:rsidP="00554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54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3E0223" w:rsidP="003E0223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1279</w:t>
            </w:r>
            <w:r w:rsidR="00456303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E0223" w:rsidRDefault="00554130" w:rsidP="003E02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E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E0223" w:rsidRDefault="0049076E" w:rsidP="003E022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3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E0223" w:rsidRDefault="0049076E" w:rsidP="003E02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E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887448" w:rsidP="003E02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E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38,2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E0223" w:rsidRDefault="00554130" w:rsidP="003E022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029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C30554" w:rsidP="00212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1989,1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554130" w:rsidP="005541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C30554" w:rsidP="007F7C0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8973,3</w:t>
            </w:r>
          </w:p>
        </w:tc>
      </w:tr>
    </w:tbl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073"/>
        <w:gridCol w:w="5230"/>
        <w:gridCol w:w="6"/>
      </w:tblGrid>
      <w:tr w:rsidR="007E0623" w:rsidRPr="007E0623" w:rsidTr="007F7C04">
        <w:tc>
          <w:tcPr>
            <w:tcW w:w="1716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  <w:tc>
          <w:tcPr>
            <w:tcW w:w="1616" w:type="pct"/>
          </w:tcPr>
          <w:p w:rsidR="007E0623" w:rsidRPr="007F7C04" w:rsidRDefault="007E0623" w:rsidP="007E0623">
            <w:pPr>
              <w:rPr>
                <w:lang w:val="ru-RU"/>
              </w:rPr>
            </w:pP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</w:tr>
      <w:tr w:rsidR="007E0623" w:rsidRPr="009C06DB" w:rsidTr="007F7C04">
        <w:tc>
          <w:tcPr>
            <w:tcW w:w="1716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  <w:tc>
          <w:tcPr>
            <w:tcW w:w="1616" w:type="pct"/>
          </w:tcPr>
          <w:p w:rsidR="007E0623" w:rsidRPr="007F7C04" w:rsidRDefault="007E0623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E0623" w:rsidRPr="007F7C04" w:rsidRDefault="007E0623" w:rsidP="00F82B9D">
            <w:pPr>
              <w:jc w:val="left"/>
              <w:rPr>
                <w:lang w:val="ru-RU"/>
              </w:rPr>
            </w:pP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F8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F8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542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E75B11"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F7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</w:tr>
      <w:tr w:rsidR="007E0623" w:rsidRPr="009C06DB" w:rsidTr="007F7C04">
        <w:tc>
          <w:tcPr>
            <w:tcW w:w="1716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16" w:type="pct"/>
          </w:tcPr>
          <w:p w:rsidR="007E0623" w:rsidRPr="007F7C04" w:rsidRDefault="007E0623" w:rsidP="00E75B11">
            <w:pPr>
              <w:jc w:val="left"/>
              <w:rPr>
                <w:lang w:val="ru-RU"/>
              </w:rPr>
            </w:pPr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</w:t>
            </w:r>
            <w:r w:rsidR="007F7C04"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="007F7C04"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="007F7C04"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="007F7C04"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="007F7C04"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на 2023»  № 24 от 23.12.2022 г</w:t>
            </w:r>
            <w:r w:rsidRPr="007F7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</w:tr>
      <w:tr w:rsidR="00E14ED9" w:rsidRPr="009C06DB" w:rsidTr="007F7C04">
        <w:trPr>
          <w:gridAfter w:val="1"/>
          <w:wAfter w:w="2" w:type="pct"/>
        </w:trPr>
        <w:tc>
          <w:tcPr>
            <w:tcW w:w="171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1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  <w:tr w:rsidR="00E14ED9" w:rsidRPr="009C06DB" w:rsidTr="007F7C04">
        <w:trPr>
          <w:gridAfter w:val="1"/>
          <w:wAfter w:w="2" w:type="pct"/>
        </w:trPr>
        <w:tc>
          <w:tcPr>
            <w:tcW w:w="171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1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  <w:tr w:rsidR="00E14ED9" w:rsidRPr="009C06DB" w:rsidTr="007F7C04">
        <w:trPr>
          <w:gridAfter w:val="1"/>
          <w:wAfter w:w="2" w:type="pct"/>
        </w:trPr>
        <w:tc>
          <w:tcPr>
            <w:tcW w:w="171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1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</w:tbl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E75B1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E7A9E" w:rsidRPr="00B63AF8" w:rsidRDefault="00DE7A9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833"/>
        <w:gridCol w:w="1151"/>
        <w:gridCol w:w="2319"/>
        <w:gridCol w:w="814"/>
        <w:gridCol w:w="1327"/>
      </w:tblGrid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747B37" w:rsidP="00747B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8973,3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6670E8" w:rsidP="000F1E15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</w:t>
            </w:r>
            <w:r w:rsidR="000F1E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139,7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0542BB" w:rsidP="000251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0542BB" w:rsidP="00502D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025134" w:rsidRDefault="0027676E" w:rsidP="0002513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2545,8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025134" w:rsidRDefault="0027676E" w:rsidP="000251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2545,8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0542BB" w:rsidP="00502D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512,8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025134" w:rsidRDefault="0027676E" w:rsidP="002767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1958,7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27676E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025134" w:rsidRDefault="004C1281" w:rsidP="000F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F1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025134" w:rsidRDefault="004C1281" w:rsidP="000F1E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F1E15">
              <w:rPr>
                <w:lang w:val="ru-RU"/>
              </w:rPr>
              <w:t>00,7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4E6B30" w:rsidP="004E6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1736,1</w:t>
            </w:r>
          </w:p>
        </w:tc>
      </w:tr>
      <w:tr w:rsidR="008701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B63AF8" w:rsidRDefault="001D2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Default="000F1E15" w:rsidP="00025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62,6</w:t>
            </w:r>
          </w:p>
        </w:tc>
      </w:tr>
      <w:tr w:rsidR="00502D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Pr="00B63AF8" w:rsidRDefault="005424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 w:rsidP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C1281" w:rsidRDefault="004C1281" w:rsidP="005424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43,9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4C1281" w:rsidP="005424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542481" w:rsidP="00BA3A70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72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BA3A70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542481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542481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0F1E15" w:rsidRDefault="00542481" w:rsidP="000F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1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1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8F256A" w:rsidP="000F1E15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</w:t>
            </w:r>
            <w:r w:rsidR="000F1E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5424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8F256A" w:rsidP="000F1E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F1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8F256A" w:rsidP="000F1E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8F256A" w:rsidP="000F1E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F1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542481" w:rsidP="00E33C28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12</w:t>
            </w:r>
            <w:r w:rsidR="00E33C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79</w:t>
            </w:r>
            <w:r w:rsidR="0022540D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</w:t>
            </w:r>
            <w:r w:rsidR="00E33C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542481" w:rsidP="00E33C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A80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7A9E" w:rsidTr="00542481">
        <w:trPr>
          <w:trHeight w:val="1123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E33C28" w:rsidP="00E33C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1279</w:t>
            </w:r>
            <w:r w:rsidR="00A80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E33C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184932" w:rsidRDefault="00542481" w:rsidP="00747B37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4</w:t>
            </w:r>
            <w:r w:rsidR="00747B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21,6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184932" w:rsidP="00E33C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54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E33C28" w:rsidRDefault="00184932" w:rsidP="00E33C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E33C28" w:rsidRDefault="00184932" w:rsidP="00E33C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3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E7A9E" w:rsidRPr="0054248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B63AF8">
            <w:pPr>
              <w:jc w:val="center"/>
              <w:rPr>
                <w:sz w:val="24"/>
                <w:szCs w:val="24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B63AF8">
            <w:pPr>
              <w:jc w:val="center"/>
              <w:rPr>
                <w:sz w:val="24"/>
                <w:szCs w:val="24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184932" w:rsidRDefault="00747B37" w:rsidP="001849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138,2</w:t>
            </w:r>
          </w:p>
        </w:tc>
      </w:tr>
      <w:tr w:rsidR="00542481" w:rsidRPr="0054248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7F200C" w:rsidRDefault="007F20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542481">
              <w:rPr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 w:rsidP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42481" w:rsidRPr="0054248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7F200C" w:rsidRDefault="007F20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542481">
              <w:rPr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542481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 w:rsidP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7F200C" w:rsidP="004000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7F20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184932" w:rsidRDefault="00E33C28" w:rsidP="0018493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8F256A" w:rsidP="0018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46F72" w:rsidRDefault="00747B37" w:rsidP="00746F72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2029,1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12219" w:rsidRDefault="00747B37" w:rsidP="00747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1989,1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46F72" w:rsidRDefault="008F256A" w:rsidP="00747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47B37">
              <w:rPr>
                <w:lang w:val="ru-RU"/>
              </w:rPr>
              <w:t>759</w:t>
            </w:r>
            <w:r>
              <w:rPr>
                <w:lang w:val="ru-RU"/>
              </w:rPr>
              <w:t>,</w:t>
            </w:r>
            <w:r w:rsidR="00747B37">
              <w:rPr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12219" w:rsidRDefault="00747B37" w:rsidP="00747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1759,2</w:t>
            </w:r>
          </w:p>
        </w:tc>
      </w:tr>
      <w:tr w:rsidR="00746F72" w:rsidRPr="00746F7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B63AF8" w:rsidRDefault="00746F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 подпрограммы «Культура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муниципальной программы «Развитие культуры, молодежной политики, 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2020-2024гг.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746F72" w:rsidRDefault="0074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746F72" w:rsidRDefault="0074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746F72" w:rsidRDefault="0074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746F72" w:rsidRDefault="00746F72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Default="008F256A" w:rsidP="008F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228,9</w:t>
            </w:r>
          </w:p>
        </w:tc>
      </w:tr>
      <w:tr w:rsidR="00746F72" w:rsidRPr="00746F7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B63AF8" w:rsidRDefault="00746F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746F72" w:rsidRDefault="0074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746F72" w:rsidRDefault="0074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746F72" w:rsidRDefault="0074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746F72" w:rsidRDefault="00746F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Default="008F256A" w:rsidP="008F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  <w:r w:rsidR="00746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747B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747B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F200C" w:rsidRDefault="007F200C" w:rsidP="007F20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C615B" w:rsidRDefault="007F200C" w:rsidP="00BC61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C615B" w:rsidRDefault="007F200C" w:rsidP="00BC61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</w:tbl>
    <w:p w:rsidR="00DE7A9E" w:rsidRPr="00736601" w:rsidRDefault="00DE7A9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5233"/>
      </w:tblGrid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</w:tbl>
    <w:p w:rsidR="00151DBF" w:rsidRDefault="00151DBF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074556" w:rsidRDefault="00074556">
      <w:pPr>
        <w:spacing w:after="160"/>
        <w:jc w:val="left"/>
        <w:rPr>
          <w:lang w:val="ru-RU"/>
        </w:rPr>
      </w:pPr>
      <w:r>
        <w:rPr>
          <w:lang w:val="ru-RU"/>
        </w:rPr>
        <w:br w:type="page"/>
      </w: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4931"/>
        <w:gridCol w:w="5230"/>
        <w:gridCol w:w="6"/>
      </w:tblGrid>
      <w:tr w:rsidR="00074556" w:rsidRPr="00736601" w:rsidTr="009A0E6A">
        <w:tc>
          <w:tcPr>
            <w:tcW w:w="1761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1" w:type="pct"/>
          </w:tcPr>
          <w:p w:rsidR="00074556" w:rsidRPr="009A0E6A" w:rsidRDefault="00074556" w:rsidP="00051BA5">
            <w:pPr>
              <w:rPr>
                <w:lang w:val="ru-RU"/>
              </w:rPr>
            </w:pP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 w:rsidR="00051BA5"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6" w:type="pct"/>
          </w:tcPr>
          <w:p w:rsidR="00074556" w:rsidRPr="00736601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9C06DB" w:rsidTr="009A0E6A">
        <w:tc>
          <w:tcPr>
            <w:tcW w:w="1761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1" w:type="pct"/>
          </w:tcPr>
          <w:p w:rsidR="00074556" w:rsidRPr="009A0E6A" w:rsidRDefault="00074556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074556" w:rsidRPr="009A0E6A" w:rsidRDefault="00074556" w:rsidP="00F82B9D">
            <w:pPr>
              <w:jc w:val="left"/>
              <w:rPr>
                <w:lang w:val="ru-RU"/>
              </w:rPr>
            </w:pP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F8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F8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</w:t>
            </w: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E75B11"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A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9C06DB" w:rsidTr="009A0E6A">
        <w:tc>
          <w:tcPr>
            <w:tcW w:w="1761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1" w:type="pct"/>
          </w:tcPr>
          <w:p w:rsidR="00074556" w:rsidRPr="009A0E6A" w:rsidRDefault="00074556" w:rsidP="00E75B11">
            <w:pPr>
              <w:jc w:val="left"/>
              <w:rPr>
                <w:lang w:val="ru-RU"/>
              </w:rPr>
            </w:pPr>
            <w:r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</w:t>
            </w:r>
            <w:r w:rsidR="009A0E6A"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="009A0E6A"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="009A0E6A"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="009A0E6A"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="009A0E6A" w:rsidRPr="009A0E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на 2023»  № 24 от 23.12.2022 г.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9C06DB" w:rsidTr="009A0E6A">
        <w:trPr>
          <w:gridAfter w:val="1"/>
          <w:wAfter w:w="2" w:type="pct"/>
        </w:trPr>
        <w:tc>
          <w:tcPr>
            <w:tcW w:w="1761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1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</w:tbl>
    <w:p w:rsidR="00074556" w:rsidRPr="00074556" w:rsidRDefault="00074556" w:rsidP="0007455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4556" w:rsidRPr="00164730" w:rsidRDefault="00074556" w:rsidP="0007455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F200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074556" w:rsidRPr="00164730" w:rsidRDefault="00074556" w:rsidP="00074556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737"/>
        <w:gridCol w:w="1149"/>
        <w:gridCol w:w="2319"/>
        <w:gridCol w:w="814"/>
        <w:gridCol w:w="1327"/>
      </w:tblGrid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E14ED9" w:rsidRDefault="00C30554" w:rsidP="009A0E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8973,3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7F200C" w:rsidP="00C305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C30554" w:rsidP="009A0E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9A0E6A" w:rsidRDefault="00C30554" w:rsidP="009A0E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C30554" w:rsidRDefault="007F200C" w:rsidP="00C305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7097D" w:rsidRDefault="00B94442" w:rsidP="00C305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C30554" w:rsidP="00B944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512,8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12219" w:rsidRDefault="00C30554" w:rsidP="00212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1958,7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C30554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9A0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9A0E6A" w:rsidRDefault="00F53BAD" w:rsidP="00C305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24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A0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9A0E6A" w:rsidRDefault="00F53BAD" w:rsidP="00C305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0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A0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C30554" w:rsidRDefault="00B94442" w:rsidP="00C305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305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C30554" w:rsidP="0040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62,6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0A1436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0A1436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0A1436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1436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Default="000A1436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0A1436" w:rsidRDefault="000A1436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0A1436" w:rsidRDefault="000A1436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0A1436" w:rsidRDefault="000A1436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0A1436" w:rsidRDefault="000A1436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0A1436" w:rsidRDefault="000A1436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C30554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  <w:r w:rsidR="00B94442">
              <w:rPr>
                <w:lang w:val="ru-RU"/>
              </w:rPr>
              <w:t>,9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C30554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207C20">
            <w:pPr>
              <w:jc w:val="center"/>
              <w:rPr>
                <w:b/>
                <w:lang w:val="ru-RU"/>
              </w:rPr>
            </w:pPr>
            <w:r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="00F53BAD"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07C20"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C305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63,</w:t>
            </w:r>
            <w:r w:rsidR="00C30554">
              <w:rPr>
                <w:lang w:val="ru-RU"/>
              </w:rPr>
              <w:t>3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C30554" w:rsidP="000371F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C30554" w:rsidP="00207C20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 w:rsidR="00B9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C30554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B94442">
              <w:rPr>
                <w:lang w:val="ru-RU"/>
              </w:rPr>
              <w:t>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B94442" w:rsidP="000371F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C30554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C30554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49435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4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4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B94442" w:rsidP="004943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B94442" w:rsidP="004943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4943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79,1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494353" w:rsidRDefault="00B94442" w:rsidP="00494353">
            <w:pPr>
              <w:jc w:val="center"/>
              <w:rPr>
                <w:b/>
                <w:lang w:val="ru-RU"/>
              </w:rPr>
            </w:pPr>
            <w:r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4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02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3BAD"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494353" w:rsidP="004943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283</w:t>
            </w:r>
            <w:r w:rsidR="00B94442">
              <w:rPr>
                <w:lang w:val="ru-RU"/>
              </w:rPr>
              <w:t>,</w:t>
            </w:r>
            <w:r>
              <w:rPr>
                <w:lang w:val="ru-RU"/>
              </w:rPr>
              <w:t>4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4029DE" w:rsidP="004943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94353">
              <w:rPr>
                <w:lang w:val="ru-RU"/>
              </w:rPr>
              <w:t>3</w:t>
            </w:r>
            <w:r w:rsidR="006A0C52">
              <w:rPr>
                <w:lang w:val="ru-RU"/>
              </w:rPr>
              <w:t>,</w:t>
            </w:r>
            <w:r w:rsidR="00494353">
              <w:rPr>
                <w:lang w:val="ru-RU"/>
              </w:rPr>
              <w:t>4</w:t>
            </w:r>
          </w:p>
        </w:tc>
      </w:tr>
      <w:tr w:rsidR="00F53BAD" w:rsidTr="00494353">
        <w:trPr>
          <w:trHeight w:val="1079"/>
        </w:trPr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4029DE" w:rsidP="004943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94353">
              <w:rPr>
                <w:lang w:val="ru-RU"/>
              </w:rPr>
              <w:t>3</w:t>
            </w:r>
            <w:r w:rsidR="006A0C52">
              <w:rPr>
                <w:lang w:val="ru-RU"/>
              </w:rPr>
              <w:t>,</w:t>
            </w:r>
            <w:r w:rsidR="00494353">
              <w:rPr>
                <w:lang w:val="ru-RU"/>
              </w:rPr>
              <w:t>4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A0C52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4029DE" w:rsidP="004943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94353">
              <w:rPr>
                <w:lang w:val="ru-RU"/>
              </w:rPr>
              <w:t>38</w:t>
            </w:r>
            <w:r w:rsidR="006A0C52">
              <w:rPr>
                <w:lang w:val="ru-RU"/>
              </w:rPr>
              <w:t>,</w:t>
            </w:r>
            <w:r w:rsidR="00494353">
              <w:rPr>
                <w:lang w:val="ru-RU"/>
              </w:rPr>
              <w:t>2</w:t>
            </w:r>
          </w:p>
        </w:tc>
      </w:tr>
      <w:tr w:rsidR="006A0C52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0371FA">
            <w:pPr>
              <w:jc w:val="center"/>
            </w:pPr>
            <w:r>
              <w:rPr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6A0C52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0371FA">
            <w:pPr>
              <w:jc w:val="center"/>
            </w:pPr>
            <w:r>
              <w:rPr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A0C52" w:rsidRDefault="006A0C52" w:rsidP="006A0C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6A0C52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4029DE" w:rsidP="004943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494353" w:rsidRDefault="004029DE" w:rsidP="004943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4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A0C52" w:rsidRDefault="006A0C52" w:rsidP="00494353">
            <w:pPr>
              <w:jc w:val="center"/>
              <w:rPr>
                <w:b/>
                <w:lang w:val="ru-RU"/>
              </w:rPr>
            </w:pPr>
            <w:r w:rsidRPr="006A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029</w:t>
            </w:r>
            <w:r w:rsidRPr="006A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4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494353" w:rsidP="004943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1989</w:t>
            </w:r>
            <w:r w:rsidR="00156F38" w:rsidRPr="00156F3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494353" w:rsidP="004029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1759,2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4029DE" w:rsidRDefault="00494353" w:rsidP="004943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1759</w:t>
            </w:r>
            <w:r w:rsidR="00747B37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</w:tr>
      <w:tr w:rsidR="004029DE" w:rsidRPr="004029DE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B63AF8" w:rsidRDefault="004029DE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 подпрограммы «Культура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муниципальной программы «Развитие культуры, молодежной политики, 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2020-2024гг.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4029DE" w:rsidRDefault="004029DE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4029DE" w:rsidRDefault="004029DE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4029DE" w:rsidRDefault="004029DE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4029DE" w:rsidRDefault="004029DE" w:rsidP="000371F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Default="00494353" w:rsidP="0049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  <w:r w:rsidR="00402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029DE" w:rsidRPr="004029DE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B63AF8" w:rsidRDefault="004029DE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4029DE" w:rsidRDefault="004029DE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4029DE" w:rsidRDefault="004029DE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4029DE" w:rsidRDefault="004029DE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4029DE" w:rsidRDefault="004029DE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Default="00494353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228,9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494353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494353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6A0C52" w:rsidP="00156F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6A0C52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F53BAD" w:rsidTr="00494353">
        <w:tc>
          <w:tcPr>
            <w:tcW w:w="1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6A0C52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</w:tbl>
    <w:p w:rsidR="007E0623" w:rsidRDefault="007E0623">
      <w:pPr>
        <w:rPr>
          <w:lang w:val="ru-RU"/>
        </w:rPr>
      </w:pPr>
    </w:p>
    <w:p w:rsidR="005B7883" w:rsidRDefault="005B7883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9C06DB" w:rsidRDefault="009C06DB">
      <w:pPr>
        <w:rPr>
          <w:lang w:val="ru-RU"/>
        </w:rPr>
      </w:pPr>
    </w:p>
    <w:p w:rsidR="005B7883" w:rsidRDefault="005B788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lastRenderedPageBreak/>
        <w:t>ПОЯСНИТЕЛЬНАЯ ЗАПИСКА</w:t>
      </w: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>К изменению в бюджет Долговского сельсовета</w:t>
      </w:r>
    </w:p>
    <w:p w:rsidR="009C06DB" w:rsidRPr="009C06DB" w:rsidRDefault="009C06DB" w:rsidP="009C06D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 xml:space="preserve"> </w:t>
      </w:r>
      <w:proofErr w:type="spellStart"/>
      <w:r w:rsidRPr="009C06D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>Новичихинского</w:t>
      </w:r>
      <w:proofErr w:type="spellEnd"/>
      <w:r w:rsidRPr="009C06D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 xml:space="preserve"> района Алтайского края на декабрь 2023 год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Изменение в Бюджет на 2023 год произошло за счет: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Увеличение доходов и расходов: 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передаваемые бюджетам сельских поселений (сертификат на юбилей села) (уведомление №00602 от 28.11.2023) – 60,0 тыс. рублей.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передаваемые бюджетам сельских поселений (оплата труда) (уведомление №00629 от 28.11.2023) – 278,0 тыс. рублей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Уменьшения доходов: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передаваемые бюджетам сельских поселений (оплата труда, кредиторская задолженность) (уведомление №00633 от 29.11.2023) – 65,0 тыс. рублей.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переданные по соглашению (организация и осуществление мероприятий по территориальной и гражданской обороне) (уведомление №00606 от 28.11.2023) – 6,0 тыс. рублей.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переданные по соглашению (организация ритуальных услуг и содержание мест захоронения) (уведомление №00610 от 28.11.2023) – 18,4 тыс. рублей.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переданные по соглашению (водные объекты и снабжение населения топливом) (уведомление №00611 от 28.11.2023) – 1,2 тыс. рублей.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переданные по соглашению (поддержка дорожного хозяйства) (уведомление №00612 от 28.11.2023) – 18,9 тыс. рублей.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переданные по соглашению (МП ГО и ЧС) (уведомление №00613 от 28.11.2023) – 190,0 тыс. рублей.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-  Иные межбюджетные трансферты, переданные по соглашению (необходимость решения актуальных вопросов) (уведомление №00631 от 28.11.2023) – 716,1 тыс. рублей.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/>
        </w:rPr>
        <w:t>ДОХОДЫ БЮДЖЕТА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lastRenderedPageBreak/>
        <w:t>Параметры доходов бюджета на 2023 год приведены в приложении 1 к настоящей пояснительной записке.</w:t>
      </w:r>
    </w:p>
    <w:p w:rsidR="009C06DB" w:rsidRPr="009C06DB" w:rsidRDefault="009C06DB" w:rsidP="009C06DB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30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Общий объем доходов на 2023 год составляет – 9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192,2 тыс. рублей.</w:t>
      </w: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РАСХОДЫ БЮДЖЕТА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Расходы увеличились на 1821,2 </w:t>
      </w:r>
      <w:proofErr w:type="spellStart"/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тыс.руб</w:t>
      </w:r>
      <w:proofErr w:type="spellEnd"/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. по следующим КБК: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30301020120010120100 – 108,9 тыс. рублей;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30301040120010110100 – 71,8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30301130250010810100 – 66,3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30301139990014710200 – 5,0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30302030140051180100 – 0,3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30305039290018090200 – 1,6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30308010220010530200 – 1567,3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Расходы уменьшились на 2720,7 тыс. рублей по следующим КБК: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30301040120010110800 – 6,0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30301040120010110200 – 199,0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30301130250010810200 – 105,3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30302030140051180200 – 0,3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30303109990014710200 – 196,0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30304099120067270200 – 18,9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30305029290018030200 – 1,1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30305039290018070200 – 20,0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30308011910010530200 – 1871,1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30308019850060510500 – 303,0 тыс. рублей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Общий объем расходов бюджета </w:t>
      </w:r>
      <w:proofErr w:type="gramStart"/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сельсовета  составляют</w:t>
      </w:r>
      <w:proofErr w:type="gramEnd"/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8 973,3 </w:t>
      </w:r>
      <w:proofErr w:type="spellStart"/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тыс.руб</w:t>
      </w:r>
      <w:proofErr w:type="spellEnd"/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. 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Профицит бюджета – 218,9 </w:t>
      </w:r>
      <w:proofErr w:type="spellStart"/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тыс.руб</w:t>
      </w:r>
      <w:proofErr w:type="spellEnd"/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.</w:t>
      </w: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9C06DB" w:rsidRPr="009C06DB" w:rsidRDefault="009C06DB" w:rsidP="009C06DB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9C06DB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Специалист службы исполнения </w:t>
      </w:r>
    </w:p>
    <w:p w:rsidR="009C06DB" w:rsidRDefault="009C06DB" w:rsidP="009C06DB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бюджета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О.В.Бубенщикова</w:t>
      </w:r>
      <w:proofErr w:type="spellEnd"/>
    </w:p>
    <w:p w:rsidR="009C06DB" w:rsidRDefault="009C06DB" w:rsidP="009C06DB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9C06DB" w:rsidRDefault="009C06DB" w:rsidP="009C06DB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9C06DB" w:rsidRDefault="009C06DB" w:rsidP="009C06DB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9C06DB" w:rsidRDefault="009C06DB" w:rsidP="009C06DB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9C06DB" w:rsidRDefault="009C06DB" w:rsidP="009C06DB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9C06DB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 1</w:t>
      </w: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9C06DB">
        <w:rPr>
          <w:rFonts w:ascii="Times New Roman" w:eastAsia="Times New Roman" w:hAnsi="Times New Roman" w:cs="Times New Roman"/>
          <w:sz w:val="28"/>
          <w:lang w:val="ru-RU"/>
        </w:rPr>
        <w:t>К пояснительной записке</w:t>
      </w: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9C06DB">
        <w:rPr>
          <w:rFonts w:ascii="Times New Roman" w:eastAsia="Times New Roman" w:hAnsi="Times New Roman" w:cs="Times New Roman"/>
          <w:sz w:val="28"/>
          <w:lang w:val="ru-RU"/>
        </w:rPr>
        <w:t xml:space="preserve">Объем </w:t>
      </w:r>
      <w:proofErr w:type="gramStart"/>
      <w:r w:rsidRPr="009C06DB">
        <w:rPr>
          <w:rFonts w:ascii="Times New Roman" w:eastAsia="Times New Roman" w:hAnsi="Times New Roman" w:cs="Times New Roman"/>
          <w:sz w:val="28"/>
          <w:lang w:val="ru-RU"/>
        </w:rPr>
        <w:t>поступления  доходов</w:t>
      </w:r>
      <w:proofErr w:type="gramEnd"/>
      <w:r w:rsidRPr="009C06DB">
        <w:rPr>
          <w:rFonts w:ascii="Times New Roman" w:eastAsia="Times New Roman" w:hAnsi="Times New Roman" w:cs="Times New Roman"/>
          <w:sz w:val="28"/>
          <w:lang w:val="ru-RU"/>
        </w:rPr>
        <w:t xml:space="preserve"> местного бюджета Долговского сельсовета</w:t>
      </w:r>
    </w:p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9C06DB">
        <w:rPr>
          <w:rFonts w:ascii="Times New Roman" w:eastAsia="Times New Roman" w:hAnsi="Times New Roman" w:cs="Times New Roman"/>
          <w:sz w:val="28"/>
          <w:lang w:val="ru-RU"/>
        </w:rPr>
        <w:t>на 2023 год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Сумма</w:t>
            </w:r>
          </w:p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(тыс. руб.)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18210102010011000110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130,0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18210503010011000110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0,0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18210601030011000110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24,0</w:t>
            </w:r>
          </w:p>
        </w:tc>
      </w:tr>
      <w:tr w:rsidR="009C06DB" w:rsidRPr="009C06DB" w:rsidTr="00EA5133">
        <w:trPr>
          <w:trHeight w:val="359"/>
        </w:trPr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18210606000000000110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755,0</w:t>
            </w:r>
          </w:p>
        </w:tc>
      </w:tr>
      <w:tr w:rsidR="009C06DB" w:rsidRPr="009C06DB" w:rsidTr="00EA5133">
        <w:trPr>
          <w:trHeight w:val="367"/>
        </w:trPr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proofErr w:type="gramStart"/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ИТОГО:Налоговых</w:t>
            </w:r>
            <w:proofErr w:type="spellEnd"/>
            <w:proofErr w:type="gramEnd"/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доходов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909,0</w:t>
            </w:r>
          </w:p>
        </w:tc>
      </w:tr>
      <w:tr w:rsidR="009C06DB" w:rsidRPr="009C06DB" w:rsidTr="00EA5133">
        <w:trPr>
          <w:trHeight w:val="367"/>
        </w:trPr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30311105035100000120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70,1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30311302065100000130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112,0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 неналоговые доходы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182,1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 собственных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1091,1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30320216001100000150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Дотация  на</w:t>
            </w:r>
            <w:proofErr w:type="gramEnd"/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выравнивание уровня бюджетной обеспеченности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298,2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3122,9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ГО и ЧС)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30,0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Касперский)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2,6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 «Дорожное хозяйство»)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981,1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трансферты, передаваемые муниципальным образованиям (необходимость решения актуальных вопросов местного значения «Капремонт с/с и ДК </w:t>
            </w:r>
            <w:proofErr w:type="spellStart"/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п.Ильинский</w:t>
            </w:r>
            <w:proofErr w:type="spellEnd"/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2930,9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      </w: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 в соответствии с жилищным законодательством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1,0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78,2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</w:t>
            </w: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</w:t>
            </w: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nstantia" w:eastAsia="Times New Roman" w:hAnsi="Constantia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Организация в границах поселения </w:t>
            </w:r>
            <w:proofErr w:type="gramStart"/>
            <w:r w:rsidRPr="009C06DB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водоснабжения  населения</w:t>
            </w:r>
            <w:proofErr w:type="gramEnd"/>
            <w:r w:rsidRPr="009C06DB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283,4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298,0</w:t>
            </w:r>
          </w:p>
        </w:tc>
      </w:tr>
      <w:tr w:rsidR="009C06DB" w:rsidRPr="009C06DB" w:rsidTr="00EA5133">
        <w:trPr>
          <w:trHeight w:val="1330"/>
        </w:trPr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30320235118100000150</w:t>
            </w: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Субвенция </w:t>
            </w:r>
            <w:proofErr w:type="gramStart"/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 на</w:t>
            </w:r>
            <w:proofErr w:type="gramEnd"/>
            <w:r w:rsidRPr="009C0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72,8</w:t>
            </w:r>
          </w:p>
        </w:tc>
      </w:tr>
      <w:tr w:rsidR="009C06DB" w:rsidRPr="009C06DB" w:rsidTr="00EA5133">
        <w:tc>
          <w:tcPr>
            <w:tcW w:w="3016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Итого </w:t>
            </w:r>
            <w:proofErr w:type="spellStart"/>
            <w:proofErr w:type="gramStart"/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дотаций,субвенций</w:t>
            </w:r>
            <w:proofErr w:type="spellEnd"/>
            <w:proofErr w:type="gramEnd"/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8101,1</w:t>
            </w:r>
          </w:p>
        </w:tc>
      </w:tr>
      <w:tr w:rsidR="009C06DB" w:rsidRPr="009C06DB" w:rsidTr="00EA5133">
        <w:tc>
          <w:tcPr>
            <w:tcW w:w="8398" w:type="dxa"/>
            <w:gridSpan w:val="2"/>
          </w:tcPr>
          <w:p w:rsidR="009C06DB" w:rsidRPr="009C06DB" w:rsidRDefault="009C06DB" w:rsidP="009C06D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 ДОХОДОВ</w:t>
            </w:r>
          </w:p>
        </w:tc>
        <w:tc>
          <w:tcPr>
            <w:tcW w:w="1739" w:type="dxa"/>
          </w:tcPr>
          <w:p w:rsidR="009C06DB" w:rsidRPr="009C06DB" w:rsidRDefault="009C06DB" w:rsidP="009C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C06D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9192,2</w:t>
            </w:r>
          </w:p>
        </w:tc>
      </w:tr>
    </w:tbl>
    <w:p w:rsidR="009C06DB" w:rsidRPr="009C06DB" w:rsidRDefault="009C06DB" w:rsidP="009C0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C06DB" w:rsidRDefault="009C06DB" w:rsidP="009C06DB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bookmarkStart w:id="0" w:name="_GoBack"/>
      <w:bookmarkEnd w:id="0"/>
    </w:p>
    <w:p w:rsidR="009C06DB" w:rsidRDefault="009C06DB" w:rsidP="009C0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9C06DB" w:rsidRDefault="009C06DB" w:rsidP="009C06DB">
      <w:pPr>
        <w:spacing w:after="0" w:line="240" w:lineRule="auto"/>
        <w:ind w:left="7" w:right="1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9C06DB" w:rsidRDefault="009C06DB" w:rsidP="009C06DB">
      <w:pPr>
        <w:spacing w:after="0" w:line="240" w:lineRule="auto"/>
        <w:ind w:right="1814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9C06DB" w:rsidRDefault="009C06DB" w:rsidP="009C06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E0623" w:rsidRPr="007E0623" w:rsidRDefault="007E0623">
      <w:pPr>
        <w:rPr>
          <w:lang w:val="ru-RU"/>
        </w:rPr>
      </w:pPr>
    </w:p>
    <w:sectPr w:rsidR="007E0623" w:rsidRPr="007E0623" w:rsidSect="005B7883"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50" w:rsidRDefault="006B0B50" w:rsidP="00E14ED9">
      <w:pPr>
        <w:spacing w:after="0" w:line="240" w:lineRule="auto"/>
      </w:pPr>
      <w:r>
        <w:separator/>
      </w:r>
    </w:p>
  </w:endnote>
  <w:endnote w:type="continuationSeparator" w:id="0">
    <w:p w:rsidR="006B0B50" w:rsidRDefault="006B0B50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50" w:rsidRDefault="006B0B50" w:rsidP="00E14ED9">
      <w:pPr>
        <w:spacing w:after="0" w:line="240" w:lineRule="auto"/>
      </w:pPr>
      <w:r>
        <w:separator/>
      </w:r>
    </w:p>
  </w:footnote>
  <w:footnote w:type="continuationSeparator" w:id="0">
    <w:p w:rsidR="006B0B50" w:rsidRDefault="006B0B50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91"/>
    </w:tblGrid>
    <w:tr w:rsidR="0027676E" w:rsidRPr="00E14ED9" w:rsidTr="00E14ED9">
      <w:tc>
        <w:tcPr>
          <w:tcW w:w="5000" w:type="pct"/>
        </w:tcPr>
        <w:p w:rsidR="0027676E" w:rsidRPr="00E14ED9" w:rsidRDefault="0027676E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27676E" w:rsidRPr="00164730" w:rsidTr="00E14ED9">
      <w:tc>
        <w:tcPr>
          <w:tcW w:w="5000" w:type="pct"/>
        </w:tcPr>
        <w:p w:rsidR="0027676E" w:rsidRPr="00164730" w:rsidRDefault="0027676E" w:rsidP="00074556">
          <w:pPr>
            <w:jc w:val="left"/>
            <w:rPr>
              <w:lang w:val="ru-RU"/>
            </w:rPr>
          </w:pPr>
        </w:p>
      </w:tc>
    </w:tr>
  </w:tbl>
  <w:p w:rsidR="0027676E" w:rsidRPr="003A0AE9" w:rsidRDefault="0027676E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2F9"/>
    <w:multiLevelType w:val="hybridMultilevel"/>
    <w:tmpl w:val="4066F560"/>
    <w:lvl w:ilvl="0" w:tplc="CB0C1CA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E294B8A"/>
    <w:multiLevelType w:val="hybridMultilevel"/>
    <w:tmpl w:val="FB1C2AC0"/>
    <w:lvl w:ilvl="0" w:tplc="27D80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9401B38"/>
    <w:multiLevelType w:val="hybridMultilevel"/>
    <w:tmpl w:val="30A6CD74"/>
    <w:lvl w:ilvl="0" w:tplc="DE1430B6">
      <w:start w:val="5"/>
      <w:numFmt w:val="decimal"/>
      <w:lvlText w:val="%1)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24FDF"/>
    <w:rsid w:val="00025134"/>
    <w:rsid w:val="000371FA"/>
    <w:rsid w:val="00047E7F"/>
    <w:rsid w:val="00051BA5"/>
    <w:rsid w:val="000542BB"/>
    <w:rsid w:val="00074556"/>
    <w:rsid w:val="000945F2"/>
    <w:rsid w:val="000A1436"/>
    <w:rsid w:val="000B0DCB"/>
    <w:rsid w:val="000C22C0"/>
    <w:rsid w:val="000E621D"/>
    <w:rsid w:val="000F1E15"/>
    <w:rsid w:val="000F6C6F"/>
    <w:rsid w:val="00105FBB"/>
    <w:rsid w:val="00115B4C"/>
    <w:rsid w:val="00151DBF"/>
    <w:rsid w:val="00156114"/>
    <w:rsid w:val="00156F38"/>
    <w:rsid w:val="001619B8"/>
    <w:rsid w:val="00166957"/>
    <w:rsid w:val="00184578"/>
    <w:rsid w:val="00184932"/>
    <w:rsid w:val="001D2DF5"/>
    <w:rsid w:val="001F3DD1"/>
    <w:rsid w:val="0020072C"/>
    <w:rsid w:val="002030DD"/>
    <w:rsid w:val="00207C20"/>
    <w:rsid w:val="00212219"/>
    <w:rsid w:val="00223B54"/>
    <w:rsid w:val="0022540D"/>
    <w:rsid w:val="00247C8B"/>
    <w:rsid w:val="00250F1E"/>
    <w:rsid w:val="00252032"/>
    <w:rsid w:val="002615B0"/>
    <w:rsid w:val="0027676E"/>
    <w:rsid w:val="00285188"/>
    <w:rsid w:val="002A030C"/>
    <w:rsid w:val="002B0350"/>
    <w:rsid w:val="002E26EF"/>
    <w:rsid w:val="00361290"/>
    <w:rsid w:val="00374700"/>
    <w:rsid w:val="003B6A90"/>
    <w:rsid w:val="003E0223"/>
    <w:rsid w:val="00400095"/>
    <w:rsid w:val="004029DE"/>
    <w:rsid w:val="00423324"/>
    <w:rsid w:val="00456303"/>
    <w:rsid w:val="0049076E"/>
    <w:rsid w:val="00494353"/>
    <w:rsid w:val="00497C29"/>
    <w:rsid w:val="004A4665"/>
    <w:rsid w:val="004C1281"/>
    <w:rsid w:val="004D4BA6"/>
    <w:rsid w:val="004E6B30"/>
    <w:rsid w:val="004F4410"/>
    <w:rsid w:val="00502D3E"/>
    <w:rsid w:val="00505069"/>
    <w:rsid w:val="00510481"/>
    <w:rsid w:val="00513366"/>
    <w:rsid w:val="00542481"/>
    <w:rsid w:val="00554130"/>
    <w:rsid w:val="00581927"/>
    <w:rsid w:val="00596977"/>
    <w:rsid w:val="005B5B6D"/>
    <w:rsid w:val="005B7883"/>
    <w:rsid w:val="005D1A9B"/>
    <w:rsid w:val="005E4578"/>
    <w:rsid w:val="006670E8"/>
    <w:rsid w:val="0067097D"/>
    <w:rsid w:val="006A0C52"/>
    <w:rsid w:val="006B0B50"/>
    <w:rsid w:val="006C5C68"/>
    <w:rsid w:val="006D69EF"/>
    <w:rsid w:val="00705310"/>
    <w:rsid w:val="00736601"/>
    <w:rsid w:val="00746F72"/>
    <w:rsid w:val="00747B37"/>
    <w:rsid w:val="00754B16"/>
    <w:rsid w:val="007564D5"/>
    <w:rsid w:val="007E0623"/>
    <w:rsid w:val="007F200C"/>
    <w:rsid w:val="007F7C04"/>
    <w:rsid w:val="0082244F"/>
    <w:rsid w:val="008410CE"/>
    <w:rsid w:val="008662EB"/>
    <w:rsid w:val="008701E0"/>
    <w:rsid w:val="00870CAD"/>
    <w:rsid w:val="00887448"/>
    <w:rsid w:val="00891616"/>
    <w:rsid w:val="00895635"/>
    <w:rsid w:val="008A0894"/>
    <w:rsid w:val="008F256A"/>
    <w:rsid w:val="009A0E6A"/>
    <w:rsid w:val="009C06DB"/>
    <w:rsid w:val="009D405A"/>
    <w:rsid w:val="009E2722"/>
    <w:rsid w:val="00A01237"/>
    <w:rsid w:val="00A04933"/>
    <w:rsid w:val="00A4006F"/>
    <w:rsid w:val="00A807A8"/>
    <w:rsid w:val="00A81E39"/>
    <w:rsid w:val="00AA5336"/>
    <w:rsid w:val="00AD46DC"/>
    <w:rsid w:val="00B15784"/>
    <w:rsid w:val="00B63AF8"/>
    <w:rsid w:val="00B94442"/>
    <w:rsid w:val="00BA3A70"/>
    <w:rsid w:val="00BC615B"/>
    <w:rsid w:val="00BD2780"/>
    <w:rsid w:val="00C30554"/>
    <w:rsid w:val="00C318BC"/>
    <w:rsid w:val="00C5492D"/>
    <w:rsid w:val="00C9605B"/>
    <w:rsid w:val="00CB4910"/>
    <w:rsid w:val="00CB741C"/>
    <w:rsid w:val="00CF38D4"/>
    <w:rsid w:val="00D43B6C"/>
    <w:rsid w:val="00DB72C2"/>
    <w:rsid w:val="00DE7A9E"/>
    <w:rsid w:val="00E00FFB"/>
    <w:rsid w:val="00E14ED9"/>
    <w:rsid w:val="00E163EF"/>
    <w:rsid w:val="00E33C28"/>
    <w:rsid w:val="00E4670A"/>
    <w:rsid w:val="00E63B85"/>
    <w:rsid w:val="00E75B11"/>
    <w:rsid w:val="00E80475"/>
    <w:rsid w:val="00EC30C9"/>
    <w:rsid w:val="00EF08C1"/>
    <w:rsid w:val="00EF6DD2"/>
    <w:rsid w:val="00F31AF1"/>
    <w:rsid w:val="00F439E6"/>
    <w:rsid w:val="00F53BAD"/>
    <w:rsid w:val="00F77533"/>
    <w:rsid w:val="00F82B9D"/>
    <w:rsid w:val="00F954C4"/>
    <w:rsid w:val="00FB4FF6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14BA-2C58-4130-994D-A2C37431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AFC5-7867-4C7B-A10C-72130C75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9</cp:revision>
  <cp:lastPrinted>2023-12-05T07:18:00Z</cp:lastPrinted>
  <dcterms:created xsi:type="dcterms:W3CDTF">2023-11-30T09:51:00Z</dcterms:created>
  <dcterms:modified xsi:type="dcterms:W3CDTF">2023-12-08T03:35:00Z</dcterms:modified>
</cp:coreProperties>
</file>