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24" w:rsidRPr="00080E45" w:rsidRDefault="00E328F1">
      <w:pPr>
        <w:jc w:val="center"/>
        <w:rPr>
          <w:lang w:val="ru-RU"/>
        </w:rPr>
      </w:pPr>
      <w:bookmarkStart w:id="0" w:name="_GoBack"/>
      <w:bookmarkEnd w:id="0"/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Собрание депутатов Долговского сельсовета </w:t>
      </w:r>
      <w:proofErr w:type="spellStart"/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B85724" w:rsidRPr="00080E45" w:rsidRDefault="00B85724">
      <w:pPr>
        <w:jc w:val="left"/>
        <w:rPr>
          <w:lang w:val="ru-RU"/>
        </w:rPr>
      </w:pPr>
    </w:p>
    <w:p w:rsidR="00B85724" w:rsidRPr="00080E45" w:rsidRDefault="00B85724">
      <w:pPr>
        <w:jc w:val="left"/>
        <w:rPr>
          <w:lang w:val="ru-RU"/>
        </w:rPr>
      </w:pPr>
    </w:p>
    <w:p w:rsidR="00B85724" w:rsidRDefault="00E328F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307"/>
      </w:tblGrid>
      <w:tr w:rsidR="00D26A94" w:rsidTr="00D26A9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26A94" w:rsidRPr="00624932" w:rsidRDefault="00D26A94" w:rsidP="00D26A94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24</w:t>
            </w:r>
          </w:p>
        </w:tc>
      </w:tr>
    </w:tbl>
    <w:p w:rsidR="00B85724" w:rsidRPr="00624932" w:rsidRDefault="00624932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B85724" w:rsidRDefault="00E328F1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Долгово</w:t>
      </w:r>
      <w:proofErr w:type="spellEnd"/>
    </w:p>
    <w:p w:rsidR="00B85724" w:rsidRDefault="00B85724">
      <w:pPr>
        <w:jc w:val="left"/>
      </w:pPr>
    </w:p>
    <w:p w:rsidR="00B85724" w:rsidRDefault="00B85724">
      <w:pPr>
        <w:jc w:val="left"/>
      </w:pPr>
    </w:p>
    <w:p w:rsidR="00B85724" w:rsidRPr="00080E45" w:rsidRDefault="00E328F1">
      <w:pPr>
        <w:jc w:val="center"/>
        <w:rPr>
          <w:lang w:val="ru-RU"/>
        </w:rPr>
      </w:pPr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Долговского сельсовета </w:t>
      </w:r>
      <w:proofErr w:type="spellStart"/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Новичихинского</w:t>
      </w:r>
      <w:proofErr w:type="spellEnd"/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B85724" w:rsidRPr="00080E45" w:rsidRDefault="00E328F1">
      <w:pPr>
        <w:jc w:val="center"/>
        <w:rPr>
          <w:lang w:val="ru-RU"/>
        </w:rPr>
      </w:pPr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B85724" w:rsidRPr="00080E45" w:rsidRDefault="00B85724">
      <w:pPr>
        <w:jc w:val="left"/>
        <w:rPr>
          <w:lang w:val="ru-RU"/>
        </w:rPr>
      </w:pP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B85724" w:rsidRPr="00080E45" w:rsidRDefault="00B85724">
      <w:pPr>
        <w:ind w:firstLine="800"/>
        <w:rPr>
          <w:lang w:val="ru-RU"/>
        </w:rPr>
      </w:pP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5 726,6 тыс. рублей, в том числе объем межбюджетных трансфертов, получаемых из других бюджетов, в сумме 4 729,6 тыс. рублей;</w:t>
      </w: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5 726,6 тыс. рублей;</w:t>
      </w: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B85724" w:rsidRPr="00017F71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017F71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B85724" w:rsidRPr="00017F71" w:rsidRDefault="00B85724">
      <w:pPr>
        <w:ind w:firstLine="800"/>
        <w:rPr>
          <w:lang w:val="ru-RU"/>
        </w:rPr>
      </w:pP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B85724" w:rsidRPr="00080E45" w:rsidRDefault="00B85724">
      <w:pPr>
        <w:ind w:firstLine="800"/>
        <w:rPr>
          <w:lang w:val="ru-RU"/>
        </w:rPr>
      </w:pP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B85724" w:rsidRPr="00017F71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017F71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B85724" w:rsidRPr="00A5655B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B85724" w:rsidRPr="00017F71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</w:t>
      </w:r>
      <w:r w:rsidRPr="00017F71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рублей.</w:t>
      </w: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Долговского сельсовета на 2023 год в сумме 2,0 тыс. рублей.</w:t>
      </w:r>
    </w:p>
    <w:p w:rsidR="00B85724" w:rsidRPr="00080E45" w:rsidRDefault="00B85724">
      <w:pPr>
        <w:ind w:firstLine="800"/>
        <w:rPr>
          <w:lang w:val="ru-RU"/>
        </w:rPr>
      </w:pP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B85724" w:rsidRPr="00080E45" w:rsidRDefault="00B85724">
      <w:pPr>
        <w:ind w:firstLine="800"/>
        <w:rPr>
          <w:lang w:val="ru-RU"/>
        </w:rPr>
      </w:pP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</w:t>
      </w:r>
      <w:proofErr w:type="spellStart"/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Долговского сельсовета </w:t>
      </w:r>
      <w:proofErr w:type="spellStart"/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ведения бухгалтерского учета при составлении проекта бюджета поселения, исполнении бюджета поселения, составлении отчета об исполнении бюджета поселения. в сумме 1,0 тыс. рублей;</w:t>
      </w: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Передача полномочий контрольно-счетного органа сельсовета по осуществлению внешнего муниципального финансового контроля комиссии. в сумме 1,0 тыс. рублей;</w:t>
      </w: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обеспечения жителей поселения услугами организаций культуры в части кадрового обеспечения организаций культуры. в сумме 304,0 тыс. рублей;</w:t>
      </w:r>
    </w:p>
    <w:p w:rsidR="00B85724" w:rsidRPr="00080E45" w:rsidRDefault="00B85724">
      <w:pPr>
        <w:ind w:firstLine="800"/>
        <w:rPr>
          <w:lang w:val="ru-RU"/>
        </w:rPr>
      </w:pP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B85724" w:rsidRPr="00080E45" w:rsidRDefault="00B85724">
      <w:pPr>
        <w:ind w:firstLine="800"/>
        <w:rPr>
          <w:lang w:val="ru-RU"/>
        </w:rPr>
      </w:pP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Долговского сельсовета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Долговского сельсовета </w:t>
      </w:r>
      <w:proofErr w:type="spellStart"/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B85724" w:rsidRPr="00080E45" w:rsidRDefault="00B85724">
      <w:pPr>
        <w:ind w:firstLine="800"/>
        <w:rPr>
          <w:lang w:val="ru-RU"/>
        </w:rPr>
      </w:pPr>
    </w:p>
    <w:p w:rsidR="00B85724" w:rsidRPr="00080E45" w:rsidRDefault="00B85724">
      <w:pPr>
        <w:ind w:firstLine="800"/>
        <w:rPr>
          <w:lang w:val="ru-RU"/>
        </w:rPr>
      </w:pP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Долговского сельсовета </w:t>
      </w:r>
      <w:proofErr w:type="spellStart"/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Новичихинского</w:t>
      </w:r>
      <w:proofErr w:type="spellEnd"/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B85724" w:rsidRPr="00080E45" w:rsidRDefault="00B85724">
      <w:pPr>
        <w:ind w:firstLine="800"/>
        <w:rPr>
          <w:lang w:val="ru-RU"/>
        </w:rPr>
      </w:pP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Долговского сельсовета </w:t>
      </w:r>
      <w:proofErr w:type="spellStart"/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85724" w:rsidRPr="00080E45" w:rsidRDefault="00B85724">
      <w:pPr>
        <w:ind w:firstLine="800"/>
        <w:rPr>
          <w:lang w:val="ru-RU"/>
        </w:rPr>
      </w:pP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0E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B85724" w:rsidRPr="00080E45" w:rsidRDefault="00B85724">
      <w:pPr>
        <w:ind w:firstLine="800"/>
        <w:rPr>
          <w:lang w:val="ru-RU"/>
        </w:rPr>
      </w:pPr>
    </w:p>
    <w:p w:rsidR="00B85724" w:rsidRPr="00080E45" w:rsidRDefault="00E328F1">
      <w:pPr>
        <w:ind w:firstLine="800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B85724" w:rsidRPr="00080E45" w:rsidRDefault="00B85724">
      <w:pPr>
        <w:jc w:val="left"/>
        <w:rPr>
          <w:lang w:val="ru-RU"/>
        </w:rPr>
      </w:pPr>
    </w:p>
    <w:p w:rsidR="00B85724" w:rsidRPr="00080E45" w:rsidRDefault="00B85724">
      <w:pPr>
        <w:jc w:val="left"/>
        <w:rPr>
          <w:lang w:val="ru-RU"/>
        </w:rPr>
      </w:pPr>
    </w:p>
    <w:p w:rsidR="00B85724" w:rsidRPr="00080E45" w:rsidRDefault="00B8572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2"/>
        <w:gridCol w:w="4379"/>
      </w:tblGrid>
      <w:tr w:rsidR="00B85724">
        <w:tc>
          <w:tcPr>
            <w:tcW w:w="2830" w:type="pct"/>
          </w:tcPr>
          <w:p w:rsidR="00B85724" w:rsidRPr="00080E45" w:rsidRDefault="00E328F1">
            <w:pPr>
              <w:jc w:val="left"/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Долговского сельсовета </w:t>
            </w:r>
            <w:proofErr w:type="spellStart"/>
            <w:r w:rsidRPr="00080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080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B85724" w:rsidRDefault="00E328F1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А.Д.Пеньков</w:t>
            </w:r>
            <w:proofErr w:type="spellEnd"/>
          </w:p>
        </w:tc>
      </w:tr>
    </w:tbl>
    <w:p w:rsidR="00B85724" w:rsidRDefault="00B85724">
      <w:pPr>
        <w:jc w:val="left"/>
      </w:pPr>
    </w:p>
    <w:p w:rsidR="00080E45" w:rsidRDefault="00080E45">
      <w:pPr>
        <w:jc w:val="left"/>
      </w:pPr>
    </w:p>
    <w:p w:rsidR="00080E45" w:rsidRDefault="00080E45">
      <w:pPr>
        <w:jc w:val="left"/>
      </w:pPr>
    </w:p>
    <w:p w:rsidR="00B85724" w:rsidRPr="00D26A94" w:rsidRDefault="00D26A94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с. </w:t>
      </w:r>
      <w:r w:rsidR="00E328F1" w:rsidRPr="00D26A94">
        <w:rPr>
          <w:rFonts w:ascii="Times New Roman" w:eastAsia="Times New Roman" w:hAnsi="Times New Roman" w:cs="Times New Roman"/>
          <w:sz w:val="28"/>
          <w:szCs w:val="28"/>
          <w:lang w:val="ru-RU"/>
        </w:rPr>
        <w:t>Долгово</w:t>
      </w:r>
    </w:p>
    <w:p w:rsidR="00B85724" w:rsidRPr="00D26A94" w:rsidRDefault="00D26A94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 w:rsidR="00E328F1" w:rsidRPr="00D26A94">
        <w:rPr>
          <w:rFonts w:ascii="Times New Roman" w:eastAsia="Times New Roman" w:hAnsi="Times New Roman" w:cs="Times New Roman"/>
          <w:sz w:val="28"/>
          <w:szCs w:val="28"/>
          <w:lang w:val="ru-RU"/>
        </w:rPr>
        <w:t>.1</w:t>
      </w:r>
      <w:r w:rsidR="00017F71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E328F1" w:rsidRPr="00D26A94">
        <w:rPr>
          <w:rFonts w:ascii="Times New Roman" w:eastAsia="Times New Roman" w:hAnsi="Times New Roman" w:cs="Times New Roman"/>
          <w:sz w:val="28"/>
          <w:szCs w:val="28"/>
          <w:lang w:val="ru-RU"/>
        </w:rPr>
        <w:t>.2022 года</w:t>
      </w:r>
    </w:p>
    <w:p w:rsidR="00B85724" w:rsidRPr="00D26A94" w:rsidRDefault="00E328F1">
      <w:pPr>
        <w:jc w:val="left"/>
        <w:rPr>
          <w:lang w:val="ru-RU"/>
        </w:rPr>
      </w:pPr>
      <w:r w:rsidRPr="00D26A94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D26A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24</w:t>
      </w:r>
    </w:p>
    <w:p w:rsidR="00B85724" w:rsidRPr="00D26A94" w:rsidRDefault="00B85724">
      <w:pPr>
        <w:rPr>
          <w:lang w:val="ru-RU"/>
        </w:rPr>
      </w:pPr>
    </w:p>
    <w:p w:rsidR="00B85724" w:rsidRPr="00D26A94" w:rsidRDefault="00B85724">
      <w:pPr>
        <w:rPr>
          <w:lang w:val="ru-RU"/>
        </w:rPr>
        <w:sectPr w:rsidR="00B85724" w:rsidRPr="00D26A94" w:rsidSect="00D26A94">
          <w:pgSz w:w="11905" w:h="16837"/>
          <w:pgMar w:top="1134" w:right="567" w:bottom="1134" w:left="1247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85724" w:rsidRPr="00D26A94">
        <w:tc>
          <w:tcPr>
            <w:tcW w:w="2500" w:type="pct"/>
          </w:tcPr>
          <w:p w:rsidR="00B85724" w:rsidRPr="00D26A94" w:rsidRDefault="00B857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5724" w:rsidRPr="00D26A94" w:rsidRDefault="00E328F1" w:rsidP="004A7F77">
            <w:pPr>
              <w:spacing w:after="0" w:line="240" w:lineRule="auto"/>
              <w:rPr>
                <w:lang w:val="ru-RU"/>
              </w:rPr>
            </w:pPr>
            <w:r w:rsidRPr="00D26A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B85724" w:rsidRPr="00A5655B">
        <w:tc>
          <w:tcPr>
            <w:tcW w:w="2500" w:type="pct"/>
          </w:tcPr>
          <w:p w:rsidR="00B85724" w:rsidRPr="00D26A94" w:rsidRDefault="00B857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5724" w:rsidRDefault="00E328F1" w:rsidP="004A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6A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D26A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A7F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Собрания депутатов</w:t>
            </w:r>
          </w:p>
          <w:p w:rsidR="004A7F77" w:rsidRPr="00D26A94" w:rsidRDefault="004A7F77" w:rsidP="004A7F7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Долговского сельсовета от 23.12.2022 № 24</w:t>
            </w:r>
          </w:p>
        </w:tc>
      </w:tr>
      <w:tr w:rsidR="00B85724" w:rsidRPr="00A5655B">
        <w:tc>
          <w:tcPr>
            <w:tcW w:w="2500" w:type="pct"/>
          </w:tcPr>
          <w:p w:rsidR="00B85724" w:rsidRPr="00D26A94" w:rsidRDefault="00B857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5724" w:rsidRPr="00080E45" w:rsidRDefault="00E328F1" w:rsidP="004A7F77">
            <w:pPr>
              <w:spacing w:after="0" w:line="240" w:lineRule="auto"/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Долговского сельсовета </w:t>
            </w:r>
            <w:proofErr w:type="spellStart"/>
            <w:r w:rsidRPr="00080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080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год»</w:t>
            </w:r>
          </w:p>
        </w:tc>
      </w:tr>
    </w:tbl>
    <w:p w:rsidR="00B85724" w:rsidRPr="00080E45" w:rsidRDefault="00B85724">
      <w:pPr>
        <w:jc w:val="left"/>
        <w:rPr>
          <w:lang w:val="ru-RU"/>
        </w:rPr>
      </w:pPr>
    </w:p>
    <w:p w:rsidR="00B85724" w:rsidRPr="00080E45" w:rsidRDefault="00B85724">
      <w:pPr>
        <w:jc w:val="left"/>
        <w:rPr>
          <w:lang w:val="ru-RU"/>
        </w:rPr>
      </w:pPr>
    </w:p>
    <w:p w:rsidR="00B85724" w:rsidRPr="00080E45" w:rsidRDefault="00B85724">
      <w:pPr>
        <w:jc w:val="left"/>
        <w:rPr>
          <w:lang w:val="ru-RU"/>
        </w:rPr>
      </w:pPr>
    </w:p>
    <w:p w:rsidR="00B85724" w:rsidRPr="00080E45" w:rsidRDefault="00E328F1">
      <w:pPr>
        <w:jc w:val="center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B85724" w:rsidRPr="00080E45" w:rsidRDefault="00B857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B857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857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jc w:val="left"/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85724" w:rsidRDefault="00B85724">
      <w:pPr>
        <w:sectPr w:rsidR="00B85724" w:rsidSect="004A7F77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85724">
        <w:tc>
          <w:tcPr>
            <w:tcW w:w="2500" w:type="pct"/>
          </w:tcPr>
          <w:p w:rsidR="00B85724" w:rsidRDefault="00B85724"/>
        </w:tc>
        <w:tc>
          <w:tcPr>
            <w:tcW w:w="2500" w:type="pct"/>
          </w:tcPr>
          <w:p w:rsidR="00B85724" w:rsidRDefault="00E328F1" w:rsidP="004A7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85724" w:rsidRPr="00A5655B">
        <w:tc>
          <w:tcPr>
            <w:tcW w:w="2500" w:type="pct"/>
          </w:tcPr>
          <w:p w:rsidR="00B85724" w:rsidRDefault="00B85724"/>
        </w:tc>
        <w:tc>
          <w:tcPr>
            <w:tcW w:w="2500" w:type="pct"/>
          </w:tcPr>
          <w:p w:rsidR="004A7F77" w:rsidRDefault="00E328F1" w:rsidP="004A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6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4A7F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B85724" w:rsidRPr="00A5655B" w:rsidRDefault="004A7F77" w:rsidP="004A7F7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Долговского сельсовета от 23.12.2022 № 24</w:t>
            </w:r>
          </w:p>
        </w:tc>
      </w:tr>
      <w:tr w:rsidR="00B85724" w:rsidRPr="00A5655B">
        <w:tc>
          <w:tcPr>
            <w:tcW w:w="2500" w:type="pct"/>
          </w:tcPr>
          <w:p w:rsidR="00B85724" w:rsidRPr="00A5655B" w:rsidRDefault="00B8572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85724" w:rsidRPr="00080E45" w:rsidRDefault="00E328F1" w:rsidP="004A7F77">
            <w:pPr>
              <w:spacing w:after="0" w:line="240" w:lineRule="auto"/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Долговского сельсовета </w:t>
            </w:r>
            <w:proofErr w:type="spellStart"/>
            <w:r w:rsidRPr="00080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080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год»</w:t>
            </w:r>
          </w:p>
        </w:tc>
      </w:tr>
    </w:tbl>
    <w:p w:rsidR="00B85724" w:rsidRPr="00080E45" w:rsidRDefault="00B85724">
      <w:pPr>
        <w:rPr>
          <w:lang w:val="ru-RU"/>
        </w:rPr>
      </w:pPr>
    </w:p>
    <w:p w:rsidR="00B85724" w:rsidRPr="00080E45" w:rsidRDefault="00E328F1">
      <w:pPr>
        <w:jc w:val="center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B85724" w:rsidRPr="00080E45" w:rsidRDefault="00B8572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3 268,0</w:t>
            </w:r>
          </w:p>
        </w:tc>
      </w:tr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jc w:val="left"/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jc w:val="left"/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1 048,8</w:t>
            </w:r>
          </w:p>
        </w:tc>
      </w:tr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1 678,2</w:t>
            </w:r>
          </w:p>
        </w:tc>
      </w:tr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jc w:val="left"/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227,0</w:t>
            </w:r>
          </w:p>
        </w:tc>
      </w:tr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jc w:val="left"/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227,0</w:t>
            </w:r>
          </w:p>
        </w:tc>
      </w:tr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1 202,0</w:t>
            </w:r>
          </w:p>
        </w:tc>
      </w:tr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1 202,0</w:t>
            </w:r>
          </w:p>
        </w:tc>
      </w:tr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947,9</w:t>
            </w:r>
          </w:p>
        </w:tc>
      </w:tr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496,8</w:t>
            </w:r>
          </w:p>
        </w:tc>
      </w:tr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495,8</w:t>
            </w:r>
          </w:p>
        </w:tc>
      </w:tr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jc w:val="left"/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572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5 726,6</w:t>
            </w:r>
          </w:p>
        </w:tc>
      </w:tr>
    </w:tbl>
    <w:p w:rsidR="00B85724" w:rsidRDefault="00B85724">
      <w:pPr>
        <w:sectPr w:rsidR="00B85724" w:rsidSect="004A7F77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B85724">
        <w:tc>
          <w:tcPr>
            <w:tcW w:w="2500" w:type="pct"/>
          </w:tcPr>
          <w:p w:rsidR="00B85724" w:rsidRDefault="00B85724">
            <w:pPr>
              <w:jc w:val="left"/>
            </w:pPr>
          </w:p>
        </w:tc>
        <w:tc>
          <w:tcPr>
            <w:tcW w:w="2500" w:type="pct"/>
          </w:tcPr>
          <w:p w:rsidR="00B85724" w:rsidRDefault="00E328F1" w:rsidP="004A7F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B85724" w:rsidRDefault="00B85724">
            <w:pPr>
              <w:jc w:val="left"/>
            </w:pPr>
          </w:p>
        </w:tc>
      </w:tr>
      <w:tr w:rsidR="00B85724" w:rsidRPr="00A5655B">
        <w:tc>
          <w:tcPr>
            <w:tcW w:w="2500" w:type="pct"/>
          </w:tcPr>
          <w:p w:rsidR="00B85724" w:rsidRDefault="00B85724">
            <w:pPr>
              <w:jc w:val="left"/>
            </w:pPr>
          </w:p>
        </w:tc>
        <w:tc>
          <w:tcPr>
            <w:tcW w:w="2500" w:type="pct"/>
          </w:tcPr>
          <w:p w:rsidR="004A7F77" w:rsidRDefault="00E328F1" w:rsidP="004A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6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4A7F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B85724" w:rsidRPr="00A5655B" w:rsidRDefault="004A7F77" w:rsidP="004A7F77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Долговского сельсовета от 23.12.2022 № 24</w:t>
            </w:r>
          </w:p>
        </w:tc>
        <w:tc>
          <w:tcPr>
            <w:tcW w:w="2500" w:type="pct"/>
          </w:tcPr>
          <w:p w:rsidR="00B85724" w:rsidRPr="00A5655B" w:rsidRDefault="00B85724">
            <w:pPr>
              <w:jc w:val="left"/>
              <w:rPr>
                <w:lang w:val="ru-RU"/>
              </w:rPr>
            </w:pPr>
          </w:p>
        </w:tc>
      </w:tr>
      <w:tr w:rsidR="00B85724" w:rsidRPr="00A5655B">
        <w:tc>
          <w:tcPr>
            <w:tcW w:w="2500" w:type="pct"/>
          </w:tcPr>
          <w:p w:rsidR="00B85724" w:rsidRPr="00A5655B" w:rsidRDefault="00B857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5724" w:rsidRPr="00080E45" w:rsidRDefault="00E328F1" w:rsidP="004A7F77">
            <w:pPr>
              <w:spacing w:after="0"/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Долговского сельсовета </w:t>
            </w:r>
            <w:proofErr w:type="spellStart"/>
            <w:r w:rsidRPr="00080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080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год»</w:t>
            </w:r>
          </w:p>
        </w:tc>
        <w:tc>
          <w:tcPr>
            <w:tcW w:w="2500" w:type="pct"/>
          </w:tcPr>
          <w:p w:rsidR="00B85724" w:rsidRPr="00080E45" w:rsidRDefault="00B85724">
            <w:pPr>
              <w:jc w:val="left"/>
              <w:rPr>
                <w:lang w:val="ru-RU"/>
              </w:rPr>
            </w:pPr>
          </w:p>
        </w:tc>
      </w:tr>
      <w:tr w:rsidR="00B85724" w:rsidRPr="00A5655B">
        <w:trPr>
          <w:gridAfter w:val="1"/>
          <w:wAfter w:w="2500" w:type="dxa"/>
        </w:trPr>
        <w:tc>
          <w:tcPr>
            <w:tcW w:w="2500" w:type="pct"/>
          </w:tcPr>
          <w:p w:rsidR="00B85724" w:rsidRPr="00080E45" w:rsidRDefault="00B857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5724" w:rsidRPr="00080E45" w:rsidRDefault="00B85724">
            <w:pPr>
              <w:jc w:val="left"/>
              <w:rPr>
                <w:lang w:val="ru-RU"/>
              </w:rPr>
            </w:pPr>
          </w:p>
        </w:tc>
      </w:tr>
      <w:tr w:rsidR="00B85724" w:rsidRPr="00A5655B">
        <w:trPr>
          <w:gridAfter w:val="1"/>
          <w:wAfter w:w="2500" w:type="dxa"/>
        </w:trPr>
        <w:tc>
          <w:tcPr>
            <w:tcW w:w="2500" w:type="pct"/>
          </w:tcPr>
          <w:p w:rsidR="00B85724" w:rsidRPr="00080E45" w:rsidRDefault="00B857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5724" w:rsidRPr="00080E45" w:rsidRDefault="00B85724">
            <w:pPr>
              <w:jc w:val="left"/>
              <w:rPr>
                <w:lang w:val="ru-RU"/>
              </w:rPr>
            </w:pPr>
          </w:p>
        </w:tc>
      </w:tr>
      <w:tr w:rsidR="00B85724" w:rsidRPr="00A5655B">
        <w:trPr>
          <w:gridAfter w:val="1"/>
          <w:wAfter w:w="2500" w:type="dxa"/>
        </w:trPr>
        <w:tc>
          <w:tcPr>
            <w:tcW w:w="2500" w:type="pct"/>
          </w:tcPr>
          <w:p w:rsidR="00B85724" w:rsidRPr="00080E45" w:rsidRDefault="00B857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5724" w:rsidRPr="00080E45" w:rsidRDefault="00B85724">
            <w:pPr>
              <w:jc w:val="left"/>
              <w:rPr>
                <w:lang w:val="ru-RU"/>
              </w:rPr>
            </w:pPr>
          </w:p>
        </w:tc>
      </w:tr>
    </w:tbl>
    <w:p w:rsidR="00B85724" w:rsidRPr="00080E45" w:rsidRDefault="00E328F1">
      <w:pPr>
        <w:jc w:val="center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B85724" w:rsidRPr="00080E45" w:rsidRDefault="00B857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ДОЛГОВСКОГО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B85724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B85724">
            <w:pPr>
              <w:jc w:val="center"/>
              <w:rPr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B85724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B85724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5 726,6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3 268,0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1 048,8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1 048,8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584,4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1 678,2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1 639,9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1 637,9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Учреждение по обеспечению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обязательным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496,8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495,8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191,8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191,8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</w:t>
            </w: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57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5 726,6</w:t>
            </w:r>
          </w:p>
        </w:tc>
      </w:tr>
    </w:tbl>
    <w:p w:rsidR="00B85724" w:rsidRDefault="00B85724"/>
    <w:p w:rsidR="00B85724" w:rsidRDefault="00B85724">
      <w:pPr>
        <w:sectPr w:rsidR="00B85724" w:rsidSect="004A7F77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85724">
        <w:tc>
          <w:tcPr>
            <w:tcW w:w="2500" w:type="pct"/>
          </w:tcPr>
          <w:p w:rsidR="00B85724" w:rsidRDefault="00B85724">
            <w:pPr>
              <w:jc w:val="left"/>
            </w:pPr>
          </w:p>
        </w:tc>
        <w:tc>
          <w:tcPr>
            <w:tcW w:w="2500" w:type="pct"/>
          </w:tcPr>
          <w:p w:rsidR="00B85724" w:rsidRDefault="00E328F1" w:rsidP="004A7F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85724" w:rsidRPr="00A5655B">
        <w:tc>
          <w:tcPr>
            <w:tcW w:w="2500" w:type="pct"/>
          </w:tcPr>
          <w:p w:rsidR="00B85724" w:rsidRDefault="00B85724">
            <w:pPr>
              <w:jc w:val="left"/>
            </w:pPr>
          </w:p>
        </w:tc>
        <w:tc>
          <w:tcPr>
            <w:tcW w:w="2500" w:type="pct"/>
          </w:tcPr>
          <w:p w:rsidR="004A7F77" w:rsidRDefault="00E328F1" w:rsidP="004A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6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4A7F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B85724" w:rsidRPr="00A5655B" w:rsidRDefault="004A7F77" w:rsidP="004A7F77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Долговского сельсовета от 23.12.2022 № 24</w:t>
            </w:r>
          </w:p>
        </w:tc>
      </w:tr>
      <w:tr w:rsidR="00B85724" w:rsidRPr="00A5655B">
        <w:tc>
          <w:tcPr>
            <w:tcW w:w="2500" w:type="pct"/>
          </w:tcPr>
          <w:p w:rsidR="00B85724" w:rsidRPr="00A5655B" w:rsidRDefault="00B857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5724" w:rsidRPr="00080E45" w:rsidRDefault="00E328F1" w:rsidP="004A7F77">
            <w:pPr>
              <w:spacing w:after="0"/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Долговского сельсовета </w:t>
            </w:r>
            <w:proofErr w:type="spellStart"/>
            <w:r w:rsidRPr="00080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080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год»</w:t>
            </w:r>
          </w:p>
        </w:tc>
      </w:tr>
      <w:tr w:rsidR="00B85724" w:rsidRPr="00A5655B">
        <w:tc>
          <w:tcPr>
            <w:tcW w:w="2500" w:type="pct"/>
          </w:tcPr>
          <w:p w:rsidR="00B85724" w:rsidRPr="00080E45" w:rsidRDefault="00B857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5724" w:rsidRPr="00080E45" w:rsidRDefault="00B85724" w:rsidP="004A7F77">
            <w:pPr>
              <w:spacing w:after="0"/>
              <w:jc w:val="left"/>
              <w:rPr>
                <w:lang w:val="ru-RU"/>
              </w:rPr>
            </w:pPr>
          </w:p>
        </w:tc>
      </w:tr>
      <w:tr w:rsidR="00B85724" w:rsidRPr="00A5655B">
        <w:tc>
          <w:tcPr>
            <w:tcW w:w="2500" w:type="pct"/>
          </w:tcPr>
          <w:p w:rsidR="00B85724" w:rsidRPr="00080E45" w:rsidRDefault="00B857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5724" w:rsidRPr="00080E45" w:rsidRDefault="00B85724" w:rsidP="004A7F77">
            <w:pPr>
              <w:spacing w:after="0"/>
              <w:jc w:val="left"/>
              <w:rPr>
                <w:lang w:val="ru-RU"/>
              </w:rPr>
            </w:pPr>
          </w:p>
        </w:tc>
      </w:tr>
      <w:tr w:rsidR="00B85724" w:rsidRPr="00A5655B">
        <w:tc>
          <w:tcPr>
            <w:tcW w:w="2500" w:type="pct"/>
          </w:tcPr>
          <w:p w:rsidR="00B85724" w:rsidRPr="00080E45" w:rsidRDefault="00B857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5724" w:rsidRPr="00080E45" w:rsidRDefault="00B85724" w:rsidP="004A7F77">
            <w:pPr>
              <w:spacing w:after="0"/>
              <w:jc w:val="left"/>
              <w:rPr>
                <w:lang w:val="ru-RU"/>
              </w:rPr>
            </w:pPr>
          </w:p>
        </w:tc>
      </w:tr>
    </w:tbl>
    <w:p w:rsidR="00B85724" w:rsidRPr="00080E45" w:rsidRDefault="00E328F1">
      <w:pPr>
        <w:jc w:val="center"/>
        <w:rPr>
          <w:lang w:val="ru-RU"/>
        </w:rPr>
      </w:pPr>
      <w:r w:rsidRPr="00080E4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B85724" w:rsidRPr="00080E45" w:rsidRDefault="00B857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ДОЛГОВСКОГО СЕЛЬСОВЕТА НОВИЧИХИНСКОГО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B8572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B85724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B85724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5 726,6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3 268,0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1 048,8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1 048,8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584,4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1 678,2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1 639,9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1 637,9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Учреждение по обеспечению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обязательным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496,8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495,8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191,8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191,8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Pr="00080E45" w:rsidRDefault="00E328F1">
            <w:pPr>
              <w:rPr>
                <w:lang w:val="ru-RU"/>
              </w:rPr>
            </w:pPr>
            <w:r w:rsidRPr="00080E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57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B8572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724" w:rsidRDefault="00E32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5 726,6</w:t>
            </w:r>
          </w:p>
        </w:tc>
      </w:tr>
    </w:tbl>
    <w:p w:rsidR="00B85724" w:rsidRDefault="00B85724"/>
    <w:p w:rsidR="00B85724" w:rsidRDefault="00B85724">
      <w:pPr>
        <w:sectPr w:rsidR="00B85724" w:rsidSect="004A7F77">
          <w:pgSz w:w="11905" w:h="16837"/>
          <w:pgMar w:top="851" w:right="1440" w:bottom="1440" w:left="1440" w:header="720" w:footer="720" w:gutter="0"/>
          <w:cols w:space="720"/>
        </w:sectPr>
      </w:pPr>
    </w:p>
    <w:p w:rsidR="00A5655B" w:rsidRPr="00A5655B" w:rsidRDefault="00A5655B" w:rsidP="00A565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60"/>
          <w:szCs w:val="60"/>
          <w:lang w:val="ru-RU"/>
        </w:rPr>
      </w:pPr>
      <w:r w:rsidRPr="00A5655B">
        <w:rPr>
          <w:rFonts w:ascii="Times New Roman" w:eastAsia="Times New Roman" w:hAnsi="Times New Roman" w:cs="Times New Roman"/>
          <w:b/>
          <w:sz w:val="60"/>
          <w:szCs w:val="60"/>
          <w:lang w:val="ru-RU"/>
        </w:rPr>
        <w:lastRenderedPageBreak/>
        <w:t>ПОЯСНИТЕЛЬНАЯ ЗАПИСКА</w:t>
      </w:r>
    </w:p>
    <w:p w:rsidR="00A5655B" w:rsidRPr="00A5655B" w:rsidRDefault="00A5655B" w:rsidP="00A565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lang w:val="ru-RU"/>
        </w:rPr>
      </w:pPr>
    </w:p>
    <w:p w:rsidR="00A5655B" w:rsidRPr="00A5655B" w:rsidRDefault="00A5655B" w:rsidP="00A565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60"/>
          <w:szCs w:val="60"/>
          <w:lang w:val="ru-RU"/>
        </w:rPr>
      </w:pPr>
      <w:r w:rsidRPr="00A5655B">
        <w:rPr>
          <w:rFonts w:ascii="Times New Roman" w:eastAsia="Times New Roman" w:hAnsi="Times New Roman" w:cs="Times New Roman"/>
          <w:b/>
          <w:sz w:val="60"/>
          <w:szCs w:val="60"/>
          <w:lang w:val="ru-RU"/>
        </w:rPr>
        <w:t>к  бюджету муниципального образования</w:t>
      </w:r>
    </w:p>
    <w:p w:rsidR="00A5655B" w:rsidRPr="00A5655B" w:rsidRDefault="00A5655B" w:rsidP="00A565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6"/>
          <w:szCs w:val="56"/>
          <w:lang w:val="ru-RU"/>
        </w:rPr>
      </w:pPr>
      <w:proofErr w:type="spellStart"/>
      <w:r w:rsidRPr="00A5655B">
        <w:rPr>
          <w:rFonts w:ascii="Times New Roman" w:eastAsia="Times New Roman" w:hAnsi="Times New Roman" w:cs="Times New Roman"/>
          <w:b/>
          <w:sz w:val="56"/>
          <w:szCs w:val="56"/>
          <w:lang w:val="ru-RU"/>
        </w:rPr>
        <w:t>Долговский</w:t>
      </w:r>
      <w:proofErr w:type="spellEnd"/>
      <w:r w:rsidRPr="00A5655B">
        <w:rPr>
          <w:rFonts w:ascii="Times New Roman" w:eastAsia="Times New Roman" w:hAnsi="Times New Roman" w:cs="Times New Roman"/>
          <w:b/>
          <w:sz w:val="56"/>
          <w:szCs w:val="56"/>
          <w:lang w:val="ru-RU"/>
        </w:rPr>
        <w:t xml:space="preserve"> сельсовет</w:t>
      </w:r>
    </w:p>
    <w:p w:rsidR="00A5655B" w:rsidRPr="00A5655B" w:rsidRDefault="00A5655B" w:rsidP="00A565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6"/>
          <w:szCs w:val="56"/>
          <w:lang w:val="ru-RU"/>
        </w:rPr>
      </w:pPr>
      <w:r w:rsidRPr="00A5655B">
        <w:rPr>
          <w:rFonts w:ascii="Times New Roman" w:eastAsia="Times New Roman" w:hAnsi="Times New Roman" w:cs="Times New Roman"/>
          <w:b/>
          <w:sz w:val="56"/>
          <w:szCs w:val="56"/>
          <w:lang w:val="ru-RU"/>
        </w:rPr>
        <w:t>на 2023 год</w:t>
      </w:r>
    </w:p>
    <w:p w:rsidR="00A5655B" w:rsidRPr="00A5655B" w:rsidRDefault="00A5655B" w:rsidP="00A565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A5655B" w:rsidRPr="00A5655B" w:rsidRDefault="00A5655B" w:rsidP="00A565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ru-RU"/>
        </w:rPr>
      </w:pPr>
    </w:p>
    <w:p w:rsidR="00A5655B" w:rsidRDefault="00A5655B" w:rsidP="00A565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A5655B" w:rsidRDefault="00A5655B" w:rsidP="00A565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A5655B" w:rsidRDefault="00A5655B" w:rsidP="00A565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A5655B" w:rsidRDefault="00A5655B" w:rsidP="00A565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A5655B" w:rsidRDefault="00A5655B" w:rsidP="00A565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A5655B" w:rsidRDefault="00A5655B" w:rsidP="00A565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A5655B" w:rsidRDefault="00A5655B" w:rsidP="00A565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/>
        </w:rPr>
        <w:lastRenderedPageBreak/>
        <w:t xml:space="preserve">                                 Доходы   БЮДЖЕТА</w:t>
      </w: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A5655B" w:rsidRPr="00A5655B" w:rsidRDefault="00A5655B" w:rsidP="00A5655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Параметры собственных доходов бюджета на 2023 год приведены в </w:t>
      </w:r>
      <w:r w:rsidRPr="00A5655B">
        <w:rPr>
          <w:rFonts w:ascii="Times New Roman" w:eastAsia="Times New Roman" w:hAnsi="Times New Roman" w:cs="Times New Roman"/>
          <w:sz w:val="28"/>
          <w:lang w:val="ru-RU"/>
        </w:rPr>
        <w:t>приложении 1</w:t>
      </w:r>
      <w:r w:rsidRPr="00A5655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 настоящей пояснительной записке.</w:t>
      </w:r>
    </w:p>
    <w:p w:rsidR="00A5655B" w:rsidRPr="00A5655B" w:rsidRDefault="00A5655B" w:rsidP="00A5655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color w:val="000000"/>
          <w:sz w:val="28"/>
          <w:lang w:val="ru-RU"/>
        </w:rPr>
        <w:t>Общий объем налоговых и неналоговых доходов местного бюджета на 2023 год прогнозируется в сумме 997,0 тыс. рублей.</w:t>
      </w:r>
      <w:r w:rsidRPr="00A565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структуре местного бюджета прогнозируется поступление налоговых доходов в сумме 912,0 тыс. рублей, неналоговых доходов - в сумме 85 тыс. рублей.</w:t>
      </w:r>
    </w:p>
    <w:p w:rsidR="00A5655B" w:rsidRPr="00A5655B" w:rsidRDefault="00A5655B" w:rsidP="00A5655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>Безвозмездные перечисления от бюджетов других уровней</w:t>
      </w:r>
      <w:r w:rsidRPr="00A5655B">
        <w:rPr>
          <w:rFonts w:ascii="Times New Roman" w:eastAsia="Times New Roman" w:hAnsi="Times New Roman" w:cs="Times New Roman"/>
          <w:sz w:val="28"/>
          <w:lang w:val="ru-RU"/>
        </w:rPr>
        <w:t xml:space="preserve"> составляют 4729,6 тыс. рублей.</w:t>
      </w:r>
    </w:p>
    <w:p w:rsidR="00A5655B" w:rsidRPr="00A5655B" w:rsidRDefault="00A5655B" w:rsidP="00A5655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lang w:val="ru-RU"/>
        </w:rPr>
      </w:pPr>
    </w:p>
    <w:p w:rsidR="00A5655B" w:rsidRPr="00A5655B" w:rsidRDefault="00A5655B" w:rsidP="00A5655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FF0000"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caps/>
          <w:sz w:val="28"/>
          <w:szCs w:val="28"/>
          <w:lang w:val="ru-RU"/>
        </w:rPr>
        <w:t>Всего п</w:t>
      </w:r>
      <w:r w:rsidRPr="00A5655B">
        <w:rPr>
          <w:rFonts w:ascii="Times New Roman" w:eastAsia="Times New Roman" w:hAnsi="Times New Roman" w:cs="Times New Roman"/>
          <w:sz w:val="28"/>
          <w:lang w:val="ru-RU"/>
        </w:rPr>
        <w:t>оступления доходов планируются на 2023 год в сумме 5726,6 тыс. рублей. Приложение 1.</w:t>
      </w: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/>
        </w:rPr>
        <w:t>Расходы  бюджета поселения</w:t>
      </w: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</w:p>
    <w:p w:rsidR="00A5655B" w:rsidRPr="00A5655B" w:rsidRDefault="00A5655B" w:rsidP="00A565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sz w:val="28"/>
          <w:lang w:val="ru-RU"/>
        </w:rPr>
        <w:t xml:space="preserve">План по расходам бюджета поселения на 2023 год определен в сумме          5726,6 тыс. рублей  </w:t>
      </w:r>
    </w:p>
    <w:p w:rsidR="00A5655B" w:rsidRPr="00A5655B" w:rsidRDefault="00A5655B" w:rsidP="00A565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Раздел 0100 «Общегосударственные вопросы» </w:t>
      </w:r>
    </w:p>
    <w:p w:rsidR="00A5655B" w:rsidRPr="00A5655B" w:rsidRDefault="00A5655B" w:rsidP="00A565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Расходы на обеспечение руководства и управления в сфере установленных функций отражены по разделам бюджетной классификации в соответствии                      с выполняемыми органами исполнительной власти функциями. </w:t>
      </w:r>
    </w:p>
    <w:p w:rsidR="00A5655B" w:rsidRPr="00A5655B" w:rsidRDefault="00A5655B" w:rsidP="00A565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Объем расходов на государственное управление определен в соответствии со структурой органов исполнительной власти района. Расходы </w:t>
      </w:r>
      <w:r w:rsidRPr="00A565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2 780,1</w:t>
      </w:r>
      <w:r w:rsidRPr="00A565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565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тыс. рублей.</w:t>
      </w:r>
    </w:p>
    <w:p w:rsidR="00A5655B" w:rsidRPr="00A5655B" w:rsidRDefault="00A5655B" w:rsidP="00A5655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 подразделу 02 «Функционирование высшего должностного лица субъекта Российской Федерации и муниципального образования»</w:t>
      </w:r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предусмотрены расходы на содержание главы сельсовета в сумме 539,0 тыс. рублей.</w:t>
      </w:r>
    </w:p>
    <w:p w:rsidR="00A5655B" w:rsidRPr="00A5655B" w:rsidRDefault="00A5655B" w:rsidP="00A565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 подразделу 04</w:t>
      </w:r>
      <w:r w:rsidRPr="00A5655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A5655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предусмотрены расходы на содержание аппарата администрации сельсовета в сумме 1048,8 тыс. рублей.</w:t>
      </w:r>
    </w:p>
    <w:p w:rsidR="00A5655B" w:rsidRPr="00A5655B" w:rsidRDefault="00A5655B" w:rsidP="00A565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lang w:val="ru-RU"/>
        </w:rPr>
      </w:pPr>
      <w:proofErr w:type="gramStart"/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Расходы по </w:t>
      </w:r>
      <w:r w:rsidRPr="00A5655B">
        <w:rPr>
          <w:rFonts w:ascii="Times New Roman" w:eastAsia="Times New Roman" w:hAnsi="Times New Roman" w:cs="Times New Roman"/>
          <w:sz w:val="28"/>
          <w:lang w:val="ru-RU"/>
        </w:rPr>
        <w:t>з/плате секретаря обслуживающую аппарат управления и фонды начисленных на з/плату составляет 388,9 тыс. рублей.</w:t>
      </w:r>
      <w:r w:rsidRPr="00A5655B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gramEnd"/>
    </w:p>
    <w:p w:rsidR="00A5655B" w:rsidRPr="00A5655B" w:rsidRDefault="00A5655B" w:rsidP="00A565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sz w:val="28"/>
          <w:lang w:val="ru-RU"/>
        </w:rPr>
        <w:t>Услуги связи (телефон, интернет) 70,5 тыс. рублей</w:t>
      </w:r>
      <w:proofErr w:type="gramStart"/>
      <w:r w:rsidRPr="00A5655B">
        <w:rPr>
          <w:rFonts w:ascii="Times New Roman" w:eastAsia="Times New Roman" w:hAnsi="Times New Roman" w:cs="Times New Roman"/>
          <w:sz w:val="28"/>
          <w:lang w:val="ru-RU"/>
        </w:rPr>
        <w:t xml:space="preserve">., </w:t>
      </w:r>
      <w:proofErr w:type="gramEnd"/>
    </w:p>
    <w:p w:rsidR="00A5655B" w:rsidRPr="00A5655B" w:rsidRDefault="00A5655B" w:rsidP="00A565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sz w:val="28"/>
          <w:lang w:val="ru-RU"/>
        </w:rPr>
        <w:t>Содержание имущества – 9,3 тыс. рублей.</w:t>
      </w:r>
    </w:p>
    <w:p w:rsidR="00A5655B" w:rsidRPr="00A5655B" w:rsidRDefault="00A5655B" w:rsidP="00A565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sz w:val="28"/>
          <w:lang w:val="ru-RU"/>
        </w:rPr>
        <w:lastRenderedPageBreak/>
        <w:t>Коммунальные услуги (свет, вода, тепловая энергия) – 30,0 тыс. рублей</w:t>
      </w:r>
      <w:proofErr w:type="gramStart"/>
      <w:r w:rsidRPr="00A5655B">
        <w:rPr>
          <w:rFonts w:ascii="Times New Roman" w:eastAsia="Times New Roman" w:hAnsi="Times New Roman" w:cs="Times New Roman"/>
          <w:sz w:val="28"/>
          <w:lang w:val="ru-RU"/>
        </w:rPr>
        <w:t>.,</w:t>
      </w:r>
      <w:proofErr w:type="gramEnd"/>
    </w:p>
    <w:p w:rsidR="00A5655B" w:rsidRPr="00A5655B" w:rsidRDefault="00A5655B" w:rsidP="00A565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val="ru-RU"/>
        </w:rPr>
      </w:pPr>
      <w:proofErr w:type="gramStart"/>
      <w:r w:rsidRPr="00A5655B">
        <w:rPr>
          <w:rFonts w:ascii="Times New Roman" w:eastAsia="Times New Roman" w:hAnsi="Times New Roman" w:cs="Times New Roman"/>
          <w:sz w:val="28"/>
          <w:lang w:val="ru-RU"/>
        </w:rPr>
        <w:t xml:space="preserve">Материальные запасы – 325,1 тыс. рублей, (бумага, канцелярия, </w:t>
      </w:r>
      <w:proofErr w:type="spellStart"/>
      <w:r w:rsidRPr="00A5655B">
        <w:rPr>
          <w:rFonts w:ascii="Times New Roman" w:eastAsia="Times New Roman" w:hAnsi="Times New Roman" w:cs="Times New Roman"/>
          <w:sz w:val="28"/>
          <w:lang w:val="ru-RU"/>
        </w:rPr>
        <w:t>зап.</w:t>
      </w:r>
      <w:proofErr w:type="spellEnd"/>
      <w:r w:rsidRPr="00A5655B">
        <w:rPr>
          <w:rFonts w:ascii="Times New Roman" w:eastAsia="Times New Roman" w:hAnsi="Times New Roman" w:cs="Times New Roman"/>
          <w:sz w:val="28"/>
          <w:lang w:val="ru-RU"/>
        </w:rPr>
        <w:t xml:space="preserve"> части, хоз. товары, ГСМ, покупка ксерокса).</w:t>
      </w:r>
      <w:proofErr w:type="gramEnd"/>
    </w:p>
    <w:p w:rsidR="00A5655B" w:rsidRPr="00A5655B" w:rsidRDefault="00A5655B" w:rsidP="00A565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sz w:val="28"/>
          <w:lang w:val="ru-RU"/>
        </w:rPr>
        <w:t>Доставка угля, доставка дров, а также их приобретение составило 116,6 тыс. рублей.</w:t>
      </w:r>
    </w:p>
    <w:p w:rsidR="00A5655B" w:rsidRPr="00A5655B" w:rsidRDefault="00A5655B" w:rsidP="00A565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sz w:val="28"/>
          <w:lang w:val="ru-RU"/>
        </w:rPr>
        <w:t xml:space="preserve">75,5 тыс. рублей – уплата налогов, </w:t>
      </w:r>
    </w:p>
    <w:p w:rsidR="00A5655B" w:rsidRPr="00A5655B" w:rsidRDefault="00A5655B" w:rsidP="00A565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sz w:val="28"/>
          <w:lang w:val="ru-RU"/>
        </w:rPr>
        <w:t>Услуги – 32,9 тыс. рублей (</w:t>
      </w:r>
      <w:proofErr w:type="spellStart"/>
      <w:r w:rsidRPr="00A5655B">
        <w:rPr>
          <w:rFonts w:ascii="Times New Roman" w:eastAsia="Times New Roman" w:hAnsi="Times New Roman" w:cs="Times New Roman"/>
          <w:sz w:val="28"/>
          <w:lang w:val="ru-RU"/>
        </w:rPr>
        <w:t>ОСАГо</w:t>
      </w:r>
      <w:proofErr w:type="spellEnd"/>
      <w:r w:rsidRPr="00A5655B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A5655B">
        <w:rPr>
          <w:rFonts w:ascii="Times New Roman" w:eastAsia="Times New Roman" w:hAnsi="Times New Roman" w:cs="Times New Roman"/>
          <w:sz w:val="28"/>
          <w:lang w:val="ru-RU"/>
        </w:rPr>
        <w:t>тех</w:t>
      </w:r>
      <w:proofErr w:type="gramStart"/>
      <w:r w:rsidRPr="00A5655B">
        <w:rPr>
          <w:rFonts w:ascii="Times New Roman" w:eastAsia="Times New Roman" w:hAnsi="Times New Roman" w:cs="Times New Roman"/>
          <w:sz w:val="28"/>
          <w:lang w:val="ru-RU"/>
        </w:rPr>
        <w:t>.о</w:t>
      </w:r>
      <w:proofErr w:type="gramEnd"/>
      <w:r w:rsidRPr="00A5655B">
        <w:rPr>
          <w:rFonts w:ascii="Times New Roman" w:eastAsia="Times New Roman" w:hAnsi="Times New Roman" w:cs="Times New Roman"/>
          <w:sz w:val="28"/>
          <w:lang w:val="ru-RU"/>
        </w:rPr>
        <w:t>смотр</w:t>
      </w:r>
      <w:proofErr w:type="spellEnd"/>
      <w:r w:rsidRPr="00A5655B">
        <w:rPr>
          <w:rFonts w:ascii="Times New Roman" w:eastAsia="Times New Roman" w:hAnsi="Times New Roman" w:cs="Times New Roman"/>
          <w:sz w:val="28"/>
          <w:lang w:val="ru-RU"/>
        </w:rPr>
        <w:t xml:space="preserve">, сельчанка (объявление, подписка), 1С </w:t>
      </w:r>
      <w:proofErr w:type="spellStart"/>
      <w:r w:rsidRPr="00A5655B">
        <w:rPr>
          <w:rFonts w:ascii="Times New Roman" w:eastAsia="Times New Roman" w:hAnsi="Times New Roman" w:cs="Times New Roman"/>
          <w:sz w:val="28"/>
          <w:lang w:val="ru-RU"/>
        </w:rPr>
        <w:t>Галекс</w:t>
      </w:r>
      <w:proofErr w:type="spellEnd"/>
      <w:r w:rsidRPr="00A5655B">
        <w:rPr>
          <w:rFonts w:ascii="Times New Roman" w:eastAsia="Times New Roman" w:hAnsi="Times New Roman" w:cs="Times New Roman"/>
          <w:sz w:val="28"/>
          <w:lang w:val="ru-RU"/>
        </w:rPr>
        <w:t xml:space="preserve"> (свертка базы), услуга по защите от вирусов)). </w:t>
      </w:r>
    </w:p>
    <w:p w:rsidR="00A5655B" w:rsidRPr="00A5655B" w:rsidRDefault="00A5655B" w:rsidP="00A565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По подразделу 11 «Резервные фонды» </w:t>
      </w:r>
    </w:p>
    <w:p w:rsidR="00A5655B" w:rsidRPr="00A5655B" w:rsidRDefault="00A5655B" w:rsidP="00A5655B">
      <w:pPr>
        <w:spacing w:after="0" w:line="240" w:lineRule="auto"/>
        <w:ind w:firstLine="856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Резервные фонды запланированы в сумме – 2,0 тыс. рублей. Расходы осуществляются в соответствии с Постановлением № 7/1 от 02.07.2019 «Об утверждении Положения о порядке </w:t>
      </w:r>
      <w:proofErr w:type="gramStart"/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использования бюджетных ассигнований резервного фонда Администрации Долговского сельсовета</w:t>
      </w:r>
      <w:proofErr w:type="gramEnd"/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</w:p>
    <w:p w:rsidR="00A5655B" w:rsidRPr="00A5655B" w:rsidRDefault="00A5655B" w:rsidP="00A5655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 подразделу 13 «Другие общегосударственные вопросы»</w:t>
      </w:r>
    </w:p>
    <w:p w:rsidR="00A5655B" w:rsidRPr="00A5655B" w:rsidRDefault="00A5655B" w:rsidP="00A565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>Всего расходов запланировано в сумме 1678,2 тыс. рублей</w:t>
      </w:r>
      <w:proofErr w:type="gramStart"/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>з них з/плата водителю составила 300,6 тыс. руб., уборщицы – 211,8 тыс. рублей, истопникам – 637,6 тыс. рублей, разнорабочие – 487,9 тыс. руб.</w:t>
      </w:r>
      <w:r w:rsidRPr="00A5655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Членский взнос – 2,0 тыс. руб., безвозмездные поступление (обеспечение жильем) – 1,0 тыс. руб. иные межбюджетные трансферты общего характера (по переданному соглашению на содержания специалиста централизованной бухгалтерии) – 1 тыс. рублей. </w:t>
      </w:r>
    </w:p>
    <w:p w:rsidR="00A5655B" w:rsidRPr="00A5655B" w:rsidRDefault="00A5655B" w:rsidP="00A565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sz w:val="28"/>
          <w:lang w:val="ru-RU"/>
        </w:rPr>
        <w:t>«Обеспечение деятельности финансовых, налоговых и таможенных органов и органов финансового (финансово-бюджетного) надзора» предусмотрены расходы в сумме 1,0 тыс. рублей.</w:t>
      </w:r>
    </w:p>
    <w:p w:rsidR="00A5655B" w:rsidRPr="00A5655B" w:rsidRDefault="00A5655B" w:rsidP="00A565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>На потребление электроэнергии планируется 37,3 тыс. рублей.</w:t>
      </w:r>
    </w:p>
    <w:p w:rsidR="00A5655B" w:rsidRPr="00A5655B" w:rsidRDefault="00A5655B" w:rsidP="00A565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8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Раздел 0200 «Национальная оборона»</w:t>
      </w:r>
    </w:p>
    <w:p w:rsidR="00A5655B" w:rsidRPr="00A5655B" w:rsidRDefault="00A5655B" w:rsidP="00A565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i/>
          <w:sz w:val="28"/>
          <w:lang w:val="ru-RU"/>
        </w:rPr>
        <w:t>По подразделу 03</w:t>
      </w:r>
      <w:r w:rsidRPr="00A5655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5655B">
        <w:rPr>
          <w:rFonts w:ascii="Times New Roman" w:eastAsia="Times New Roman" w:hAnsi="Times New Roman" w:cs="Times New Roman"/>
          <w:i/>
          <w:sz w:val="28"/>
          <w:lang w:val="ru-RU"/>
        </w:rPr>
        <w:t>«Мобилизационная и вневойсковая подготовка»</w:t>
      </w:r>
    </w:p>
    <w:p w:rsidR="00A5655B" w:rsidRPr="00A5655B" w:rsidRDefault="00A5655B" w:rsidP="00A565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содержание одного военно-учетного работника,</w:t>
      </w:r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осуществляющего работу по воинскому учету в органе местного</w:t>
      </w:r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самоуправления п</w:t>
      </w:r>
      <w:r w:rsidRPr="00A5655B">
        <w:rPr>
          <w:rFonts w:ascii="Times New Roman" w:eastAsia="Times New Roman" w:hAnsi="Times New Roman" w:cs="Times New Roman"/>
          <w:sz w:val="28"/>
          <w:lang w:val="ru-RU"/>
        </w:rPr>
        <w:t>редусмотрены расходы   в сумме  72,8  тыс. рублей.</w:t>
      </w:r>
    </w:p>
    <w:p w:rsidR="00A5655B" w:rsidRPr="00A5655B" w:rsidRDefault="00A5655B" w:rsidP="00A5655B">
      <w:pPr>
        <w:spacing w:after="0" w:line="240" w:lineRule="auto"/>
        <w:ind w:firstLine="85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Раздел 0300 «Национальная безопасность и правоохранительная деятельность» запланировано 227,0 тыс. рублей.</w:t>
      </w:r>
    </w:p>
    <w:p w:rsidR="00A5655B" w:rsidRPr="00A5655B" w:rsidRDefault="00A5655B" w:rsidP="00A5655B">
      <w:pPr>
        <w:tabs>
          <w:tab w:val="left" w:pos="0"/>
        </w:tabs>
        <w:spacing w:after="0" w:line="240" w:lineRule="auto"/>
        <w:ind w:firstLine="780"/>
        <w:jc w:val="left"/>
        <w:rPr>
          <w:rFonts w:ascii="Times New Roman" w:eastAsia="Times New Roman" w:hAnsi="Times New Roman" w:cs="Times New Roman"/>
          <w:i/>
          <w:color w:val="FF6600"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 подразделу 10 «Защита населения и территории от  чрезвычайных ситуаций природного и техногенного характера, пожарная безопасность»</w:t>
      </w:r>
      <w:r w:rsidRPr="00A5655B">
        <w:rPr>
          <w:rFonts w:ascii="Times New Roman" w:eastAsia="Times New Roman" w:hAnsi="Times New Roman" w:cs="Times New Roman"/>
          <w:color w:val="FF6600"/>
          <w:sz w:val="28"/>
          <w:szCs w:val="28"/>
          <w:lang w:val="ru-RU"/>
        </w:rPr>
        <w:t>.</w:t>
      </w:r>
    </w:p>
    <w:p w:rsidR="00A5655B" w:rsidRPr="00A5655B" w:rsidRDefault="00A5655B" w:rsidP="00A5655B">
      <w:pPr>
        <w:spacing w:after="0" w:line="240" w:lineRule="auto"/>
        <w:ind w:firstLine="856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Расходы на защиту населения и территории от чрезвычайных ситуаций природного и техногенного характера – 1 тыс. руб., расходов </w:t>
      </w:r>
    </w:p>
    <w:p w:rsidR="00A5655B" w:rsidRPr="00A5655B" w:rsidRDefault="00A5655B" w:rsidP="00A5655B">
      <w:pPr>
        <w:spacing w:after="0" w:line="240" w:lineRule="auto"/>
        <w:ind w:firstLine="856"/>
        <w:jc w:val="left"/>
        <w:rPr>
          <w:rFonts w:ascii="Times New Roman" w:eastAsia="Times New Roman" w:hAnsi="Times New Roman" w:cs="Times New Roman"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sz w:val="28"/>
          <w:lang w:val="ru-RU"/>
        </w:rPr>
        <w:lastRenderedPageBreak/>
        <w:t>Организация и осуществление мероприятий по пожарной безопасности, защите населения и территории сельского поселения и чрезвычайных ситуаций природного характера на территории сельского поселения – 226,0 тыс. рублей.</w:t>
      </w:r>
    </w:p>
    <w:p w:rsidR="00A5655B" w:rsidRPr="00A5655B" w:rsidRDefault="00A5655B" w:rsidP="00A5655B">
      <w:pPr>
        <w:spacing w:after="0" w:line="240" w:lineRule="auto"/>
        <w:ind w:firstLine="856"/>
        <w:jc w:val="left"/>
        <w:rPr>
          <w:rFonts w:ascii="Times New Roman" w:eastAsia="Times New Roman" w:hAnsi="Times New Roman" w:cs="Times New Roman"/>
          <w:bCs/>
          <w:color w:val="FF6600"/>
          <w:sz w:val="28"/>
          <w:szCs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85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Раздел 0400 «Национальная экономика»</w:t>
      </w:r>
    </w:p>
    <w:p w:rsidR="00A5655B" w:rsidRPr="00A5655B" w:rsidRDefault="00A5655B" w:rsidP="00A5655B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 разделу 04 запланированы расходы в сумме 1202,0 тыс. рублей.</w:t>
      </w:r>
    </w:p>
    <w:p w:rsidR="00A5655B" w:rsidRPr="00A5655B" w:rsidRDefault="00A5655B" w:rsidP="00A5655B">
      <w:pPr>
        <w:spacing w:after="0" w:line="240" w:lineRule="auto"/>
        <w:ind w:firstLine="856"/>
        <w:jc w:val="left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856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По подразделу 09 «Дорожное хозяйство» </w:t>
      </w:r>
      <w:r w:rsidRPr="00A5655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запланированы расходы в</w:t>
      </w:r>
      <w:r w:rsidRPr="00A5655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/>
        </w:rPr>
        <w:t xml:space="preserve"> </w:t>
      </w:r>
      <w:r w:rsidRPr="00A5655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сумме 1202,0 тыс. рублей, на обслуживание и содержание автодорог.</w:t>
      </w:r>
    </w:p>
    <w:p w:rsidR="00A5655B" w:rsidRPr="00A5655B" w:rsidRDefault="00A5655B" w:rsidP="00A5655B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Раздел 0500 «Жилищно-коммунальное хозяйство»</w:t>
      </w:r>
    </w:p>
    <w:p w:rsidR="00A5655B" w:rsidRPr="00A5655B" w:rsidRDefault="00A5655B" w:rsidP="00A5655B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По подразделу 02 запланированы расходы в сумме 150,0 тыс. рублей.</w:t>
      </w:r>
    </w:p>
    <w:p w:rsidR="00A5655B" w:rsidRPr="00A5655B" w:rsidRDefault="00A5655B" w:rsidP="00A5655B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5655B" w:rsidRPr="00A5655B" w:rsidRDefault="00A5655B" w:rsidP="00A565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b/>
          <w:sz w:val="28"/>
          <w:lang w:val="ru-RU"/>
        </w:rPr>
        <w:t xml:space="preserve">Коммунальное хозяйство </w:t>
      </w:r>
      <w:r w:rsidRPr="00A5655B">
        <w:rPr>
          <w:rFonts w:ascii="Times New Roman" w:eastAsia="Times New Roman" w:hAnsi="Times New Roman" w:cs="Times New Roman"/>
          <w:sz w:val="28"/>
          <w:lang w:val="ru-RU"/>
        </w:rPr>
        <w:t>–150,0 тыс. рублей</w:t>
      </w:r>
    </w:p>
    <w:p w:rsidR="00A5655B" w:rsidRPr="00A5655B" w:rsidRDefault="00A5655B" w:rsidP="00A5655B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По подразделу 03 запланированы расходы в сумме 310,0 тыс. рублей.</w:t>
      </w:r>
    </w:p>
    <w:p w:rsidR="00A5655B" w:rsidRPr="00A5655B" w:rsidRDefault="00A5655B" w:rsidP="00A5655B">
      <w:pPr>
        <w:spacing w:after="0" w:line="240" w:lineRule="auto"/>
        <w:ind w:firstLine="856"/>
        <w:jc w:val="left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</w:p>
    <w:p w:rsidR="00A5655B" w:rsidRPr="00A5655B" w:rsidRDefault="00A5655B" w:rsidP="00A565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b/>
          <w:sz w:val="28"/>
          <w:lang w:val="ru-RU"/>
        </w:rPr>
        <w:t>Организация ритуальных услуг и мест захоронения</w:t>
      </w:r>
      <w:r w:rsidRPr="00A5655B">
        <w:rPr>
          <w:rFonts w:ascii="Times New Roman" w:eastAsia="Times New Roman" w:hAnsi="Times New Roman" w:cs="Times New Roman"/>
          <w:sz w:val="28"/>
          <w:lang w:val="ru-RU"/>
        </w:rPr>
        <w:t xml:space="preserve"> – 20,0 тыс. рублей</w:t>
      </w:r>
    </w:p>
    <w:p w:rsidR="00A5655B" w:rsidRPr="00A5655B" w:rsidRDefault="00A5655B" w:rsidP="00A565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b/>
          <w:sz w:val="28"/>
          <w:lang w:val="ru-RU"/>
        </w:rPr>
        <w:t>Прочее благоустройство</w:t>
      </w:r>
      <w:r w:rsidRPr="00A5655B">
        <w:rPr>
          <w:rFonts w:ascii="Times New Roman" w:eastAsia="Times New Roman" w:hAnsi="Times New Roman" w:cs="Times New Roman"/>
          <w:sz w:val="28"/>
          <w:lang w:val="ru-RU"/>
        </w:rPr>
        <w:t xml:space="preserve">  - 290,0 тыс. рублей из них на проведение мероприятий по благоустройству, приобретение светильников для уличного освещения – 50,0 тыс. рублей</w:t>
      </w:r>
      <w:proofErr w:type="gramStart"/>
      <w:r w:rsidRPr="00A5655B">
        <w:rPr>
          <w:rFonts w:ascii="Times New Roman" w:eastAsia="Times New Roman" w:hAnsi="Times New Roman" w:cs="Times New Roman"/>
          <w:sz w:val="28"/>
          <w:lang w:val="ru-RU"/>
        </w:rPr>
        <w:t>.</w:t>
      </w:r>
      <w:proofErr w:type="gramEnd"/>
      <w:r w:rsidRPr="00A5655B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proofErr w:type="gramStart"/>
      <w:r w:rsidRPr="00A5655B">
        <w:rPr>
          <w:rFonts w:ascii="Times New Roman" w:eastAsia="Times New Roman" w:hAnsi="Times New Roman" w:cs="Times New Roman"/>
          <w:sz w:val="28"/>
          <w:lang w:val="ru-RU"/>
        </w:rPr>
        <w:t>и</w:t>
      </w:r>
      <w:proofErr w:type="gramEnd"/>
      <w:r w:rsidRPr="00A5655B">
        <w:rPr>
          <w:rFonts w:ascii="Times New Roman" w:eastAsia="Times New Roman" w:hAnsi="Times New Roman" w:cs="Times New Roman"/>
          <w:sz w:val="28"/>
          <w:lang w:val="ru-RU"/>
        </w:rPr>
        <w:t xml:space="preserve">зготовление </w:t>
      </w:r>
      <w:proofErr w:type="spellStart"/>
      <w:r w:rsidRPr="00A5655B">
        <w:rPr>
          <w:rFonts w:ascii="Times New Roman" w:eastAsia="Times New Roman" w:hAnsi="Times New Roman" w:cs="Times New Roman"/>
          <w:sz w:val="28"/>
          <w:lang w:val="ru-RU"/>
        </w:rPr>
        <w:t>стеллы</w:t>
      </w:r>
      <w:proofErr w:type="spellEnd"/>
      <w:r w:rsidRPr="00A5655B">
        <w:rPr>
          <w:rFonts w:ascii="Times New Roman" w:eastAsia="Times New Roman" w:hAnsi="Times New Roman" w:cs="Times New Roman"/>
          <w:sz w:val="28"/>
          <w:lang w:val="ru-RU"/>
        </w:rPr>
        <w:t xml:space="preserve"> п. Ильинский -50,0 тыс. руб. </w:t>
      </w:r>
    </w:p>
    <w:p w:rsidR="00A5655B" w:rsidRPr="00A5655B" w:rsidRDefault="00A5655B" w:rsidP="00A565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По подразделу 05 03 «</w:t>
      </w:r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Pr="00A5655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»  предусмотрено </w:t>
      </w:r>
      <w:r w:rsidRPr="00A5655B">
        <w:rPr>
          <w:rFonts w:ascii="Times New Roman" w:eastAsia="Times New Roman" w:hAnsi="Times New Roman" w:cs="Times New Roman"/>
          <w:sz w:val="28"/>
          <w:lang w:val="ru-RU"/>
        </w:rPr>
        <w:t xml:space="preserve"> - 190,0 тыс. руб.</w:t>
      </w:r>
    </w:p>
    <w:p w:rsidR="00A5655B" w:rsidRPr="00A5655B" w:rsidRDefault="00A5655B" w:rsidP="00A565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Раздел 0800 «Культура, кинематография и средства массовой информации»</w:t>
      </w:r>
    </w:p>
    <w:p w:rsidR="00A5655B" w:rsidRPr="00A5655B" w:rsidRDefault="00A5655B" w:rsidP="00A5655B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 разделу 08 запланированы расходы в сумме 496,8 тыс. рублей.</w:t>
      </w:r>
    </w:p>
    <w:p w:rsidR="00A5655B" w:rsidRPr="00A5655B" w:rsidRDefault="00A5655B" w:rsidP="00A5655B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bCs/>
          <w:i/>
          <w:sz w:val="28"/>
          <w:lang w:val="ru-RU"/>
        </w:rPr>
        <w:t xml:space="preserve">По подразделу 01 «Культура» запланированы расходы в сумме 495,8 тыс. рублей,  </w:t>
      </w:r>
      <w:r w:rsidRPr="00A5655B">
        <w:rPr>
          <w:rFonts w:ascii="Times New Roman" w:eastAsia="Times New Roman" w:hAnsi="Times New Roman" w:cs="Times New Roman"/>
          <w:bCs/>
          <w:sz w:val="28"/>
          <w:lang w:val="ru-RU"/>
        </w:rPr>
        <w:t xml:space="preserve">на проведение культурных массовых мероприятий – 5,0 тыс. рублей, Потребление электроэнергии в клубах п. Ильинский, </w:t>
      </w:r>
      <w:proofErr w:type="spellStart"/>
      <w:r w:rsidRPr="00A5655B">
        <w:rPr>
          <w:rFonts w:ascii="Times New Roman" w:eastAsia="Times New Roman" w:hAnsi="Times New Roman" w:cs="Times New Roman"/>
          <w:bCs/>
          <w:sz w:val="28"/>
          <w:lang w:val="ru-RU"/>
        </w:rPr>
        <w:t>с</w:t>
      </w:r>
      <w:proofErr w:type="gramStart"/>
      <w:r w:rsidRPr="00A5655B">
        <w:rPr>
          <w:rFonts w:ascii="Times New Roman" w:eastAsia="Times New Roman" w:hAnsi="Times New Roman" w:cs="Times New Roman"/>
          <w:bCs/>
          <w:sz w:val="28"/>
          <w:lang w:val="ru-RU"/>
        </w:rPr>
        <w:t>.Д</w:t>
      </w:r>
      <w:proofErr w:type="gramEnd"/>
      <w:r w:rsidRPr="00A5655B">
        <w:rPr>
          <w:rFonts w:ascii="Times New Roman" w:eastAsia="Times New Roman" w:hAnsi="Times New Roman" w:cs="Times New Roman"/>
          <w:bCs/>
          <w:sz w:val="28"/>
          <w:lang w:val="ru-RU"/>
        </w:rPr>
        <w:t>олгово</w:t>
      </w:r>
      <w:proofErr w:type="spellEnd"/>
      <w:r w:rsidRPr="00A5655B">
        <w:rPr>
          <w:rFonts w:ascii="Times New Roman" w:eastAsia="Times New Roman" w:hAnsi="Times New Roman" w:cs="Times New Roman"/>
          <w:bCs/>
          <w:sz w:val="28"/>
          <w:lang w:val="ru-RU"/>
        </w:rPr>
        <w:t xml:space="preserve"> 10,4 тыс. рублей, ООО «</w:t>
      </w:r>
      <w:r w:rsidRPr="00A5655B">
        <w:rPr>
          <w:rFonts w:ascii="Times New Roman" w:eastAsia="Times New Roman" w:hAnsi="Times New Roman" w:cs="Times New Roman"/>
          <w:sz w:val="28"/>
          <w:lang w:val="ru-RU"/>
        </w:rPr>
        <w:t xml:space="preserve">Фора» (обслуживание пожарной сигнализации) – </w:t>
      </w:r>
      <w:r w:rsidRPr="00A5655B">
        <w:rPr>
          <w:rFonts w:ascii="Times New Roman" w:eastAsia="Times New Roman" w:hAnsi="Times New Roman" w:cs="Times New Roman"/>
          <w:sz w:val="28"/>
          <w:lang w:val="ru-RU"/>
        </w:rPr>
        <w:lastRenderedPageBreak/>
        <w:t>32,2 тыс. рублей, Доставка угля, доставка дров, а также их приобретение составило 144,2 тыс. рублей.</w:t>
      </w:r>
    </w:p>
    <w:p w:rsidR="00A5655B" w:rsidRPr="00A5655B" w:rsidRDefault="00A5655B" w:rsidP="00A565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bCs/>
          <w:i/>
          <w:sz w:val="28"/>
          <w:lang w:val="ru-RU"/>
        </w:rPr>
        <w:t>Запланированы расходы на межбюджетные трансферты – это перечисление другим бюджетам бюджетной системы РФ на содержание культуры составили 304</w:t>
      </w:r>
      <w:r w:rsidRPr="00A5655B">
        <w:rPr>
          <w:rFonts w:ascii="Times New Roman" w:eastAsia="Times New Roman" w:hAnsi="Times New Roman" w:cs="Times New Roman"/>
          <w:bCs/>
          <w:sz w:val="28"/>
          <w:lang w:val="ru-RU"/>
        </w:rPr>
        <w:t>,0 тыс. рублей.</w:t>
      </w:r>
    </w:p>
    <w:p w:rsidR="00A5655B" w:rsidRPr="00A5655B" w:rsidRDefault="00A5655B" w:rsidP="00A56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bCs/>
          <w:i/>
          <w:sz w:val="28"/>
          <w:lang w:val="ru-RU"/>
        </w:rPr>
        <w:t xml:space="preserve">По подразделу 04 «Другие вопросы в области культуры, кинематографии и средств массовой информации» </w:t>
      </w:r>
      <w:r w:rsidRPr="00A5655B">
        <w:rPr>
          <w:rFonts w:ascii="Times New Roman" w:hAnsi="Times New Roman" w:cs="Times New Roman"/>
          <w:sz w:val="28"/>
          <w:szCs w:val="28"/>
          <w:lang w:val="ru-RU"/>
        </w:rPr>
        <w:t>Содержание, использование и популяризация объектов культурного наследия</w:t>
      </w:r>
      <w:r w:rsidRPr="00A5655B">
        <w:rPr>
          <w:rFonts w:ascii="Times New Roman" w:eastAsia="Times New Roman" w:hAnsi="Times New Roman" w:cs="Times New Roman"/>
          <w:bCs/>
          <w:i/>
          <w:sz w:val="28"/>
          <w:lang w:val="ru-RU"/>
        </w:rPr>
        <w:t xml:space="preserve"> </w:t>
      </w:r>
      <w:r w:rsidRPr="00A5655B">
        <w:rPr>
          <w:rFonts w:ascii="Times New Roman" w:eastAsia="Times New Roman" w:hAnsi="Times New Roman" w:cs="Times New Roman"/>
          <w:bCs/>
          <w:sz w:val="28"/>
          <w:lang w:val="ru-RU"/>
        </w:rPr>
        <w:t>запланированы расходы в сумме 1,0 тыс. рублей.</w:t>
      </w:r>
    </w:p>
    <w:p w:rsidR="00A5655B" w:rsidRPr="00A5655B" w:rsidRDefault="00A5655B" w:rsidP="00A5655B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bCs/>
          <w:color w:val="FF6600"/>
          <w:sz w:val="28"/>
          <w:szCs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65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Дефицит местного бюджета</w:t>
      </w:r>
    </w:p>
    <w:p w:rsidR="00A5655B" w:rsidRPr="00A5655B" w:rsidRDefault="00A5655B" w:rsidP="00A565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655B" w:rsidRPr="00A5655B" w:rsidRDefault="00A5655B" w:rsidP="00A5655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lang w:val="ru-RU"/>
        </w:rPr>
      </w:pPr>
      <w:r w:rsidRPr="00A5655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 бюджета  на 2023  определен в размере 0,0  тыс. рублей</w:t>
      </w:r>
    </w:p>
    <w:p w:rsidR="00A5655B" w:rsidRPr="00A5655B" w:rsidRDefault="00A5655B" w:rsidP="00A56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E328F1" w:rsidRPr="00A5655B" w:rsidRDefault="00E328F1">
      <w:pPr>
        <w:rPr>
          <w:lang w:val="ru-RU"/>
        </w:rPr>
      </w:pPr>
    </w:p>
    <w:sectPr w:rsidR="00E328F1" w:rsidRPr="00A5655B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E3" w:rsidRDefault="00831BE3" w:rsidP="00A5655B">
      <w:pPr>
        <w:spacing w:after="0" w:line="240" w:lineRule="auto"/>
      </w:pPr>
      <w:r>
        <w:separator/>
      </w:r>
    </w:p>
  </w:endnote>
  <w:endnote w:type="continuationSeparator" w:id="0">
    <w:p w:rsidR="00831BE3" w:rsidRDefault="00831BE3" w:rsidP="00A5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E3" w:rsidRDefault="00831BE3" w:rsidP="00A5655B">
      <w:pPr>
        <w:spacing w:after="0" w:line="240" w:lineRule="auto"/>
      </w:pPr>
      <w:r>
        <w:separator/>
      </w:r>
    </w:p>
  </w:footnote>
  <w:footnote w:type="continuationSeparator" w:id="0">
    <w:p w:rsidR="00831BE3" w:rsidRDefault="00831BE3" w:rsidP="00A56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A1091"/>
    <w:multiLevelType w:val="hybridMultilevel"/>
    <w:tmpl w:val="DC9E1AC2"/>
    <w:lvl w:ilvl="0" w:tplc="D5026A8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24"/>
    <w:rsid w:val="00017F71"/>
    <w:rsid w:val="00080E45"/>
    <w:rsid w:val="004A7F77"/>
    <w:rsid w:val="00624932"/>
    <w:rsid w:val="00831BE3"/>
    <w:rsid w:val="00A5655B"/>
    <w:rsid w:val="00B85724"/>
    <w:rsid w:val="00CB32F4"/>
    <w:rsid w:val="00D26A94"/>
    <w:rsid w:val="00E3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01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F7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2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56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655B"/>
  </w:style>
  <w:style w:type="paragraph" w:styleId="a9">
    <w:name w:val="footer"/>
    <w:basedOn w:val="a"/>
    <w:link w:val="aa"/>
    <w:uiPriority w:val="99"/>
    <w:unhideWhenUsed/>
    <w:rsid w:val="00A56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01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F7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2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56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655B"/>
  </w:style>
  <w:style w:type="paragraph" w:styleId="a9">
    <w:name w:val="footer"/>
    <w:basedOn w:val="a"/>
    <w:link w:val="aa"/>
    <w:uiPriority w:val="99"/>
    <w:unhideWhenUsed/>
    <w:rsid w:val="00A56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3642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2022-12-23T04:40:00Z</cp:lastPrinted>
  <dcterms:created xsi:type="dcterms:W3CDTF">2022-12-15T04:30:00Z</dcterms:created>
  <dcterms:modified xsi:type="dcterms:W3CDTF">2023-05-19T03:25:00Z</dcterms:modified>
  <cp:category/>
</cp:coreProperties>
</file>