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3B" w:rsidRPr="00D9027B" w:rsidRDefault="00FB5A3B" w:rsidP="00FB5A3B">
      <w:pPr>
        <w:ind w:firstLine="709"/>
        <w:jc w:val="center"/>
        <w:rPr>
          <w:b/>
          <w:sz w:val="32"/>
          <w:szCs w:val="32"/>
        </w:rPr>
      </w:pPr>
      <w:r w:rsidRPr="00D9027B">
        <w:rPr>
          <w:b/>
          <w:sz w:val="32"/>
          <w:szCs w:val="32"/>
        </w:rPr>
        <w:t>РОССИЙСКАЯ ФЕДЕРАЦИЯ</w:t>
      </w:r>
    </w:p>
    <w:p w:rsidR="00FB5A3B" w:rsidRPr="00D9027B" w:rsidRDefault="00FB5A3B" w:rsidP="00FB5A3B">
      <w:pPr>
        <w:ind w:firstLine="709"/>
        <w:jc w:val="center"/>
        <w:rPr>
          <w:b/>
          <w:sz w:val="32"/>
          <w:szCs w:val="32"/>
        </w:rPr>
      </w:pPr>
      <w:r w:rsidRPr="00D9027B">
        <w:rPr>
          <w:b/>
          <w:sz w:val="32"/>
          <w:szCs w:val="32"/>
        </w:rPr>
        <w:t xml:space="preserve">СОБРАНИЕ ДЕПУТАТОВ </w:t>
      </w:r>
      <w:r>
        <w:rPr>
          <w:b/>
          <w:sz w:val="32"/>
          <w:szCs w:val="32"/>
        </w:rPr>
        <w:t>ДОЛГОВСКОГО</w:t>
      </w:r>
      <w:r w:rsidRPr="00D9027B">
        <w:rPr>
          <w:b/>
          <w:sz w:val="32"/>
          <w:szCs w:val="32"/>
        </w:rPr>
        <w:t xml:space="preserve"> СЕЛЬСОВЕТА</w:t>
      </w:r>
    </w:p>
    <w:p w:rsidR="00FB5A3B" w:rsidRPr="00D9027B" w:rsidRDefault="00FB5A3B" w:rsidP="00FB5A3B">
      <w:pPr>
        <w:ind w:firstLine="709"/>
        <w:jc w:val="center"/>
        <w:rPr>
          <w:b/>
          <w:sz w:val="32"/>
          <w:szCs w:val="32"/>
        </w:rPr>
      </w:pPr>
      <w:r w:rsidRPr="00D9027B">
        <w:rPr>
          <w:b/>
          <w:sz w:val="32"/>
          <w:szCs w:val="32"/>
        </w:rPr>
        <w:t>НОВИЧИХИНСКОГО РАЙОНА АЛТАЙСКОГО КРАЯ</w:t>
      </w:r>
    </w:p>
    <w:p w:rsidR="00FB5A3B" w:rsidRPr="00D9027B" w:rsidRDefault="00FB5A3B" w:rsidP="00FB5A3B">
      <w:pPr>
        <w:ind w:firstLine="709"/>
        <w:jc w:val="center"/>
        <w:rPr>
          <w:b/>
          <w:sz w:val="32"/>
          <w:szCs w:val="32"/>
        </w:rPr>
      </w:pPr>
    </w:p>
    <w:p w:rsidR="00FB5A3B" w:rsidRPr="00D9027B" w:rsidRDefault="00FB5A3B" w:rsidP="00FB5A3B">
      <w:pPr>
        <w:ind w:left="3539" w:firstLine="709"/>
        <w:rPr>
          <w:b/>
          <w:color w:val="FF0000"/>
          <w:sz w:val="36"/>
          <w:szCs w:val="36"/>
        </w:rPr>
      </w:pPr>
      <w:r w:rsidRPr="00D9027B">
        <w:rPr>
          <w:b/>
          <w:sz w:val="36"/>
          <w:szCs w:val="36"/>
        </w:rPr>
        <w:t>РЕШЕНИЕ</w:t>
      </w:r>
    </w:p>
    <w:p w:rsidR="00FB5A3B" w:rsidRPr="00D9027B" w:rsidRDefault="00FB5A3B" w:rsidP="00FB5A3B">
      <w:pPr>
        <w:ind w:firstLine="709"/>
        <w:rPr>
          <w:sz w:val="28"/>
          <w:szCs w:val="28"/>
        </w:rPr>
      </w:pPr>
    </w:p>
    <w:p w:rsidR="00FB5A3B" w:rsidRPr="00D9027B" w:rsidRDefault="00FB5A3B" w:rsidP="00FB5A3B">
      <w:pPr>
        <w:ind w:firstLine="709"/>
        <w:rPr>
          <w:sz w:val="28"/>
          <w:szCs w:val="28"/>
        </w:rPr>
      </w:pPr>
    </w:p>
    <w:p w:rsidR="00FB5A3B" w:rsidRPr="00D9027B" w:rsidRDefault="00FB5A3B" w:rsidP="00FB5A3B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Pr="00D9027B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D9027B">
        <w:rPr>
          <w:b/>
          <w:sz w:val="28"/>
          <w:szCs w:val="28"/>
        </w:rPr>
        <w:t xml:space="preserve">.2017 № </w:t>
      </w:r>
      <w:r>
        <w:rPr>
          <w:b/>
          <w:sz w:val="28"/>
          <w:szCs w:val="28"/>
        </w:rPr>
        <w:t>38</w:t>
      </w:r>
      <w:r w:rsidRPr="00D9027B">
        <w:rPr>
          <w:b/>
          <w:sz w:val="28"/>
          <w:szCs w:val="28"/>
        </w:rPr>
        <w:t xml:space="preserve">           </w:t>
      </w:r>
      <w:r w:rsidRPr="00D9027B">
        <w:rPr>
          <w:b/>
          <w:sz w:val="28"/>
          <w:szCs w:val="28"/>
        </w:rPr>
        <w:tab/>
      </w:r>
      <w:r w:rsidRPr="00D9027B">
        <w:rPr>
          <w:b/>
          <w:sz w:val="28"/>
          <w:szCs w:val="28"/>
        </w:rPr>
        <w:tab/>
      </w:r>
      <w:r w:rsidRPr="00D9027B">
        <w:rPr>
          <w:b/>
          <w:sz w:val="28"/>
          <w:szCs w:val="28"/>
        </w:rPr>
        <w:tab/>
      </w:r>
      <w:r w:rsidRPr="00D9027B">
        <w:rPr>
          <w:b/>
          <w:sz w:val="28"/>
          <w:szCs w:val="28"/>
        </w:rPr>
        <w:tab/>
      </w:r>
      <w:r w:rsidRPr="00D9027B">
        <w:rPr>
          <w:b/>
          <w:sz w:val="28"/>
          <w:szCs w:val="28"/>
        </w:rPr>
        <w:tab/>
      </w:r>
      <w:r w:rsidRPr="00D9027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</w:t>
      </w:r>
      <w:r w:rsidRPr="00D9027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</w:t>
      </w:r>
      <w:r w:rsidRPr="00D9027B">
        <w:rPr>
          <w:b/>
          <w:sz w:val="28"/>
          <w:szCs w:val="28"/>
        </w:rPr>
        <w:tab/>
        <w:t xml:space="preserve">с. </w:t>
      </w:r>
      <w:r>
        <w:rPr>
          <w:b/>
          <w:sz w:val="28"/>
          <w:szCs w:val="28"/>
        </w:rPr>
        <w:t>Долгово</w:t>
      </w:r>
    </w:p>
    <w:p w:rsidR="00FB5A3B" w:rsidRPr="00D9027B" w:rsidRDefault="00FB5A3B" w:rsidP="00FB5A3B">
      <w:pPr>
        <w:ind w:firstLine="709"/>
        <w:rPr>
          <w:sz w:val="28"/>
          <w:szCs w:val="28"/>
        </w:rPr>
      </w:pPr>
    </w:p>
    <w:p w:rsidR="00FB5A3B" w:rsidRPr="00D9027B" w:rsidRDefault="00FB5A3B" w:rsidP="00FB5A3B">
      <w:pPr>
        <w:ind w:firstLine="709"/>
        <w:rPr>
          <w:sz w:val="28"/>
          <w:szCs w:val="28"/>
        </w:rPr>
      </w:pP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right="5034"/>
        <w:jc w:val="both"/>
        <w:rPr>
          <w:color w:val="000000"/>
          <w:sz w:val="28"/>
          <w:szCs w:val="28"/>
          <w:shd w:val="clear" w:color="auto" w:fill="FFFFFF"/>
        </w:rPr>
      </w:pPr>
      <w:bookmarkStart w:id="0" w:name="_GoBack"/>
      <w:r w:rsidRPr="00D9027B">
        <w:rPr>
          <w:color w:val="000000"/>
          <w:sz w:val="28"/>
          <w:szCs w:val="28"/>
          <w:shd w:val="clear" w:color="auto" w:fill="FFFFFF"/>
        </w:rPr>
        <w:t xml:space="preserve">Об утверждении Порядка создания и организации деятельности </w:t>
      </w: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right="5034"/>
        <w:jc w:val="both"/>
        <w:rPr>
          <w:color w:val="000000"/>
          <w:sz w:val="28"/>
          <w:szCs w:val="28"/>
          <w:shd w:val="clear" w:color="auto" w:fill="FFFFFF"/>
        </w:rPr>
      </w:pPr>
      <w:r w:rsidRPr="00D9027B">
        <w:rPr>
          <w:color w:val="000000"/>
          <w:sz w:val="28"/>
          <w:szCs w:val="28"/>
          <w:shd w:val="clear" w:color="auto" w:fill="FFFFFF"/>
        </w:rPr>
        <w:t xml:space="preserve">координационного органа  </w:t>
      </w: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right="5034"/>
        <w:jc w:val="both"/>
        <w:rPr>
          <w:color w:val="000000"/>
          <w:sz w:val="28"/>
          <w:szCs w:val="28"/>
          <w:shd w:val="clear" w:color="auto" w:fill="FFFFFF"/>
        </w:rPr>
      </w:pPr>
      <w:r w:rsidRPr="00D9027B">
        <w:rPr>
          <w:color w:val="000000"/>
          <w:sz w:val="28"/>
          <w:szCs w:val="28"/>
          <w:shd w:val="clear" w:color="auto" w:fill="FFFFFF"/>
        </w:rPr>
        <w:t xml:space="preserve">муниципального образования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Долговский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D9027B">
        <w:rPr>
          <w:color w:val="000000"/>
          <w:sz w:val="28"/>
          <w:szCs w:val="28"/>
          <w:shd w:val="clear" w:color="auto" w:fill="FFFFFF"/>
        </w:rPr>
        <w:t xml:space="preserve">сельсовет </w:t>
      </w:r>
      <w:proofErr w:type="spellStart"/>
      <w:r w:rsidRPr="00D9027B">
        <w:rPr>
          <w:color w:val="000000"/>
          <w:sz w:val="28"/>
          <w:szCs w:val="28"/>
          <w:shd w:val="clear" w:color="auto" w:fill="FFFFFF"/>
        </w:rPr>
        <w:t>Новичихинского</w:t>
      </w:r>
      <w:proofErr w:type="spellEnd"/>
      <w:r w:rsidRPr="00D9027B">
        <w:rPr>
          <w:color w:val="000000"/>
          <w:sz w:val="28"/>
          <w:szCs w:val="28"/>
          <w:shd w:val="clear" w:color="auto" w:fill="FFFFFF"/>
        </w:rPr>
        <w:t xml:space="preserve"> района Алтайского края</w:t>
      </w: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right="5034"/>
        <w:jc w:val="both"/>
        <w:rPr>
          <w:color w:val="000000"/>
          <w:sz w:val="28"/>
          <w:szCs w:val="28"/>
          <w:shd w:val="clear" w:color="auto" w:fill="FFFFFF"/>
        </w:rPr>
      </w:pPr>
      <w:r w:rsidRPr="00D9027B">
        <w:rPr>
          <w:color w:val="000000"/>
          <w:sz w:val="28"/>
          <w:szCs w:val="28"/>
          <w:shd w:val="clear" w:color="auto" w:fill="FFFFFF"/>
        </w:rPr>
        <w:t>в сфере профилактики правонарушений</w:t>
      </w:r>
    </w:p>
    <w:bookmarkEnd w:id="0"/>
    <w:p w:rsidR="00FB5A3B" w:rsidRPr="00D9027B" w:rsidRDefault="00FB5A3B" w:rsidP="00FB5A3B">
      <w:pPr>
        <w:widowControl w:val="0"/>
        <w:autoSpaceDE w:val="0"/>
        <w:autoSpaceDN w:val="0"/>
        <w:adjustRightInd w:val="0"/>
        <w:ind w:right="5034"/>
        <w:jc w:val="both"/>
        <w:rPr>
          <w:b/>
          <w:bCs/>
          <w:sz w:val="28"/>
          <w:szCs w:val="28"/>
        </w:rPr>
      </w:pPr>
    </w:p>
    <w:p w:rsidR="00FB5A3B" w:rsidRPr="00D9027B" w:rsidRDefault="00FB5A3B" w:rsidP="00FB5A3B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В соответствии с Федеральными законами Российской Федерации от 06.10.2003 № 131-ФЗ "Об общих принципах организации местного самоуправления в Российской Федерации», от 23.06.2016 № 182-ФЗ «Об основах системы профилактики правонарушений в Российской Федерации» и в целях профилактики  правонарушений на территории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 w:rsidRPr="00D9027B">
        <w:rPr>
          <w:sz w:val="28"/>
          <w:szCs w:val="28"/>
        </w:rPr>
        <w:t xml:space="preserve"> сельсовет, Собрание  депутатов РЕШИЛО:</w:t>
      </w:r>
    </w:p>
    <w:p w:rsidR="00FB5A3B" w:rsidRPr="00D9027B" w:rsidRDefault="00FB5A3B" w:rsidP="00FB5A3B">
      <w:pPr>
        <w:ind w:firstLine="720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1.Утвердить порядок создания и организации деятельности координационного органа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 в сфере профилактики правонарушений (Приложение 1).</w:t>
      </w:r>
    </w:p>
    <w:p w:rsidR="00FB5A3B" w:rsidRPr="00D9027B" w:rsidRDefault="00FB5A3B" w:rsidP="00FB5A3B">
      <w:pPr>
        <w:ind w:firstLine="720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2.Настоящее решение вступает в силу с момента его обнародования в установленном порядке.</w:t>
      </w:r>
    </w:p>
    <w:p w:rsidR="00FB5A3B" w:rsidRPr="00D9027B" w:rsidRDefault="00FB5A3B" w:rsidP="00FB5A3B">
      <w:pPr>
        <w:ind w:firstLine="720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3. </w:t>
      </w:r>
      <w:proofErr w:type="gramStart"/>
      <w:r w:rsidRPr="00D9027B">
        <w:rPr>
          <w:sz w:val="28"/>
          <w:szCs w:val="28"/>
        </w:rPr>
        <w:t>Контроль за</w:t>
      </w:r>
      <w:proofErr w:type="gramEnd"/>
      <w:r w:rsidRPr="00D9027B">
        <w:rPr>
          <w:sz w:val="28"/>
          <w:szCs w:val="28"/>
        </w:rPr>
        <w:t xml:space="preserve"> исполнением настоящего решения оставляю за собой.</w:t>
      </w:r>
    </w:p>
    <w:p w:rsidR="00FB5A3B" w:rsidRPr="00D9027B" w:rsidRDefault="00FB5A3B" w:rsidP="00FB5A3B">
      <w:pPr>
        <w:ind w:firstLine="709"/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  <w:r>
        <w:rPr>
          <w:sz w:val="28"/>
          <w:szCs w:val="28"/>
        </w:rPr>
        <w:t>Зам. пред. Собрания депутатов                                                                    Д.А. Косенков</w:t>
      </w: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rPr>
          <w:sz w:val="28"/>
          <w:szCs w:val="28"/>
        </w:rPr>
      </w:pP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left="5400"/>
        <w:jc w:val="center"/>
        <w:rPr>
          <w:sz w:val="28"/>
          <w:szCs w:val="28"/>
        </w:rPr>
      </w:pPr>
      <w:r w:rsidRPr="00D9027B">
        <w:rPr>
          <w:sz w:val="28"/>
          <w:szCs w:val="28"/>
        </w:rPr>
        <w:lastRenderedPageBreak/>
        <w:t>Приложение №1</w:t>
      </w:r>
    </w:p>
    <w:p w:rsidR="00FB5A3B" w:rsidRPr="00D9027B" w:rsidRDefault="00FB5A3B" w:rsidP="00FB5A3B">
      <w:pPr>
        <w:widowControl w:val="0"/>
        <w:autoSpaceDE w:val="0"/>
        <w:autoSpaceDN w:val="0"/>
        <w:adjustRightInd w:val="0"/>
        <w:ind w:left="5400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к Решению Собрания депутатов </w:t>
      </w:r>
      <w:r>
        <w:rPr>
          <w:sz w:val="28"/>
          <w:szCs w:val="28"/>
        </w:rPr>
        <w:t>Долговского</w:t>
      </w:r>
      <w:r w:rsidRPr="00D9027B">
        <w:rPr>
          <w:sz w:val="28"/>
          <w:szCs w:val="28"/>
        </w:rPr>
        <w:t xml:space="preserve"> сельсовета </w:t>
      </w:r>
      <w:proofErr w:type="spellStart"/>
      <w:r w:rsidRPr="00D9027B">
        <w:rPr>
          <w:sz w:val="28"/>
          <w:szCs w:val="28"/>
        </w:rPr>
        <w:t>Новичихинского</w:t>
      </w:r>
      <w:proofErr w:type="spellEnd"/>
      <w:r w:rsidRPr="00D9027B">
        <w:rPr>
          <w:sz w:val="28"/>
          <w:szCs w:val="28"/>
        </w:rPr>
        <w:t xml:space="preserve"> района Алтайского края от </w:t>
      </w:r>
      <w:r>
        <w:rPr>
          <w:sz w:val="28"/>
          <w:szCs w:val="28"/>
        </w:rPr>
        <w:t>15.09.2017</w:t>
      </w:r>
      <w:r w:rsidRPr="00D9027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38</w:t>
      </w:r>
    </w:p>
    <w:p w:rsidR="00FB5A3B" w:rsidRPr="00D9027B" w:rsidRDefault="00FB5A3B" w:rsidP="00FB5A3B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B5A3B" w:rsidRPr="00D9027B" w:rsidRDefault="00FB5A3B" w:rsidP="00FB5A3B">
      <w:pPr>
        <w:jc w:val="center"/>
        <w:rPr>
          <w:sz w:val="28"/>
          <w:szCs w:val="28"/>
          <w:lang w:eastAsia="en-US"/>
        </w:rPr>
      </w:pPr>
      <w:r w:rsidRPr="00D9027B">
        <w:rPr>
          <w:sz w:val="28"/>
          <w:szCs w:val="28"/>
          <w:lang w:eastAsia="en-US"/>
        </w:rPr>
        <w:t xml:space="preserve">Порядок создания и организации деятельности координационного органа </w:t>
      </w:r>
    </w:p>
    <w:p w:rsidR="00FB5A3B" w:rsidRPr="00D9027B" w:rsidRDefault="00FB5A3B" w:rsidP="00FB5A3B">
      <w:pPr>
        <w:jc w:val="center"/>
        <w:rPr>
          <w:sz w:val="28"/>
          <w:szCs w:val="28"/>
          <w:lang w:eastAsia="en-US"/>
        </w:rPr>
      </w:pPr>
      <w:r w:rsidRPr="00D9027B">
        <w:rPr>
          <w:sz w:val="28"/>
          <w:szCs w:val="28"/>
          <w:lang w:eastAsia="en-US"/>
        </w:rPr>
        <w:t xml:space="preserve">муниципального образования </w:t>
      </w:r>
      <w:proofErr w:type="spellStart"/>
      <w:r w:rsidRPr="001C562E">
        <w:rPr>
          <w:sz w:val="28"/>
          <w:szCs w:val="28"/>
          <w:lang w:eastAsia="en-US"/>
        </w:rPr>
        <w:t>Долговский</w:t>
      </w:r>
      <w:proofErr w:type="spellEnd"/>
      <w:r w:rsidRPr="001C562E">
        <w:rPr>
          <w:sz w:val="28"/>
          <w:szCs w:val="28"/>
          <w:lang w:eastAsia="en-US"/>
        </w:rPr>
        <w:t xml:space="preserve"> </w:t>
      </w:r>
      <w:r w:rsidRPr="00D9027B">
        <w:rPr>
          <w:sz w:val="28"/>
          <w:szCs w:val="28"/>
          <w:lang w:eastAsia="en-US"/>
        </w:rPr>
        <w:t xml:space="preserve"> сельсовет </w:t>
      </w:r>
      <w:proofErr w:type="spellStart"/>
      <w:r w:rsidRPr="00D9027B">
        <w:rPr>
          <w:sz w:val="28"/>
          <w:szCs w:val="28"/>
          <w:lang w:eastAsia="en-US"/>
        </w:rPr>
        <w:t>Новичихинского</w:t>
      </w:r>
      <w:proofErr w:type="spellEnd"/>
      <w:r w:rsidRPr="00D9027B">
        <w:rPr>
          <w:sz w:val="28"/>
          <w:szCs w:val="28"/>
          <w:lang w:eastAsia="en-US"/>
        </w:rPr>
        <w:t xml:space="preserve"> района Алтайского края в сфере профилактики правонарушений</w:t>
      </w:r>
    </w:p>
    <w:p w:rsidR="00FB5A3B" w:rsidRPr="00D9027B" w:rsidRDefault="00FB5A3B" w:rsidP="00FB5A3B">
      <w:pPr>
        <w:jc w:val="both"/>
        <w:rPr>
          <w:sz w:val="28"/>
          <w:szCs w:val="28"/>
        </w:rPr>
      </w:pPr>
    </w:p>
    <w:p w:rsidR="00FB5A3B" w:rsidRPr="00D9027B" w:rsidRDefault="00FB5A3B" w:rsidP="00FB5A3B">
      <w:pPr>
        <w:autoSpaceDE w:val="0"/>
        <w:autoSpaceDN w:val="0"/>
        <w:adjustRightInd w:val="0"/>
        <w:spacing w:before="158"/>
        <w:ind w:left="3490"/>
        <w:rPr>
          <w:sz w:val="28"/>
          <w:szCs w:val="28"/>
        </w:rPr>
      </w:pPr>
      <w:r w:rsidRPr="00D9027B">
        <w:rPr>
          <w:sz w:val="28"/>
          <w:szCs w:val="28"/>
        </w:rPr>
        <w:t>1. ОБЩИЕ ПОЛОЖЕНИЯ</w:t>
      </w:r>
    </w:p>
    <w:p w:rsidR="00FB5A3B" w:rsidRPr="00D9027B" w:rsidRDefault="00FB5A3B" w:rsidP="00FB5A3B">
      <w:pPr>
        <w:autoSpaceDE w:val="0"/>
        <w:autoSpaceDN w:val="0"/>
        <w:adjustRightInd w:val="0"/>
        <w:spacing w:before="96"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1.1. </w:t>
      </w:r>
      <w:proofErr w:type="gramStart"/>
      <w:r w:rsidRPr="00D9027B">
        <w:rPr>
          <w:sz w:val="28"/>
          <w:szCs w:val="28"/>
        </w:rPr>
        <w:t xml:space="preserve">Настоящий Порядок создания координационного органа в сфере профилактики      правонарушений      в      муниципальном      образовании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 (далее - Порядок) разработан в соответствии со статьей 30 Федерального закона от 23.06.2016 № 182-ФЗ «Об основах системы профилактики правонарушений в Российской Федерации» и определяет основы создания координационного органа в сфере профилактики правонарушений в  муниципальном образовании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 (далее - координационный орган).</w:t>
      </w:r>
      <w:proofErr w:type="gramEnd"/>
      <w:r w:rsidRPr="00D9027B">
        <w:rPr>
          <w:sz w:val="28"/>
          <w:szCs w:val="28"/>
        </w:rPr>
        <w:t xml:space="preserve"> Координационный орган обеспечивает взаимодействие лиц, участвующих в профилактике правонарушений, и способствует принятию обоснованных решений в сфере профилактики правонарушений.</w:t>
      </w:r>
    </w:p>
    <w:p w:rsidR="00FB5A3B" w:rsidRPr="00D9027B" w:rsidRDefault="00FB5A3B" w:rsidP="00FB5A3B">
      <w:pPr>
        <w:widowControl w:val="0"/>
        <w:numPr>
          <w:ilvl w:val="0"/>
          <w:numId w:val="1"/>
        </w:numPr>
        <w:tabs>
          <w:tab w:val="left" w:pos="1483"/>
          <w:tab w:val="left" w:leader="underscore" w:pos="9245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Координационный орган руководствуется в своей деятельности Конституцией Российской Федерации, законодательством Российской Федерации, указами и распоряжениями Президента Российской Федерации, постановлениями и распоряжениями Правительства Российской Федерации, законами и иными нормативными правовыми актами Алтайского края, нормативными правовыми актами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сельсовет.</w:t>
      </w:r>
    </w:p>
    <w:p w:rsidR="00FB5A3B" w:rsidRPr="00D9027B" w:rsidRDefault="00FB5A3B" w:rsidP="00FB5A3B">
      <w:pPr>
        <w:widowControl w:val="0"/>
        <w:numPr>
          <w:ilvl w:val="0"/>
          <w:numId w:val="1"/>
        </w:numPr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Координационный орган осуществляет свою деятельность во взаимодействии с территориальными органами федеральных органов государственной власти, исполнительными и законодательными органами государственной власти Алтайского края, органами местного самоуправления, а также другими заинтересованными организациями и учреждениями.</w:t>
      </w:r>
    </w:p>
    <w:p w:rsidR="00FB5A3B" w:rsidRPr="00D9027B" w:rsidRDefault="00FB5A3B" w:rsidP="00FB5A3B">
      <w:pPr>
        <w:widowControl w:val="0"/>
        <w:numPr>
          <w:ilvl w:val="0"/>
          <w:numId w:val="1"/>
        </w:numPr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Основными направлениями деятельности координационного органа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  являются:</w:t>
      </w:r>
    </w:p>
    <w:p w:rsidR="00FB5A3B" w:rsidRPr="00D9027B" w:rsidRDefault="00FB5A3B" w:rsidP="00FB5A3B">
      <w:pPr>
        <w:widowControl w:val="0"/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- совместное обсуждение состояния правопорядка и деятельности в сфере профилактики правонарушений на территории муниципального образования;</w:t>
      </w:r>
    </w:p>
    <w:p w:rsidR="00FB5A3B" w:rsidRPr="00D9027B" w:rsidRDefault="00FB5A3B" w:rsidP="00FB5A3B">
      <w:pPr>
        <w:widowControl w:val="0"/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- планирование мер по профилактике правонарушений;</w:t>
      </w:r>
    </w:p>
    <w:p w:rsidR="00FB5A3B" w:rsidRPr="00D9027B" w:rsidRDefault="00FB5A3B" w:rsidP="00FB5A3B">
      <w:pPr>
        <w:widowControl w:val="0"/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- обмен информацией с целью повышения эффективности реализации мер, направленных на профилактику правонарушений на территории муниципального образования в пределах полномочий, определенных Федеральным законом от 23.06.2016 № 182-ФЗ «Об основах системы профилактики правонарушений в Российской Федерации»;</w:t>
      </w:r>
    </w:p>
    <w:p w:rsidR="00FB5A3B" w:rsidRPr="00D9027B" w:rsidRDefault="00FB5A3B" w:rsidP="00FB5A3B">
      <w:pPr>
        <w:widowControl w:val="0"/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- содействие в повышении уровня правовой грамотности, культуры и правосознания населения на территории муниципального образования;</w:t>
      </w:r>
    </w:p>
    <w:p w:rsidR="00FB5A3B" w:rsidRPr="00D9027B" w:rsidRDefault="00FB5A3B" w:rsidP="00FB5A3B">
      <w:pPr>
        <w:widowControl w:val="0"/>
        <w:tabs>
          <w:tab w:val="left" w:pos="148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- выработка решений и координация организационно-практических мероприятий, </w:t>
      </w:r>
      <w:r w:rsidRPr="00D9027B">
        <w:rPr>
          <w:sz w:val="28"/>
          <w:szCs w:val="28"/>
        </w:rPr>
        <w:lastRenderedPageBreak/>
        <w:t xml:space="preserve">направленных на социальную реабилитацию, социальную адаптацию, </w:t>
      </w:r>
      <w:proofErr w:type="spellStart"/>
      <w:r w:rsidRPr="00D9027B">
        <w:rPr>
          <w:sz w:val="28"/>
          <w:szCs w:val="28"/>
        </w:rPr>
        <w:t>ресоциализацию</w:t>
      </w:r>
      <w:proofErr w:type="spellEnd"/>
      <w:r w:rsidRPr="00D9027B">
        <w:rPr>
          <w:sz w:val="28"/>
          <w:szCs w:val="28"/>
        </w:rPr>
        <w:t>, помощь лицам, пострадавшим от правонарушений или подверженным риску стать таковыми.</w:t>
      </w:r>
    </w:p>
    <w:p w:rsidR="00FB5A3B" w:rsidRPr="00D9027B" w:rsidRDefault="00FB5A3B" w:rsidP="00FB5A3B">
      <w:pPr>
        <w:autoSpaceDE w:val="0"/>
        <w:autoSpaceDN w:val="0"/>
        <w:adjustRightInd w:val="0"/>
        <w:spacing w:before="101"/>
        <w:ind w:left="336"/>
        <w:jc w:val="center"/>
        <w:rPr>
          <w:sz w:val="28"/>
          <w:szCs w:val="28"/>
        </w:rPr>
      </w:pPr>
      <w:r w:rsidRPr="00D9027B">
        <w:rPr>
          <w:sz w:val="28"/>
          <w:szCs w:val="28"/>
        </w:rPr>
        <w:t>2. СОЗДАНИЕ КООРДИНАЦИОННОГО ОРГАНА</w:t>
      </w:r>
    </w:p>
    <w:p w:rsidR="00FB5A3B" w:rsidRPr="00D9027B" w:rsidRDefault="00FB5A3B" w:rsidP="00FB5A3B">
      <w:pPr>
        <w:autoSpaceDE w:val="0"/>
        <w:autoSpaceDN w:val="0"/>
        <w:adjustRightInd w:val="0"/>
        <w:spacing w:before="101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2.1.Создание координационного органа оформляется постановлением</w:t>
      </w:r>
      <w:r w:rsidRPr="00D9027B">
        <w:rPr>
          <w:sz w:val="28"/>
          <w:szCs w:val="28"/>
        </w:rPr>
        <w:br/>
        <w:t xml:space="preserve">администрации муниципального образования 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сельсовет.</w:t>
      </w:r>
    </w:p>
    <w:p w:rsidR="00FB5A3B" w:rsidRPr="00D9027B" w:rsidRDefault="00FB5A3B" w:rsidP="00FB5A3B">
      <w:pPr>
        <w:tabs>
          <w:tab w:val="left" w:pos="1229"/>
          <w:tab w:val="left" w:leader="underscore" w:pos="8026"/>
        </w:tabs>
        <w:autoSpaceDE w:val="0"/>
        <w:autoSpaceDN w:val="0"/>
        <w:adjustRightInd w:val="0"/>
        <w:spacing w:before="67"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2.2.Состав координационного органа утверждается постановлением</w:t>
      </w:r>
      <w:r w:rsidRPr="00D9027B">
        <w:rPr>
          <w:sz w:val="28"/>
          <w:szCs w:val="28"/>
        </w:rPr>
        <w:br/>
        <w:t xml:space="preserve">администрации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сельсовет.</w:t>
      </w:r>
    </w:p>
    <w:p w:rsidR="00FB5A3B" w:rsidRPr="00D9027B" w:rsidRDefault="00FB5A3B" w:rsidP="00FB5A3B">
      <w:pPr>
        <w:tabs>
          <w:tab w:val="left" w:pos="1109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2.3.Координационный орган возглавляет председатель.</w:t>
      </w:r>
    </w:p>
    <w:p w:rsidR="00FB5A3B" w:rsidRPr="00D9027B" w:rsidRDefault="00FB5A3B" w:rsidP="00FB5A3B">
      <w:pPr>
        <w:widowControl w:val="0"/>
        <w:numPr>
          <w:ilvl w:val="0"/>
          <w:numId w:val="2"/>
        </w:numPr>
        <w:tabs>
          <w:tab w:val="left" w:pos="1195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Председатель координационного органа (далее - председатель) руководит его деятельностью и несет персональную ответственность за выполнение возложенных на координационный орган задач.</w:t>
      </w:r>
    </w:p>
    <w:p w:rsidR="00FB5A3B" w:rsidRPr="00D9027B" w:rsidRDefault="00FB5A3B" w:rsidP="00FB5A3B">
      <w:pPr>
        <w:widowControl w:val="0"/>
        <w:numPr>
          <w:ilvl w:val="0"/>
          <w:numId w:val="2"/>
        </w:numPr>
        <w:tabs>
          <w:tab w:val="left" w:pos="1195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Заместитель председателя и секретарь координационного органа назначаются председателем из числа членов координационного органа.</w:t>
      </w:r>
    </w:p>
    <w:p w:rsidR="00FB5A3B" w:rsidRPr="00D9027B" w:rsidRDefault="00FB5A3B" w:rsidP="00FB5A3B">
      <w:pPr>
        <w:widowControl w:val="0"/>
        <w:numPr>
          <w:ilvl w:val="0"/>
          <w:numId w:val="2"/>
        </w:numPr>
        <w:tabs>
          <w:tab w:val="left" w:pos="1195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В состав координационного органа включаются по должности руководители правоохранительных органов (по согласованию), руководители территориальных органов федеральных органов государственной власти (по согласованию), а также должностные лица органов местного самоуправления.</w:t>
      </w:r>
    </w:p>
    <w:p w:rsidR="00FB5A3B" w:rsidRPr="00D9027B" w:rsidRDefault="00FB5A3B" w:rsidP="00FB5A3B">
      <w:pPr>
        <w:widowControl w:val="0"/>
        <w:numPr>
          <w:ilvl w:val="0"/>
          <w:numId w:val="2"/>
        </w:numPr>
        <w:tabs>
          <w:tab w:val="left" w:pos="1195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Координационный орган осуществляет свою деятельность в соответствии с планом работы, утвержденным на полугодие председателем.</w:t>
      </w:r>
    </w:p>
    <w:p w:rsidR="00FB5A3B" w:rsidRPr="00D9027B" w:rsidRDefault="00FB5A3B" w:rsidP="00FB5A3B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adjustRightInd w:val="0"/>
        <w:spacing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 xml:space="preserve">Заседания координационного органа проводятся по мере необходимости, но не реже одного раза в три месяца. Заседание проводит председатель или его заместитель. Заседание считается правомочным, если на нем присутствует более половины ее членов. В случае отсутствия члена координационного органа на заседании он имеет право представить свое мнение по рассматриваемым вопросам в письменной форме не позднее одного дня до даты проведения заседания. Дата, время, место проведения заседаний определяются руководителем координационного органа муниципального образования </w:t>
      </w:r>
      <w:proofErr w:type="spellStart"/>
      <w:r>
        <w:rPr>
          <w:sz w:val="28"/>
          <w:szCs w:val="28"/>
        </w:rPr>
        <w:t>Долговский</w:t>
      </w:r>
      <w:proofErr w:type="spellEnd"/>
      <w:r>
        <w:rPr>
          <w:sz w:val="28"/>
          <w:szCs w:val="28"/>
        </w:rPr>
        <w:t xml:space="preserve"> </w:t>
      </w:r>
      <w:r w:rsidRPr="00D9027B">
        <w:rPr>
          <w:sz w:val="28"/>
          <w:szCs w:val="28"/>
        </w:rPr>
        <w:t xml:space="preserve"> сельсовет.</w:t>
      </w:r>
    </w:p>
    <w:p w:rsidR="00FB5A3B" w:rsidRPr="00D9027B" w:rsidRDefault="00FB5A3B" w:rsidP="00FB5A3B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adjustRightInd w:val="0"/>
        <w:spacing w:before="10" w:line="317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На заседания координационного органа могут приглашаться руководители территориальных органов федеральных органов исполнительной власти, исполнительных и законодательных органов государственной власти области, органов местного самоуправления, организаций всех форм собственности, чьи интересы затрагивают вопросы, рассматриваемые на заседаниях.</w:t>
      </w:r>
    </w:p>
    <w:p w:rsidR="00FB5A3B" w:rsidRPr="00D9027B" w:rsidRDefault="00FB5A3B" w:rsidP="00FB5A3B">
      <w:pPr>
        <w:widowControl w:val="0"/>
        <w:numPr>
          <w:ilvl w:val="0"/>
          <w:numId w:val="3"/>
        </w:numPr>
        <w:tabs>
          <w:tab w:val="left" w:pos="1282"/>
        </w:tabs>
        <w:autoSpaceDE w:val="0"/>
        <w:autoSpaceDN w:val="0"/>
        <w:adjustRightInd w:val="0"/>
        <w:spacing w:before="10"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Решения координационного органа принимаются большинством голосов присутствующих на заседании членов координационного органа. Решения, принимаемые на заседаниях координационного органа, оформляются протоколами. Решения координационного органа носят рекомендательный характер.</w:t>
      </w:r>
    </w:p>
    <w:p w:rsidR="00FB5A3B" w:rsidRPr="00D9027B" w:rsidRDefault="00FB5A3B" w:rsidP="00FB5A3B">
      <w:pPr>
        <w:tabs>
          <w:tab w:val="left" w:pos="161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2.11.Организационное и техническое обеспечение работы</w:t>
      </w:r>
      <w:r w:rsidRPr="00D9027B">
        <w:rPr>
          <w:sz w:val="28"/>
          <w:szCs w:val="28"/>
        </w:rPr>
        <w:br/>
        <w:t>координационного органа осуществляет секретарь координационного органа.</w:t>
      </w:r>
    </w:p>
    <w:p w:rsidR="00FB5A3B" w:rsidRPr="00D9027B" w:rsidRDefault="00FB5A3B" w:rsidP="00FB5A3B">
      <w:pPr>
        <w:tabs>
          <w:tab w:val="left" w:pos="1243"/>
        </w:tabs>
        <w:autoSpaceDE w:val="0"/>
        <w:autoSpaceDN w:val="0"/>
        <w:adjustRightInd w:val="0"/>
        <w:spacing w:line="322" w:lineRule="exact"/>
        <w:jc w:val="both"/>
        <w:rPr>
          <w:sz w:val="28"/>
          <w:szCs w:val="28"/>
        </w:rPr>
      </w:pPr>
      <w:r w:rsidRPr="00D9027B">
        <w:rPr>
          <w:sz w:val="28"/>
          <w:szCs w:val="28"/>
        </w:rPr>
        <w:t>2.12.По отдельным вопросам профилактики правонарушений и в целях</w:t>
      </w:r>
      <w:r w:rsidRPr="00D9027B">
        <w:rPr>
          <w:sz w:val="28"/>
          <w:szCs w:val="28"/>
        </w:rPr>
        <w:br/>
        <w:t>предварительной (до вынесения на рассмотрение координационного органа)</w:t>
      </w:r>
      <w:r w:rsidRPr="00D9027B">
        <w:rPr>
          <w:sz w:val="28"/>
          <w:szCs w:val="28"/>
        </w:rPr>
        <w:br/>
        <w:t>проработки проблемных вопросов профилактики правонарушений</w:t>
      </w:r>
      <w:r w:rsidRPr="00D9027B">
        <w:rPr>
          <w:sz w:val="28"/>
          <w:szCs w:val="28"/>
        </w:rPr>
        <w:br/>
        <w:t>координационным органом могут создаваться рабочие группы.</w:t>
      </w:r>
    </w:p>
    <w:p w:rsidR="00FB5A3B" w:rsidRPr="00D9027B" w:rsidRDefault="00FB5A3B" w:rsidP="00FB5A3B">
      <w:pPr>
        <w:autoSpaceDE w:val="0"/>
        <w:autoSpaceDN w:val="0"/>
        <w:adjustRightInd w:val="0"/>
        <w:spacing w:line="322" w:lineRule="exact"/>
        <w:ind w:firstLine="547"/>
        <w:jc w:val="both"/>
        <w:rPr>
          <w:sz w:val="28"/>
          <w:szCs w:val="28"/>
        </w:rPr>
      </w:pPr>
      <w:r w:rsidRPr="00D9027B">
        <w:rPr>
          <w:sz w:val="28"/>
          <w:szCs w:val="28"/>
        </w:rPr>
        <w:lastRenderedPageBreak/>
        <w:t>Состав рабочих групп определяется председателем. В состав рабочих групп могут быть включены члены координационного органа, а также по согласованию представители территориальных органов федеральных органов государственной власти, органов местного самоуправления, организаций всех форм собственности.</w:t>
      </w:r>
    </w:p>
    <w:p w:rsidR="00FB5A3B" w:rsidRPr="00D9027B" w:rsidRDefault="00FB5A3B" w:rsidP="00FB5A3B">
      <w:pPr>
        <w:ind w:firstLine="709"/>
        <w:jc w:val="both"/>
        <w:rPr>
          <w:sz w:val="28"/>
          <w:szCs w:val="28"/>
        </w:rPr>
      </w:pPr>
    </w:p>
    <w:p w:rsidR="00FB5A3B" w:rsidRPr="004460EB" w:rsidRDefault="00FB5A3B" w:rsidP="00FB5A3B">
      <w:pPr>
        <w:jc w:val="both"/>
        <w:rPr>
          <w:sz w:val="28"/>
          <w:szCs w:val="28"/>
        </w:rPr>
      </w:pPr>
    </w:p>
    <w:p w:rsidR="00FB5A3B" w:rsidRPr="004460EB" w:rsidRDefault="00FB5A3B" w:rsidP="00FB5A3B">
      <w:pPr>
        <w:jc w:val="both"/>
        <w:rPr>
          <w:sz w:val="28"/>
          <w:szCs w:val="28"/>
        </w:rPr>
      </w:pPr>
      <w:r w:rsidRPr="004460EB">
        <w:rPr>
          <w:sz w:val="28"/>
          <w:szCs w:val="28"/>
        </w:rPr>
        <w:t xml:space="preserve"> </w:t>
      </w: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FB5A3B" w:rsidRDefault="00FB5A3B" w:rsidP="00FB5A3B">
      <w:pPr>
        <w:widowControl w:val="0"/>
        <w:shd w:val="clear" w:color="auto" w:fill="FFFFFF"/>
        <w:tabs>
          <w:tab w:val="left" w:pos="57"/>
        </w:tabs>
        <w:ind w:firstLine="380"/>
        <w:jc w:val="both"/>
        <w:rPr>
          <w:color w:val="000000"/>
          <w:sz w:val="28"/>
          <w:szCs w:val="28"/>
        </w:rPr>
      </w:pPr>
    </w:p>
    <w:p w:rsidR="00C63175" w:rsidRDefault="00C63175"/>
    <w:sectPr w:rsidR="00C63175" w:rsidSect="00FB5A3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F3D9F"/>
    <w:multiLevelType w:val="singleLevel"/>
    <w:tmpl w:val="97B2FF46"/>
    <w:lvl w:ilvl="0">
      <w:start w:val="2"/>
      <w:numFmt w:val="decimal"/>
      <w:lvlText w:val="1.%1."/>
      <w:legacy w:legacy="1" w:legacySpace="0" w:legacyIndent="59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5797748D"/>
    <w:multiLevelType w:val="singleLevel"/>
    <w:tmpl w:val="19948E78"/>
    <w:lvl w:ilvl="0">
      <w:start w:val="4"/>
      <w:numFmt w:val="decimal"/>
      <w:lvlText w:val="2.%1."/>
      <w:legacy w:legacy="1" w:legacySpace="0" w:legacyIndent="65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794C2467"/>
    <w:multiLevelType w:val="singleLevel"/>
    <w:tmpl w:val="6B5079C0"/>
    <w:lvl w:ilvl="0">
      <w:start w:val="8"/>
      <w:numFmt w:val="decimal"/>
      <w:lvlText w:val="2.%1."/>
      <w:legacy w:legacy="1" w:legacySpace="0" w:legacyIndent="7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4"/>
    </w:lvlOverride>
  </w:num>
  <w:num w:numId="3">
    <w:abstractNumId w:val="2"/>
    <w:lvlOverride w:ilvl="0">
      <w:startOverride w:val="8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C5"/>
    <w:rsid w:val="00002FEE"/>
    <w:rsid w:val="00010DB0"/>
    <w:rsid w:val="000125A3"/>
    <w:rsid w:val="00022D8A"/>
    <w:rsid w:val="00022E2A"/>
    <w:rsid w:val="00026E4D"/>
    <w:rsid w:val="00031439"/>
    <w:rsid w:val="00031A56"/>
    <w:rsid w:val="00032E5B"/>
    <w:rsid w:val="00050955"/>
    <w:rsid w:val="00051BF8"/>
    <w:rsid w:val="00052414"/>
    <w:rsid w:val="000569AB"/>
    <w:rsid w:val="000617D5"/>
    <w:rsid w:val="00062D8E"/>
    <w:rsid w:val="00063C33"/>
    <w:rsid w:val="00073DD7"/>
    <w:rsid w:val="000761FE"/>
    <w:rsid w:val="00076C81"/>
    <w:rsid w:val="000828B1"/>
    <w:rsid w:val="00084553"/>
    <w:rsid w:val="0008722E"/>
    <w:rsid w:val="000935A9"/>
    <w:rsid w:val="0009374D"/>
    <w:rsid w:val="00094F4B"/>
    <w:rsid w:val="000B1234"/>
    <w:rsid w:val="000B13C2"/>
    <w:rsid w:val="000C218F"/>
    <w:rsid w:val="000D15C6"/>
    <w:rsid w:val="000D49F0"/>
    <w:rsid w:val="000D5F6F"/>
    <w:rsid w:val="000D71F8"/>
    <w:rsid w:val="000E0136"/>
    <w:rsid w:val="000E227D"/>
    <w:rsid w:val="000E595A"/>
    <w:rsid w:val="000F2E9C"/>
    <w:rsid w:val="000F3163"/>
    <w:rsid w:val="000F5223"/>
    <w:rsid w:val="00105005"/>
    <w:rsid w:val="00106077"/>
    <w:rsid w:val="00107060"/>
    <w:rsid w:val="00112887"/>
    <w:rsid w:val="00114B61"/>
    <w:rsid w:val="00117DD4"/>
    <w:rsid w:val="001202E7"/>
    <w:rsid w:val="0012289B"/>
    <w:rsid w:val="001257DD"/>
    <w:rsid w:val="00127387"/>
    <w:rsid w:val="001317D6"/>
    <w:rsid w:val="00140379"/>
    <w:rsid w:val="0015037F"/>
    <w:rsid w:val="00152248"/>
    <w:rsid w:val="001528B7"/>
    <w:rsid w:val="00152AD5"/>
    <w:rsid w:val="00160367"/>
    <w:rsid w:val="001671B9"/>
    <w:rsid w:val="00181B30"/>
    <w:rsid w:val="0018211F"/>
    <w:rsid w:val="001821CA"/>
    <w:rsid w:val="001863E5"/>
    <w:rsid w:val="0019120D"/>
    <w:rsid w:val="00193702"/>
    <w:rsid w:val="00193C1D"/>
    <w:rsid w:val="001A13EC"/>
    <w:rsid w:val="001B1767"/>
    <w:rsid w:val="001B1AEE"/>
    <w:rsid w:val="001B3EEE"/>
    <w:rsid w:val="001B66AB"/>
    <w:rsid w:val="001B6FD1"/>
    <w:rsid w:val="001C0445"/>
    <w:rsid w:val="001C1C47"/>
    <w:rsid w:val="001C7EA6"/>
    <w:rsid w:val="001D170D"/>
    <w:rsid w:val="001D7512"/>
    <w:rsid w:val="001E3781"/>
    <w:rsid w:val="00203594"/>
    <w:rsid w:val="002050BC"/>
    <w:rsid w:val="00207828"/>
    <w:rsid w:val="0022112F"/>
    <w:rsid w:val="002213A6"/>
    <w:rsid w:val="0022292C"/>
    <w:rsid w:val="00226D79"/>
    <w:rsid w:val="00232A64"/>
    <w:rsid w:val="00240C31"/>
    <w:rsid w:val="0024221E"/>
    <w:rsid w:val="00242A87"/>
    <w:rsid w:val="00244396"/>
    <w:rsid w:val="00244BD2"/>
    <w:rsid w:val="00250BC7"/>
    <w:rsid w:val="00252DF9"/>
    <w:rsid w:val="0025360A"/>
    <w:rsid w:val="002560FE"/>
    <w:rsid w:val="00262E1A"/>
    <w:rsid w:val="00264343"/>
    <w:rsid w:val="00276344"/>
    <w:rsid w:val="002812AE"/>
    <w:rsid w:val="002822F4"/>
    <w:rsid w:val="00294857"/>
    <w:rsid w:val="002B3A76"/>
    <w:rsid w:val="002B4059"/>
    <w:rsid w:val="002C1642"/>
    <w:rsid w:val="002C51B9"/>
    <w:rsid w:val="002D443C"/>
    <w:rsid w:val="002E5A5C"/>
    <w:rsid w:val="002E7430"/>
    <w:rsid w:val="002F62F4"/>
    <w:rsid w:val="0030192B"/>
    <w:rsid w:val="0031161A"/>
    <w:rsid w:val="003155A8"/>
    <w:rsid w:val="003241A0"/>
    <w:rsid w:val="00326AD5"/>
    <w:rsid w:val="0034427D"/>
    <w:rsid w:val="00350494"/>
    <w:rsid w:val="00350D37"/>
    <w:rsid w:val="003516FE"/>
    <w:rsid w:val="00354240"/>
    <w:rsid w:val="0037262D"/>
    <w:rsid w:val="00372D88"/>
    <w:rsid w:val="0037358E"/>
    <w:rsid w:val="003822AB"/>
    <w:rsid w:val="0038447C"/>
    <w:rsid w:val="0038493E"/>
    <w:rsid w:val="00385760"/>
    <w:rsid w:val="00387952"/>
    <w:rsid w:val="0039607B"/>
    <w:rsid w:val="00397716"/>
    <w:rsid w:val="003A014B"/>
    <w:rsid w:val="003A7FC0"/>
    <w:rsid w:val="003B0089"/>
    <w:rsid w:val="003B3563"/>
    <w:rsid w:val="003B371B"/>
    <w:rsid w:val="003B3BAE"/>
    <w:rsid w:val="003B666E"/>
    <w:rsid w:val="003B7AFA"/>
    <w:rsid w:val="003C49AF"/>
    <w:rsid w:val="003D4D47"/>
    <w:rsid w:val="003E047D"/>
    <w:rsid w:val="003E1D62"/>
    <w:rsid w:val="003F55AC"/>
    <w:rsid w:val="003F7732"/>
    <w:rsid w:val="00403603"/>
    <w:rsid w:val="00423F6D"/>
    <w:rsid w:val="00424958"/>
    <w:rsid w:val="00434508"/>
    <w:rsid w:val="0043481E"/>
    <w:rsid w:val="00435D7A"/>
    <w:rsid w:val="00436445"/>
    <w:rsid w:val="00443409"/>
    <w:rsid w:val="004458F5"/>
    <w:rsid w:val="00446095"/>
    <w:rsid w:val="004518ED"/>
    <w:rsid w:val="00453F56"/>
    <w:rsid w:val="004613CD"/>
    <w:rsid w:val="004660A6"/>
    <w:rsid w:val="004667B0"/>
    <w:rsid w:val="00471DCB"/>
    <w:rsid w:val="00477DB2"/>
    <w:rsid w:val="00480645"/>
    <w:rsid w:val="00493030"/>
    <w:rsid w:val="004A027E"/>
    <w:rsid w:val="004A305E"/>
    <w:rsid w:val="004A6405"/>
    <w:rsid w:val="004B3F39"/>
    <w:rsid w:val="004B51BB"/>
    <w:rsid w:val="004B6897"/>
    <w:rsid w:val="004C4385"/>
    <w:rsid w:val="004C543E"/>
    <w:rsid w:val="004E06DA"/>
    <w:rsid w:val="004E358B"/>
    <w:rsid w:val="004E7ABE"/>
    <w:rsid w:val="004F2CAE"/>
    <w:rsid w:val="004F2D63"/>
    <w:rsid w:val="004F6A0D"/>
    <w:rsid w:val="00510EF0"/>
    <w:rsid w:val="0051466D"/>
    <w:rsid w:val="00520B09"/>
    <w:rsid w:val="00521C52"/>
    <w:rsid w:val="005254F3"/>
    <w:rsid w:val="005308B5"/>
    <w:rsid w:val="00532E2F"/>
    <w:rsid w:val="005349A5"/>
    <w:rsid w:val="00535465"/>
    <w:rsid w:val="00536158"/>
    <w:rsid w:val="00536B38"/>
    <w:rsid w:val="00537F5D"/>
    <w:rsid w:val="005429B0"/>
    <w:rsid w:val="00542AEF"/>
    <w:rsid w:val="00555BD7"/>
    <w:rsid w:val="00556402"/>
    <w:rsid w:val="00557ED6"/>
    <w:rsid w:val="00564C3C"/>
    <w:rsid w:val="00573DB2"/>
    <w:rsid w:val="005742AB"/>
    <w:rsid w:val="005871C5"/>
    <w:rsid w:val="005876A6"/>
    <w:rsid w:val="005906ED"/>
    <w:rsid w:val="00590F82"/>
    <w:rsid w:val="00595E29"/>
    <w:rsid w:val="00597F52"/>
    <w:rsid w:val="005A014D"/>
    <w:rsid w:val="005A438C"/>
    <w:rsid w:val="005A4F35"/>
    <w:rsid w:val="005A65C4"/>
    <w:rsid w:val="005A7A5A"/>
    <w:rsid w:val="005B021B"/>
    <w:rsid w:val="005B43C7"/>
    <w:rsid w:val="005B4876"/>
    <w:rsid w:val="005B7229"/>
    <w:rsid w:val="005C3262"/>
    <w:rsid w:val="005D796E"/>
    <w:rsid w:val="005F1C66"/>
    <w:rsid w:val="006072F8"/>
    <w:rsid w:val="0060755E"/>
    <w:rsid w:val="00613F5F"/>
    <w:rsid w:val="00615C27"/>
    <w:rsid w:val="00616243"/>
    <w:rsid w:val="006204F9"/>
    <w:rsid w:val="006222FF"/>
    <w:rsid w:val="006224A1"/>
    <w:rsid w:val="00627FFB"/>
    <w:rsid w:val="00631CEF"/>
    <w:rsid w:val="00632F94"/>
    <w:rsid w:val="006432C7"/>
    <w:rsid w:val="0064570E"/>
    <w:rsid w:val="00651B40"/>
    <w:rsid w:val="00654973"/>
    <w:rsid w:val="00655FF8"/>
    <w:rsid w:val="00660B25"/>
    <w:rsid w:val="00674CDC"/>
    <w:rsid w:val="00675AF1"/>
    <w:rsid w:val="00675EC3"/>
    <w:rsid w:val="006828E5"/>
    <w:rsid w:val="0069087E"/>
    <w:rsid w:val="0069515E"/>
    <w:rsid w:val="006974D5"/>
    <w:rsid w:val="00697B9E"/>
    <w:rsid w:val="006A5599"/>
    <w:rsid w:val="006B1738"/>
    <w:rsid w:val="006B4B94"/>
    <w:rsid w:val="006B5E37"/>
    <w:rsid w:val="006B6402"/>
    <w:rsid w:val="006B68BC"/>
    <w:rsid w:val="006B6D31"/>
    <w:rsid w:val="006C16C4"/>
    <w:rsid w:val="006C4F38"/>
    <w:rsid w:val="006D492C"/>
    <w:rsid w:val="006E102B"/>
    <w:rsid w:val="006E1A85"/>
    <w:rsid w:val="006E1BA4"/>
    <w:rsid w:val="006E1C0F"/>
    <w:rsid w:val="006E427D"/>
    <w:rsid w:val="006E6DFA"/>
    <w:rsid w:val="006E793A"/>
    <w:rsid w:val="006F2311"/>
    <w:rsid w:val="006F2FD9"/>
    <w:rsid w:val="006F344C"/>
    <w:rsid w:val="006F7EFB"/>
    <w:rsid w:val="007007EF"/>
    <w:rsid w:val="00701104"/>
    <w:rsid w:val="00706652"/>
    <w:rsid w:val="007131B2"/>
    <w:rsid w:val="0071629D"/>
    <w:rsid w:val="00716574"/>
    <w:rsid w:val="007223A5"/>
    <w:rsid w:val="00724EFD"/>
    <w:rsid w:val="007323E1"/>
    <w:rsid w:val="007339DA"/>
    <w:rsid w:val="00736C92"/>
    <w:rsid w:val="007376FE"/>
    <w:rsid w:val="00747AB9"/>
    <w:rsid w:val="00750899"/>
    <w:rsid w:val="00751695"/>
    <w:rsid w:val="007520A6"/>
    <w:rsid w:val="00752BC0"/>
    <w:rsid w:val="00752EB9"/>
    <w:rsid w:val="00761F66"/>
    <w:rsid w:val="00763FF9"/>
    <w:rsid w:val="00766E8D"/>
    <w:rsid w:val="00771E3A"/>
    <w:rsid w:val="00781043"/>
    <w:rsid w:val="00783D10"/>
    <w:rsid w:val="00783E60"/>
    <w:rsid w:val="00784F5A"/>
    <w:rsid w:val="00797E4C"/>
    <w:rsid w:val="007A08BE"/>
    <w:rsid w:val="007A226A"/>
    <w:rsid w:val="007B1231"/>
    <w:rsid w:val="007B1F95"/>
    <w:rsid w:val="007C0463"/>
    <w:rsid w:val="007C1306"/>
    <w:rsid w:val="007C202D"/>
    <w:rsid w:val="007C2076"/>
    <w:rsid w:val="007C2F84"/>
    <w:rsid w:val="007C386D"/>
    <w:rsid w:val="007C50AD"/>
    <w:rsid w:val="007D10BA"/>
    <w:rsid w:val="007D19E5"/>
    <w:rsid w:val="007D3959"/>
    <w:rsid w:val="007D3F7C"/>
    <w:rsid w:val="007E0AAD"/>
    <w:rsid w:val="007E4D2F"/>
    <w:rsid w:val="007E71BC"/>
    <w:rsid w:val="007E7E83"/>
    <w:rsid w:val="007F34E3"/>
    <w:rsid w:val="007F3C97"/>
    <w:rsid w:val="00804791"/>
    <w:rsid w:val="008050A3"/>
    <w:rsid w:val="00806424"/>
    <w:rsid w:val="0083403D"/>
    <w:rsid w:val="0084785C"/>
    <w:rsid w:val="00852498"/>
    <w:rsid w:val="00860849"/>
    <w:rsid w:val="00861930"/>
    <w:rsid w:val="008667E0"/>
    <w:rsid w:val="00872184"/>
    <w:rsid w:val="0087515C"/>
    <w:rsid w:val="008756BC"/>
    <w:rsid w:val="008814E6"/>
    <w:rsid w:val="00882CE4"/>
    <w:rsid w:val="00882DA5"/>
    <w:rsid w:val="00883044"/>
    <w:rsid w:val="00890391"/>
    <w:rsid w:val="00891937"/>
    <w:rsid w:val="0089486A"/>
    <w:rsid w:val="00895AB4"/>
    <w:rsid w:val="008A3C2C"/>
    <w:rsid w:val="008B46BF"/>
    <w:rsid w:val="008B67C4"/>
    <w:rsid w:val="008C0603"/>
    <w:rsid w:val="008C0A8E"/>
    <w:rsid w:val="008C138D"/>
    <w:rsid w:val="008C4E6A"/>
    <w:rsid w:val="008C69E6"/>
    <w:rsid w:val="008D2ACE"/>
    <w:rsid w:val="008D61A9"/>
    <w:rsid w:val="008D695D"/>
    <w:rsid w:val="008E294A"/>
    <w:rsid w:val="008E544B"/>
    <w:rsid w:val="008E73E5"/>
    <w:rsid w:val="008F48A6"/>
    <w:rsid w:val="00901CF6"/>
    <w:rsid w:val="009038E9"/>
    <w:rsid w:val="00907303"/>
    <w:rsid w:val="00912139"/>
    <w:rsid w:val="009161CF"/>
    <w:rsid w:val="00916392"/>
    <w:rsid w:val="009207C6"/>
    <w:rsid w:val="00922637"/>
    <w:rsid w:val="00923E48"/>
    <w:rsid w:val="00925438"/>
    <w:rsid w:val="00930AF5"/>
    <w:rsid w:val="00937240"/>
    <w:rsid w:val="00941F95"/>
    <w:rsid w:val="00942820"/>
    <w:rsid w:val="0095159E"/>
    <w:rsid w:val="009522B4"/>
    <w:rsid w:val="009674E4"/>
    <w:rsid w:val="00967B24"/>
    <w:rsid w:val="00973523"/>
    <w:rsid w:val="00994404"/>
    <w:rsid w:val="009A0B7D"/>
    <w:rsid w:val="009A1307"/>
    <w:rsid w:val="009A1819"/>
    <w:rsid w:val="009B6BEE"/>
    <w:rsid w:val="009B6F48"/>
    <w:rsid w:val="009B728F"/>
    <w:rsid w:val="009C128F"/>
    <w:rsid w:val="009C2A0B"/>
    <w:rsid w:val="009C6D0A"/>
    <w:rsid w:val="009D3FB9"/>
    <w:rsid w:val="009D44F1"/>
    <w:rsid w:val="009D509F"/>
    <w:rsid w:val="009D6A47"/>
    <w:rsid w:val="009E0671"/>
    <w:rsid w:val="009E11F6"/>
    <w:rsid w:val="009E37C3"/>
    <w:rsid w:val="009E47B7"/>
    <w:rsid w:val="009E47C2"/>
    <w:rsid w:val="009E5F20"/>
    <w:rsid w:val="009F1096"/>
    <w:rsid w:val="009F11D7"/>
    <w:rsid w:val="009F4DA5"/>
    <w:rsid w:val="009F57D3"/>
    <w:rsid w:val="00A00370"/>
    <w:rsid w:val="00A02176"/>
    <w:rsid w:val="00A043E9"/>
    <w:rsid w:val="00A05DE7"/>
    <w:rsid w:val="00A06BD0"/>
    <w:rsid w:val="00A074D3"/>
    <w:rsid w:val="00A14D64"/>
    <w:rsid w:val="00A2450D"/>
    <w:rsid w:val="00A27B4C"/>
    <w:rsid w:val="00A32629"/>
    <w:rsid w:val="00A35D5A"/>
    <w:rsid w:val="00A4657C"/>
    <w:rsid w:val="00A4732C"/>
    <w:rsid w:val="00A55742"/>
    <w:rsid w:val="00A64E8D"/>
    <w:rsid w:val="00A8566B"/>
    <w:rsid w:val="00A90CD0"/>
    <w:rsid w:val="00A96851"/>
    <w:rsid w:val="00AA359F"/>
    <w:rsid w:val="00AB29BA"/>
    <w:rsid w:val="00AB6117"/>
    <w:rsid w:val="00AB6689"/>
    <w:rsid w:val="00AC3FDB"/>
    <w:rsid w:val="00AD5068"/>
    <w:rsid w:val="00AE2982"/>
    <w:rsid w:val="00AF4F1D"/>
    <w:rsid w:val="00B026A1"/>
    <w:rsid w:val="00B0495B"/>
    <w:rsid w:val="00B04B81"/>
    <w:rsid w:val="00B117AD"/>
    <w:rsid w:val="00B1401E"/>
    <w:rsid w:val="00B16E5A"/>
    <w:rsid w:val="00B16FE7"/>
    <w:rsid w:val="00B246B7"/>
    <w:rsid w:val="00B25D15"/>
    <w:rsid w:val="00B30C26"/>
    <w:rsid w:val="00B30C7E"/>
    <w:rsid w:val="00B313CF"/>
    <w:rsid w:val="00B32744"/>
    <w:rsid w:val="00B32EAC"/>
    <w:rsid w:val="00B41737"/>
    <w:rsid w:val="00B60030"/>
    <w:rsid w:val="00B6285F"/>
    <w:rsid w:val="00B64173"/>
    <w:rsid w:val="00B76BCB"/>
    <w:rsid w:val="00B80373"/>
    <w:rsid w:val="00B8402E"/>
    <w:rsid w:val="00B86CAC"/>
    <w:rsid w:val="00B9353B"/>
    <w:rsid w:val="00B94E0D"/>
    <w:rsid w:val="00B956E6"/>
    <w:rsid w:val="00BA426A"/>
    <w:rsid w:val="00BA7A00"/>
    <w:rsid w:val="00BB0223"/>
    <w:rsid w:val="00BB7BB9"/>
    <w:rsid w:val="00BD1F73"/>
    <w:rsid w:val="00BD23DE"/>
    <w:rsid w:val="00BD3D35"/>
    <w:rsid w:val="00BD54BA"/>
    <w:rsid w:val="00BD5DA1"/>
    <w:rsid w:val="00BD7BAB"/>
    <w:rsid w:val="00BE103F"/>
    <w:rsid w:val="00BE2B47"/>
    <w:rsid w:val="00BE6360"/>
    <w:rsid w:val="00BE74AD"/>
    <w:rsid w:val="00BF1B49"/>
    <w:rsid w:val="00BF48C9"/>
    <w:rsid w:val="00BF7C79"/>
    <w:rsid w:val="00C00903"/>
    <w:rsid w:val="00C03022"/>
    <w:rsid w:val="00C0427E"/>
    <w:rsid w:val="00C078B7"/>
    <w:rsid w:val="00C111B7"/>
    <w:rsid w:val="00C13790"/>
    <w:rsid w:val="00C20325"/>
    <w:rsid w:val="00C214DA"/>
    <w:rsid w:val="00C26A26"/>
    <w:rsid w:val="00C31CCA"/>
    <w:rsid w:val="00C328CF"/>
    <w:rsid w:val="00C32D89"/>
    <w:rsid w:val="00C45E42"/>
    <w:rsid w:val="00C540A4"/>
    <w:rsid w:val="00C55A00"/>
    <w:rsid w:val="00C55A62"/>
    <w:rsid w:val="00C604FA"/>
    <w:rsid w:val="00C63175"/>
    <w:rsid w:val="00C6424E"/>
    <w:rsid w:val="00C65A5D"/>
    <w:rsid w:val="00C70E91"/>
    <w:rsid w:val="00C71921"/>
    <w:rsid w:val="00C744A7"/>
    <w:rsid w:val="00C82A23"/>
    <w:rsid w:val="00C86F8A"/>
    <w:rsid w:val="00C92B05"/>
    <w:rsid w:val="00C95881"/>
    <w:rsid w:val="00C963D8"/>
    <w:rsid w:val="00C97802"/>
    <w:rsid w:val="00CA1052"/>
    <w:rsid w:val="00CA39A8"/>
    <w:rsid w:val="00CB2EBC"/>
    <w:rsid w:val="00CB7DB6"/>
    <w:rsid w:val="00CC2F6B"/>
    <w:rsid w:val="00CD3619"/>
    <w:rsid w:val="00CD48D2"/>
    <w:rsid w:val="00CD4BBC"/>
    <w:rsid w:val="00CE6437"/>
    <w:rsid w:val="00CE6D78"/>
    <w:rsid w:val="00CE7873"/>
    <w:rsid w:val="00CF3719"/>
    <w:rsid w:val="00D009B1"/>
    <w:rsid w:val="00D0141D"/>
    <w:rsid w:val="00D01719"/>
    <w:rsid w:val="00D02D68"/>
    <w:rsid w:val="00D116BA"/>
    <w:rsid w:val="00D126E3"/>
    <w:rsid w:val="00D16992"/>
    <w:rsid w:val="00D30B3A"/>
    <w:rsid w:val="00D46A05"/>
    <w:rsid w:val="00D52F81"/>
    <w:rsid w:val="00D550D0"/>
    <w:rsid w:val="00D602C4"/>
    <w:rsid w:val="00D61A47"/>
    <w:rsid w:val="00D662A6"/>
    <w:rsid w:val="00D67583"/>
    <w:rsid w:val="00D67699"/>
    <w:rsid w:val="00D74331"/>
    <w:rsid w:val="00D81513"/>
    <w:rsid w:val="00D837E0"/>
    <w:rsid w:val="00D858C4"/>
    <w:rsid w:val="00D8756B"/>
    <w:rsid w:val="00D94708"/>
    <w:rsid w:val="00D9683F"/>
    <w:rsid w:val="00DA04DF"/>
    <w:rsid w:val="00DA48E7"/>
    <w:rsid w:val="00DA60CD"/>
    <w:rsid w:val="00DB28C3"/>
    <w:rsid w:val="00DC2B6C"/>
    <w:rsid w:val="00DC5E26"/>
    <w:rsid w:val="00DC6106"/>
    <w:rsid w:val="00DD23D0"/>
    <w:rsid w:val="00DD2A32"/>
    <w:rsid w:val="00DD4B97"/>
    <w:rsid w:val="00DD70DE"/>
    <w:rsid w:val="00DE35A9"/>
    <w:rsid w:val="00DF06F3"/>
    <w:rsid w:val="00DF4ED2"/>
    <w:rsid w:val="00E061B3"/>
    <w:rsid w:val="00E129BE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3EDC"/>
    <w:rsid w:val="00E374ED"/>
    <w:rsid w:val="00E4477B"/>
    <w:rsid w:val="00E51CE2"/>
    <w:rsid w:val="00E52372"/>
    <w:rsid w:val="00E540CF"/>
    <w:rsid w:val="00E5435C"/>
    <w:rsid w:val="00E54BDC"/>
    <w:rsid w:val="00E6075E"/>
    <w:rsid w:val="00E63B75"/>
    <w:rsid w:val="00E678E4"/>
    <w:rsid w:val="00E73663"/>
    <w:rsid w:val="00E76802"/>
    <w:rsid w:val="00E80AFF"/>
    <w:rsid w:val="00E80F93"/>
    <w:rsid w:val="00E817AC"/>
    <w:rsid w:val="00E8310A"/>
    <w:rsid w:val="00E844C7"/>
    <w:rsid w:val="00E84BCD"/>
    <w:rsid w:val="00E85F56"/>
    <w:rsid w:val="00E9121A"/>
    <w:rsid w:val="00E9182F"/>
    <w:rsid w:val="00E91869"/>
    <w:rsid w:val="00EB165E"/>
    <w:rsid w:val="00EB2072"/>
    <w:rsid w:val="00EB407B"/>
    <w:rsid w:val="00EB477A"/>
    <w:rsid w:val="00EC4747"/>
    <w:rsid w:val="00ED12BF"/>
    <w:rsid w:val="00EE039D"/>
    <w:rsid w:val="00EE42C9"/>
    <w:rsid w:val="00EE4387"/>
    <w:rsid w:val="00EF3BE9"/>
    <w:rsid w:val="00EF74AA"/>
    <w:rsid w:val="00F1087C"/>
    <w:rsid w:val="00F1738D"/>
    <w:rsid w:val="00F27070"/>
    <w:rsid w:val="00F3083C"/>
    <w:rsid w:val="00F326AB"/>
    <w:rsid w:val="00F40815"/>
    <w:rsid w:val="00F40B6C"/>
    <w:rsid w:val="00F517E4"/>
    <w:rsid w:val="00F56990"/>
    <w:rsid w:val="00F578C8"/>
    <w:rsid w:val="00F616D4"/>
    <w:rsid w:val="00F62DFC"/>
    <w:rsid w:val="00F73C67"/>
    <w:rsid w:val="00F74703"/>
    <w:rsid w:val="00F77ABA"/>
    <w:rsid w:val="00F80696"/>
    <w:rsid w:val="00F94703"/>
    <w:rsid w:val="00F95CCE"/>
    <w:rsid w:val="00F96373"/>
    <w:rsid w:val="00F96CB1"/>
    <w:rsid w:val="00FA4F45"/>
    <w:rsid w:val="00FB1B31"/>
    <w:rsid w:val="00FB5A3B"/>
    <w:rsid w:val="00FB79C5"/>
    <w:rsid w:val="00FC0B97"/>
    <w:rsid w:val="00FD0E7C"/>
    <w:rsid w:val="00FD3CD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B5A3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B5A3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5897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2017-12-01T04:52:00Z</dcterms:created>
  <dcterms:modified xsi:type="dcterms:W3CDTF">2017-12-01T04:53:00Z</dcterms:modified>
</cp:coreProperties>
</file>