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0F" w:rsidRPr="00392DD2" w:rsidRDefault="0033010F" w:rsidP="0033010F">
      <w:pPr>
        <w:jc w:val="center"/>
        <w:rPr>
          <w:rFonts w:eastAsia="Times New Roman"/>
          <w:b/>
          <w:sz w:val="32"/>
          <w:szCs w:val="32"/>
        </w:rPr>
      </w:pPr>
      <w:r w:rsidRPr="00392DD2">
        <w:rPr>
          <w:rFonts w:eastAsia="Times New Roman"/>
          <w:b/>
          <w:sz w:val="32"/>
          <w:szCs w:val="32"/>
        </w:rPr>
        <w:t>РОССИЙСКАЯ ФЕДЕРАЦИЯ</w:t>
      </w:r>
    </w:p>
    <w:p w:rsidR="0033010F" w:rsidRPr="00392DD2" w:rsidRDefault="0033010F" w:rsidP="0033010F">
      <w:pPr>
        <w:jc w:val="center"/>
        <w:rPr>
          <w:rFonts w:eastAsia="Times New Roman"/>
          <w:b/>
          <w:sz w:val="32"/>
          <w:szCs w:val="32"/>
        </w:rPr>
      </w:pPr>
      <w:r w:rsidRPr="00392DD2">
        <w:rPr>
          <w:rFonts w:eastAsia="Times New Roman"/>
          <w:b/>
          <w:sz w:val="32"/>
          <w:szCs w:val="32"/>
        </w:rPr>
        <w:t>СОБРАНИЕ ДЕПУТАТОВ ДОЛГОВСКОГО СЕЛЬСОВЕТА</w:t>
      </w:r>
    </w:p>
    <w:p w:rsidR="0033010F" w:rsidRPr="00392DD2" w:rsidRDefault="0033010F" w:rsidP="0033010F">
      <w:pPr>
        <w:jc w:val="center"/>
        <w:rPr>
          <w:rFonts w:eastAsia="Times New Roman"/>
          <w:b/>
          <w:sz w:val="28"/>
          <w:szCs w:val="28"/>
        </w:rPr>
      </w:pPr>
      <w:r w:rsidRPr="00392DD2">
        <w:rPr>
          <w:rFonts w:eastAsia="Times New Roman"/>
          <w:b/>
          <w:sz w:val="32"/>
          <w:szCs w:val="32"/>
        </w:rPr>
        <w:t>НОВИЧИХИНСКОГО РАЙОНА АЛТАЙСКОГО КРАЯ</w:t>
      </w:r>
    </w:p>
    <w:p w:rsidR="0033010F" w:rsidRPr="00392DD2" w:rsidRDefault="0033010F" w:rsidP="0033010F">
      <w:pPr>
        <w:jc w:val="both"/>
        <w:rPr>
          <w:rFonts w:eastAsia="Times New Roman"/>
          <w:b/>
          <w:sz w:val="28"/>
          <w:szCs w:val="28"/>
        </w:rPr>
      </w:pPr>
    </w:p>
    <w:p w:rsidR="0033010F" w:rsidRPr="00392DD2" w:rsidRDefault="0033010F" w:rsidP="0033010F">
      <w:pPr>
        <w:jc w:val="center"/>
        <w:rPr>
          <w:rFonts w:eastAsia="Times New Roman"/>
          <w:b/>
          <w:sz w:val="36"/>
          <w:szCs w:val="36"/>
        </w:rPr>
      </w:pPr>
      <w:r w:rsidRPr="00392DD2">
        <w:rPr>
          <w:rFonts w:eastAsia="Times New Roman"/>
          <w:b/>
          <w:sz w:val="36"/>
          <w:szCs w:val="36"/>
        </w:rPr>
        <w:t>РЕШЕНИЕ</w:t>
      </w:r>
    </w:p>
    <w:p w:rsidR="0033010F" w:rsidRPr="00392DD2" w:rsidRDefault="0033010F" w:rsidP="0033010F">
      <w:pPr>
        <w:jc w:val="center"/>
        <w:rPr>
          <w:rFonts w:eastAsia="Times New Roman"/>
          <w:b/>
          <w:sz w:val="28"/>
          <w:szCs w:val="28"/>
        </w:rPr>
      </w:pPr>
    </w:p>
    <w:p w:rsidR="0033010F" w:rsidRPr="00392DD2" w:rsidRDefault="0033010F" w:rsidP="0033010F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27.04.</w:t>
      </w:r>
      <w:r w:rsidRPr="00392DD2">
        <w:rPr>
          <w:rFonts w:eastAsia="Times New Roman"/>
          <w:b/>
          <w:sz w:val="28"/>
          <w:szCs w:val="28"/>
        </w:rPr>
        <w:t xml:space="preserve">2022 г № </w:t>
      </w:r>
      <w:r>
        <w:rPr>
          <w:rFonts w:eastAsia="Times New Roman"/>
          <w:b/>
          <w:sz w:val="28"/>
          <w:szCs w:val="28"/>
        </w:rPr>
        <w:t>4</w:t>
      </w:r>
      <w:r w:rsidRPr="00392DD2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с. Долгово</w:t>
      </w:r>
    </w:p>
    <w:p w:rsidR="0033010F" w:rsidRPr="00392DD2" w:rsidRDefault="0033010F" w:rsidP="0033010F">
      <w:pPr>
        <w:keepNext/>
        <w:keepLines/>
        <w:jc w:val="center"/>
        <w:outlineLvl w:val="0"/>
        <w:rPr>
          <w:rFonts w:ascii="Cambria" w:hAnsi="Cambria"/>
          <w:b/>
          <w:bCs/>
          <w:color w:val="365F91" w:themeColor="accent1" w:themeShade="BF"/>
          <w:sz w:val="28"/>
          <w:szCs w:val="28"/>
        </w:rPr>
      </w:pPr>
    </w:p>
    <w:p w:rsidR="0033010F" w:rsidRPr="00392DD2" w:rsidRDefault="0033010F" w:rsidP="0033010F">
      <w:pPr>
        <w:tabs>
          <w:tab w:val="left" w:pos="4253"/>
        </w:tabs>
        <w:jc w:val="both"/>
        <w:rPr>
          <w:rFonts w:eastAsia="Times New Roman"/>
          <w:sz w:val="28"/>
          <w:szCs w:val="28"/>
        </w:rPr>
      </w:pP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Об утверждении Порядка размещения 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сведений о доходах, расходах, об имуществе 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и </w:t>
      </w:r>
      <w:proofErr w:type="gramStart"/>
      <w:r w:rsidRPr="00392DD2">
        <w:rPr>
          <w:rFonts w:eastAsia="Times New Roman"/>
          <w:sz w:val="28"/>
          <w:szCs w:val="28"/>
        </w:rPr>
        <w:t>обязательствах</w:t>
      </w:r>
      <w:proofErr w:type="gramEnd"/>
      <w:r w:rsidRPr="00392DD2">
        <w:rPr>
          <w:rFonts w:eastAsia="Times New Roman"/>
          <w:sz w:val="28"/>
          <w:szCs w:val="28"/>
        </w:rPr>
        <w:t xml:space="preserve"> имущественного характера 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лиц, замещающих муниципальные должности 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392DD2">
        <w:rPr>
          <w:rFonts w:eastAsia="Times New Roman"/>
          <w:sz w:val="28"/>
          <w:szCs w:val="28"/>
        </w:rPr>
        <w:t>Долговский</w:t>
      </w:r>
      <w:proofErr w:type="spellEnd"/>
      <w:r w:rsidRPr="00392DD2">
        <w:rPr>
          <w:rFonts w:eastAsia="Times New Roman"/>
          <w:sz w:val="28"/>
          <w:szCs w:val="28"/>
        </w:rPr>
        <w:t xml:space="preserve"> сельсовет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и должности муниципальной службы, и членов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их семей на официальных сайтах органов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местного самоуправления и предоставления 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этих сведений средствам массовой информации 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для опубликования </w:t>
      </w:r>
    </w:p>
    <w:p w:rsidR="0033010F" w:rsidRPr="00392DD2" w:rsidRDefault="0033010F" w:rsidP="0033010F">
      <w:pPr>
        <w:tabs>
          <w:tab w:val="left" w:pos="5387"/>
        </w:tabs>
        <w:jc w:val="both"/>
        <w:rPr>
          <w:rFonts w:eastAsia="Times New Roman"/>
          <w:b/>
          <w:sz w:val="28"/>
          <w:szCs w:val="28"/>
        </w:rPr>
      </w:pP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противодействии коррупции в Алтайском крае» Собрание  депутатов Долговского сельсовета РЕШИЛО: </w:t>
      </w:r>
    </w:p>
    <w:p w:rsidR="0033010F" w:rsidRPr="00392DD2" w:rsidRDefault="0033010F" w:rsidP="0033010F">
      <w:pPr>
        <w:ind w:firstLine="539"/>
        <w:jc w:val="both"/>
        <w:rPr>
          <w:rFonts w:eastAsia="Times New Roman"/>
          <w:sz w:val="28"/>
          <w:szCs w:val="28"/>
        </w:rPr>
      </w:pPr>
    </w:p>
    <w:p w:rsidR="0033010F" w:rsidRPr="00392DD2" w:rsidRDefault="0033010F" w:rsidP="0033010F">
      <w:pPr>
        <w:ind w:firstLine="539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392DD2">
        <w:rPr>
          <w:rFonts w:eastAsia="Times New Roman"/>
          <w:sz w:val="28"/>
          <w:szCs w:val="28"/>
        </w:rPr>
        <w:t>Долговский</w:t>
      </w:r>
      <w:proofErr w:type="spellEnd"/>
      <w:r w:rsidRPr="00392DD2">
        <w:rPr>
          <w:rFonts w:eastAsia="Times New Roman"/>
          <w:sz w:val="28"/>
          <w:szCs w:val="28"/>
        </w:rPr>
        <w:t xml:space="preserve"> сельсовет 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33010F" w:rsidRPr="00392DD2" w:rsidRDefault="0033010F" w:rsidP="0033010F">
      <w:pPr>
        <w:ind w:firstLine="539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2. </w:t>
      </w:r>
      <w:proofErr w:type="gramStart"/>
      <w:r w:rsidRPr="00392DD2">
        <w:rPr>
          <w:rFonts w:eastAsia="Times New Roman"/>
          <w:sz w:val="28"/>
          <w:szCs w:val="28"/>
        </w:rPr>
        <w:t xml:space="preserve">Признать утратившим силу и отменить Решение Собрания депутатов Долговского сельсовета </w:t>
      </w:r>
      <w:proofErr w:type="spellStart"/>
      <w:r w:rsidRPr="00392DD2">
        <w:rPr>
          <w:rFonts w:eastAsia="Times New Roman"/>
          <w:sz w:val="28"/>
          <w:szCs w:val="28"/>
        </w:rPr>
        <w:t>Новичихинского</w:t>
      </w:r>
      <w:proofErr w:type="spellEnd"/>
      <w:r w:rsidRPr="00392DD2">
        <w:rPr>
          <w:rFonts w:eastAsia="Times New Roman"/>
          <w:sz w:val="28"/>
          <w:szCs w:val="28"/>
        </w:rPr>
        <w:t xml:space="preserve"> района от 27.12.2017 № 48 «Об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392DD2">
        <w:rPr>
          <w:rFonts w:eastAsia="Times New Roman"/>
          <w:sz w:val="28"/>
          <w:szCs w:val="28"/>
        </w:rPr>
        <w:t>Долговский</w:t>
      </w:r>
      <w:proofErr w:type="spellEnd"/>
      <w:r w:rsidRPr="00392DD2">
        <w:rPr>
          <w:rFonts w:eastAsia="Times New Roman"/>
          <w:sz w:val="28"/>
          <w:szCs w:val="28"/>
        </w:rPr>
        <w:t xml:space="preserve"> сельсовет </w:t>
      </w:r>
      <w:proofErr w:type="spellStart"/>
      <w:r w:rsidRPr="00392DD2">
        <w:rPr>
          <w:rFonts w:eastAsia="Times New Roman"/>
          <w:sz w:val="28"/>
          <w:szCs w:val="28"/>
        </w:rPr>
        <w:t>Новичихинского</w:t>
      </w:r>
      <w:proofErr w:type="spellEnd"/>
      <w:r w:rsidRPr="00392DD2">
        <w:rPr>
          <w:rFonts w:eastAsia="Times New Roman"/>
          <w:sz w:val="28"/>
          <w:szCs w:val="28"/>
        </w:rPr>
        <w:t xml:space="preserve"> района Алтайского края и должности муниципальной службы, и членов их семей на официальных сайтах органов местного самоуправления и предоставления этих сведений средствам</w:t>
      </w:r>
      <w:proofErr w:type="gramEnd"/>
      <w:r w:rsidRPr="00392DD2">
        <w:rPr>
          <w:rFonts w:eastAsia="Times New Roman"/>
          <w:sz w:val="28"/>
          <w:szCs w:val="28"/>
        </w:rPr>
        <w:t xml:space="preserve"> массовой информации для опубликования».</w:t>
      </w:r>
    </w:p>
    <w:p w:rsidR="0033010F" w:rsidRPr="00392DD2" w:rsidRDefault="0033010F" w:rsidP="0033010F">
      <w:pPr>
        <w:ind w:firstLine="539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3. Обнародовать  настоящее  решение на информационном стенде с. Долгово и доске объявлений пос. Ильинский .</w:t>
      </w:r>
    </w:p>
    <w:p w:rsidR="0033010F" w:rsidRPr="00392DD2" w:rsidRDefault="0033010F" w:rsidP="0033010F">
      <w:pPr>
        <w:jc w:val="both"/>
        <w:rPr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lastRenderedPageBreak/>
        <w:t xml:space="preserve">      4. </w:t>
      </w:r>
      <w:proofErr w:type="gramStart"/>
      <w:r w:rsidRPr="00392DD2">
        <w:rPr>
          <w:rFonts w:eastAsia="Times New Roman"/>
          <w:sz w:val="28"/>
          <w:szCs w:val="28"/>
        </w:rPr>
        <w:t>Контроль  за</w:t>
      </w:r>
      <w:proofErr w:type="gramEnd"/>
      <w:r w:rsidRPr="00392DD2">
        <w:rPr>
          <w:rFonts w:eastAsia="Times New Roman"/>
          <w:sz w:val="28"/>
          <w:szCs w:val="28"/>
        </w:rPr>
        <w:t xml:space="preserve"> исполнением решения возложить на </w:t>
      </w:r>
      <w:r w:rsidRPr="00392DD2">
        <w:rPr>
          <w:color w:val="000000"/>
          <w:sz w:val="28"/>
          <w:szCs w:val="28"/>
        </w:rPr>
        <w:t>постоянную комиссию по социальной политике, вопросам местного самоуправления, аграрным вопросам, природопользованию  (Орлова Т.А.)</w:t>
      </w:r>
    </w:p>
    <w:p w:rsidR="0033010F" w:rsidRPr="00392DD2" w:rsidRDefault="0033010F" w:rsidP="0033010F">
      <w:pPr>
        <w:ind w:left="450"/>
        <w:jc w:val="both"/>
        <w:rPr>
          <w:color w:val="000000"/>
          <w:sz w:val="28"/>
          <w:szCs w:val="28"/>
        </w:rPr>
      </w:pPr>
    </w:p>
    <w:p w:rsidR="0033010F" w:rsidRPr="00392DD2" w:rsidRDefault="0033010F" w:rsidP="0033010F">
      <w:pPr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Глава сельсовета 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</w:t>
      </w:r>
      <w:r w:rsidRPr="00392DD2">
        <w:rPr>
          <w:rFonts w:eastAsia="Times New Roman"/>
          <w:sz w:val="28"/>
          <w:szCs w:val="28"/>
        </w:rPr>
        <w:t xml:space="preserve"> А.Д. Пеньков</w:t>
      </w:r>
    </w:p>
    <w:p w:rsidR="0033010F" w:rsidRPr="00392DD2" w:rsidRDefault="0033010F" w:rsidP="0033010F">
      <w:pPr>
        <w:ind w:left="5664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br w:type="page"/>
      </w:r>
      <w:r w:rsidRPr="00392DD2">
        <w:rPr>
          <w:rFonts w:eastAsia="Times New Roman"/>
          <w:sz w:val="28"/>
          <w:szCs w:val="28"/>
        </w:rPr>
        <w:lastRenderedPageBreak/>
        <w:t xml:space="preserve">Утверждено решением Собрания депутатов Долговского сельсовета  </w:t>
      </w:r>
    </w:p>
    <w:p w:rsidR="0033010F" w:rsidRPr="00392DD2" w:rsidRDefault="0033010F" w:rsidP="0033010F">
      <w:pPr>
        <w:ind w:left="5664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27.04.</w:t>
      </w:r>
      <w:r w:rsidRPr="00392DD2">
        <w:rPr>
          <w:rFonts w:eastAsia="Times New Roman"/>
          <w:sz w:val="28"/>
          <w:szCs w:val="28"/>
        </w:rPr>
        <w:t xml:space="preserve">2022 № </w:t>
      </w:r>
      <w:r>
        <w:rPr>
          <w:rFonts w:eastAsia="Times New Roman"/>
          <w:sz w:val="28"/>
          <w:szCs w:val="28"/>
        </w:rPr>
        <w:t>4</w:t>
      </w:r>
    </w:p>
    <w:p w:rsidR="0033010F" w:rsidRPr="00392DD2" w:rsidRDefault="0033010F" w:rsidP="0033010F">
      <w:pPr>
        <w:rPr>
          <w:rFonts w:eastAsia="Times New Roman"/>
          <w:sz w:val="28"/>
          <w:szCs w:val="28"/>
        </w:rPr>
      </w:pPr>
    </w:p>
    <w:p w:rsidR="0033010F" w:rsidRPr="00392DD2" w:rsidRDefault="0033010F" w:rsidP="0033010F">
      <w:pPr>
        <w:jc w:val="center"/>
        <w:rPr>
          <w:rFonts w:eastAsia="Times New Roman"/>
          <w:sz w:val="28"/>
          <w:szCs w:val="28"/>
        </w:rPr>
      </w:pPr>
    </w:p>
    <w:p w:rsidR="0033010F" w:rsidRPr="00392DD2" w:rsidRDefault="0033010F" w:rsidP="0033010F">
      <w:pPr>
        <w:jc w:val="center"/>
        <w:rPr>
          <w:rFonts w:eastAsia="Times New Roman"/>
          <w:sz w:val="28"/>
          <w:szCs w:val="28"/>
        </w:rPr>
      </w:pPr>
    </w:p>
    <w:p w:rsidR="0033010F" w:rsidRPr="00392DD2" w:rsidRDefault="0033010F" w:rsidP="0033010F">
      <w:pPr>
        <w:jc w:val="center"/>
        <w:rPr>
          <w:rFonts w:eastAsia="Times New Roman"/>
          <w:b/>
          <w:sz w:val="28"/>
          <w:szCs w:val="28"/>
        </w:rPr>
      </w:pPr>
      <w:r w:rsidRPr="00392DD2">
        <w:rPr>
          <w:rFonts w:eastAsia="Times New Roman"/>
          <w:b/>
          <w:sz w:val="28"/>
          <w:szCs w:val="28"/>
        </w:rPr>
        <w:t>ПОРЯДОК</w:t>
      </w:r>
    </w:p>
    <w:p w:rsidR="0033010F" w:rsidRPr="00392DD2" w:rsidRDefault="0033010F" w:rsidP="0033010F">
      <w:pPr>
        <w:jc w:val="center"/>
        <w:rPr>
          <w:rFonts w:eastAsia="Times New Roman"/>
          <w:b/>
          <w:sz w:val="28"/>
          <w:szCs w:val="28"/>
        </w:rPr>
      </w:pPr>
      <w:r w:rsidRPr="00392DD2">
        <w:rPr>
          <w:rFonts w:eastAsia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392DD2">
        <w:rPr>
          <w:rFonts w:eastAsia="Times New Roman"/>
          <w:b/>
          <w:sz w:val="28"/>
          <w:szCs w:val="28"/>
        </w:rPr>
        <w:t>Долговский</w:t>
      </w:r>
      <w:proofErr w:type="spellEnd"/>
      <w:r w:rsidRPr="00392DD2">
        <w:rPr>
          <w:rFonts w:eastAsia="Times New Roman"/>
          <w:b/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33010F" w:rsidRPr="00392DD2" w:rsidRDefault="0033010F" w:rsidP="0033010F">
      <w:pPr>
        <w:jc w:val="center"/>
        <w:rPr>
          <w:rFonts w:eastAsia="Times New Roman"/>
          <w:b/>
          <w:sz w:val="28"/>
          <w:szCs w:val="28"/>
        </w:rPr>
      </w:pP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1. </w:t>
      </w:r>
      <w:proofErr w:type="gramStart"/>
      <w:r w:rsidRPr="00392DD2">
        <w:rPr>
          <w:rFonts w:eastAsia="Times New Roman"/>
          <w:sz w:val="28"/>
          <w:szCs w:val="28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Pr="00392DD2">
        <w:rPr>
          <w:rFonts w:eastAsia="Times New Roman"/>
          <w:sz w:val="28"/>
          <w:szCs w:val="28"/>
        </w:rPr>
        <w:t>Долговский</w:t>
      </w:r>
      <w:proofErr w:type="spellEnd"/>
      <w:r w:rsidRPr="00392DD2">
        <w:rPr>
          <w:rFonts w:eastAsia="Times New Roman"/>
          <w:sz w:val="28"/>
          <w:szCs w:val="28"/>
        </w:rPr>
        <w:t xml:space="preserve">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 сайте </w:t>
      </w:r>
      <w:proofErr w:type="spellStart"/>
      <w:r w:rsidRPr="00392DD2">
        <w:rPr>
          <w:rFonts w:eastAsia="Times New Roman"/>
          <w:sz w:val="28"/>
          <w:szCs w:val="28"/>
        </w:rPr>
        <w:t>Новичихинского</w:t>
      </w:r>
      <w:proofErr w:type="spellEnd"/>
      <w:r w:rsidRPr="00392DD2">
        <w:rPr>
          <w:rFonts w:eastAsia="Times New Roman"/>
          <w:sz w:val="28"/>
          <w:szCs w:val="28"/>
        </w:rPr>
        <w:t xml:space="preserve"> района  (далее – «официальные сайты</w:t>
      </w:r>
      <w:proofErr w:type="gramEnd"/>
      <w:r w:rsidRPr="00392DD2">
        <w:rPr>
          <w:rFonts w:eastAsia="Times New Roman"/>
          <w:sz w:val="28"/>
          <w:szCs w:val="28"/>
        </w:rPr>
        <w:t>») и (или) предоставлению этих сведений для опубликования средствам массовой информации в связи с их запросами</w:t>
      </w:r>
      <w:r w:rsidRPr="00392DD2">
        <w:rPr>
          <w:rFonts w:eastAsia="Times New Roman"/>
          <w:bCs/>
          <w:sz w:val="28"/>
          <w:szCs w:val="28"/>
        </w:rPr>
        <w:t>.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  <w:lang w:eastAsia="en-US"/>
        </w:rPr>
      </w:pPr>
      <w:proofErr w:type="gramStart"/>
      <w:r w:rsidRPr="0049394B">
        <w:rPr>
          <w:sz w:val="28"/>
          <w:szCs w:val="28"/>
          <w:shd w:val="clear" w:color="auto" w:fill="FFFFFF"/>
          <w:lang w:eastAsia="en-US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</w:t>
      </w:r>
      <w:r w:rsidRPr="0049394B">
        <w:rPr>
          <w:sz w:val="28"/>
          <w:szCs w:val="28"/>
          <w:shd w:val="clear" w:color="auto" w:fill="FFFFFF"/>
          <w:lang w:eastAsia="en-US"/>
        </w:rPr>
        <w:lastRenderedPageBreak/>
        <w:t>(складочных) капиталах организаций), представленные в соответствии с Федеральным </w:t>
      </w:r>
      <w:hyperlink r:id="rId6" w:history="1">
        <w:r w:rsidRPr="0049394B">
          <w:rPr>
            <w:sz w:val="28"/>
            <w:szCs w:val="28"/>
            <w:shd w:val="clear" w:color="auto" w:fill="FFFFFF"/>
            <w:lang w:eastAsia="en-US"/>
          </w:rPr>
          <w:t>законом</w:t>
        </w:r>
      </w:hyperlink>
      <w:r w:rsidRPr="0049394B">
        <w:rPr>
          <w:sz w:val="28"/>
          <w:szCs w:val="28"/>
          <w:shd w:val="clear" w:color="auto" w:fill="FFFFFF"/>
          <w:lang w:eastAsia="en-US"/>
        </w:rPr>
        <w:t> от 3 декабря 2012 года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</w:t>
      </w:r>
      <w:proofErr w:type="gramEnd"/>
      <w:r w:rsidRPr="0049394B">
        <w:rPr>
          <w:sz w:val="28"/>
          <w:szCs w:val="28"/>
          <w:shd w:val="clear" w:color="auto" w:fill="FFFFFF"/>
          <w:lang w:eastAsia="en-US"/>
        </w:rPr>
        <w:t xml:space="preserve"> сети "Интернет" на официальных сайтах органов местного самоуправления, предоставляются для опубликования средствам массовой информации в </w:t>
      </w:r>
      <w:hyperlink r:id="rId7" w:anchor="dst100049" w:history="1">
        <w:r w:rsidRPr="0049394B">
          <w:rPr>
            <w:sz w:val="28"/>
            <w:szCs w:val="28"/>
            <w:shd w:val="clear" w:color="auto" w:fill="FFFFFF"/>
            <w:lang w:eastAsia="en-US"/>
          </w:rPr>
          <w:t>порядке</w:t>
        </w:r>
      </w:hyperlink>
      <w:r w:rsidRPr="0049394B">
        <w:rPr>
          <w:sz w:val="28"/>
          <w:szCs w:val="28"/>
          <w:shd w:val="clear" w:color="auto" w:fill="FFFFFF"/>
          <w:lang w:eastAsia="en-US"/>
        </w:rPr>
        <w:t xml:space="preserve">, определяемом нормативными правовыми </w:t>
      </w:r>
      <w:proofErr w:type="gramStart"/>
      <w:r w:rsidRPr="0049394B">
        <w:rPr>
          <w:sz w:val="28"/>
          <w:szCs w:val="28"/>
          <w:shd w:val="clear" w:color="auto" w:fill="FFFFFF"/>
          <w:lang w:eastAsia="en-US"/>
        </w:rPr>
        <w:t>актами</w:t>
      </w:r>
      <w:proofErr w:type="gramEnd"/>
      <w:r w:rsidRPr="0049394B">
        <w:rPr>
          <w:sz w:val="28"/>
          <w:szCs w:val="28"/>
          <w:shd w:val="clear" w:color="auto" w:fill="FFFFFF"/>
          <w:lang w:eastAsia="en-US"/>
        </w:rPr>
        <w:t xml:space="preserve"> с соблюдением установленных </w:t>
      </w:r>
      <w:hyperlink r:id="rId8" w:history="1">
        <w:r w:rsidRPr="0049394B">
          <w:rPr>
            <w:sz w:val="28"/>
            <w:szCs w:val="28"/>
            <w:shd w:val="clear" w:color="auto" w:fill="FFFFFF"/>
            <w:lang w:eastAsia="en-US"/>
          </w:rPr>
          <w:t>законодательством</w:t>
        </w:r>
      </w:hyperlink>
      <w:r w:rsidRPr="0049394B">
        <w:rPr>
          <w:sz w:val="28"/>
          <w:szCs w:val="28"/>
          <w:shd w:val="clear" w:color="auto" w:fill="FFFFFF"/>
          <w:lang w:eastAsia="en-US"/>
        </w:rPr>
        <w:t xml:space="preserve"> Российской Федерации требований о защите персональных данных. 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  <w:lang w:eastAsia="en-US"/>
        </w:rPr>
      </w:pPr>
      <w:r w:rsidRPr="0049394B">
        <w:rPr>
          <w:sz w:val="28"/>
          <w:szCs w:val="28"/>
          <w:shd w:val="clear" w:color="auto" w:fill="FFFFFF"/>
          <w:lang w:eastAsia="en-US"/>
        </w:rPr>
        <w:t>Цифровые  финансовые активы, цифровая валюта признается имуществом.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  <w:lang w:eastAsia="en-US"/>
        </w:rPr>
      </w:pPr>
      <w:proofErr w:type="gramStart"/>
      <w:r w:rsidRPr="0049394B">
        <w:rPr>
          <w:sz w:val="28"/>
          <w:szCs w:val="28"/>
          <w:shd w:val="clear" w:color="auto" w:fill="FFFFFF"/>
          <w:lang w:eastAsia="en-US"/>
        </w:rPr>
        <w:t>Лицо, замещающее (занимающее) одну из должностей, указанных в </w:t>
      </w:r>
      <w:hyperlink r:id="rId9" w:anchor="block_2011" w:history="1">
        <w:r w:rsidRPr="0049394B">
          <w:rPr>
            <w:sz w:val="28"/>
            <w:szCs w:val="28"/>
            <w:shd w:val="clear" w:color="auto" w:fill="FFFFFF"/>
            <w:lang w:eastAsia="en-US"/>
          </w:rPr>
          <w:t>пункте 1 части 1 статьи 2</w:t>
        </w:r>
      </w:hyperlink>
      <w:r w:rsidRPr="0049394B">
        <w:rPr>
          <w:sz w:val="28"/>
          <w:szCs w:val="28"/>
          <w:shd w:val="clear" w:color="auto" w:fill="FFFFFF"/>
          <w:lang w:eastAsia="en-US"/>
        </w:rPr>
        <w:t> настоящего Федерального закона от 03.12.2012 № 230-ФЗ,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 w:rsidRPr="0049394B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9394B">
        <w:rPr>
          <w:sz w:val="28"/>
          <w:szCs w:val="28"/>
          <w:shd w:val="clear" w:color="auto" w:fill="FFFFFF"/>
          <w:lang w:eastAsia="en-US"/>
        </w:rPr>
        <w:t>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</w:t>
      </w:r>
      <w:proofErr w:type="gramEnd"/>
      <w:r w:rsidRPr="0049394B">
        <w:rPr>
          <w:sz w:val="28"/>
          <w:szCs w:val="28"/>
          <w:shd w:val="clear" w:color="auto" w:fill="FFFFFF"/>
          <w:lang w:eastAsia="en-US"/>
        </w:rPr>
        <w:t xml:space="preserve">, и об источниках получения средств, за счет которых совершены эти сделки. 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9394B">
        <w:rPr>
          <w:rFonts w:eastAsia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49394B">
        <w:rPr>
          <w:rFonts w:eastAsia="Times New Roman"/>
          <w:sz w:val="28"/>
          <w:szCs w:val="28"/>
        </w:rPr>
        <w:t xml:space="preserve">а) иные сведения (кроме указанных в </w:t>
      </w:r>
      <w:hyperlink r:id="rId10" w:history="1">
        <w:r w:rsidRPr="0049394B">
          <w:rPr>
            <w:rFonts w:eastAsia="Times New Roman"/>
            <w:sz w:val="28"/>
            <w:szCs w:val="28"/>
          </w:rPr>
          <w:t>пункте 2</w:t>
        </w:r>
      </w:hyperlink>
      <w:r w:rsidRPr="0049394B">
        <w:rPr>
          <w:rFonts w:eastAsia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9394B">
        <w:rPr>
          <w:rFonts w:eastAsia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9394B">
        <w:rPr>
          <w:rFonts w:eastAsia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9394B">
        <w:rPr>
          <w:rFonts w:eastAsia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9394B">
        <w:rPr>
          <w:rFonts w:eastAsia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3010F" w:rsidRPr="0049394B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i/>
          <w:sz w:val="28"/>
          <w:szCs w:val="28"/>
        </w:rPr>
      </w:pPr>
      <w:r w:rsidRPr="0049394B">
        <w:rPr>
          <w:rFonts w:eastAsia="Times New Roman"/>
          <w:sz w:val="28"/>
          <w:szCs w:val="28"/>
        </w:rPr>
        <w:lastRenderedPageBreak/>
        <w:t xml:space="preserve">4. </w:t>
      </w:r>
      <w:proofErr w:type="gramStart"/>
      <w:r w:rsidRPr="0049394B">
        <w:rPr>
          <w:rFonts w:eastAsia="Times New Roman"/>
          <w:sz w:val="28"/>
          <w:szCs w:val="28"/>
        </w:rPr>
        <w:t xml:space="preserve"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1" w:history="1">
        <w:r w:rsidRPr="0049394B">
          <w:rPr>
            <w:rFonts w:eastAsia="Times New Roman"/>
            <w:sz w:val="28"/>
            <w:szCs w:val="28"/>
          </w:rPr>
          <w:t>пункте 2</w:t>
        </w:r>
      </w:hyperlink>
      <w:r w:rsidRPr="0049394B">
        <w:rPr>
          <w:rFonts w:eastAsia="Times New Roman"/>
          <w:sz w:val="28"/>
          <w:szCs w:val="28"/>
        </w:rPr>
        <w:t xml:space="preserve"> настоящего порядка, обеспечивается соответствующим органом местного самоуправления муниципального образования </w:t>
      </w:r>
      <w:proofErr w:type="spellStart"/>
      <w:r w:rsidRPr="0049394B">
        <w:rPr>
          <w:rFonts w:eastAsia="Times New Roman"/>
          <w:sz w:val="28"/>
          <w:szCs w:val="28"/>
        </w:rPr>
        <w:t>Долговский</w:t>
      </w:r>
      <w:proofErr w:type="spellEnd"/>
      <w:r w:rsidRPr="0049394B">
        <w:rPr>
          <w:rFonts w:eastAsia="Times New Roman"/>
          <w:sz w:val="28"/>
          <w:szCs w:val="28"/>
        </w:rPr>
        <w:t xml:space="preserve">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</w:t>
      </w:r>
      <w:r w:rsidRPr="0049394B">
        <w:rPr>
          <w:rFonts w:eastAsia="Times New Roman"/>
          <w:sz w:val="28"/>
          <w:szCs w:val="28"/>
          <w:u w:val="single"/>
        </w:rPr>
        <w:t>за</w:t>
      </w:r>
      <w:proofErr w:type="gramEnd"/>
      <w:r w:rsidRPr="0049394B">
        <w:rPr>
          <w:rFonts w:eastAsia="Times New Roman"/>
          <w:sz w:val="28"/>
          <w:szCs w:val="28"/>
          <w:u w:val="single"/>
        </w:rPr>
        <w:t xml:space="preserve"> исключением случая, предусмотренного пунктом 5 настоящего порядка </w:t>
      </w:r>
      <w:r w:rsidRPr="0049394B">
        <w:rPr>
          <w:rFonts w:eastAsia="Times New Roman"/>
          <w:i/>
          <w:sz w:val="28"/>
          <w:szCs w:val="28"/>
        </w:rPr>
        <w:t>(указывается в случае, если уставом муниципального образования предусмотрена должность главы администрации по контракту).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9394B">
        <w:rPr>
          <w:rFonts w:eastAsia="Times New Roman"/>
          <w:sz w:val="28"/>
          <w:szCs w:val="28"/>
        </w:rPr>
        <w:t xml:space="preserve">5. </w:t>
      </w:r>
      <w:proofErr w:type="gramStart"/>
      <w:r w:rsidRPr="0049394B">
        <w:rPr>
          <w:rFonts w:eastAsia="Times New Roman"/>
          <w:sz w:val="28"/>
          <w:szCs w:val="28"/>
        </w:rPr>
        <w:t xml:space="preserve">В отношении лиц, замещающих муниципальные должности </w:t>
      </w:r>
      <w:r w:rsidRPr="0049394B">
        <w:rPr>
          <w:rFonts w:eastAsia="Times New Roman"/>
          <w:sz w:val="28"/>
          <w:szCs w:val="28"/>
          <w:u w:val="single"/>
        </w:rPr>
        <w:t xml:space="preserve">и должность главы администрации по контракту </w:t>
      </w:r>
      <w:r w:rsidRPr="0049394B">
        <w:rPr>
          <w:rFonts w:eastAsia="Times New Roman"/>
          <w:i/>
          <w:sz w:val="28"/>
          <w:szCs w:val="28"/>
        </w:rPr>
        <w:t>(указывается в случае, если уставом муниципального образования предусмотрена должность главы администрации по контракту)</w:t>
      </w:r>
      <w:r w:rsidRPr="0049394B">
        <w:rPr>
          <w:rFonts w:eastAsia="Times New Roman"/>
          <w:sz w:val="28"/>
          <w:szCs w:val="28"/>
        </w:rPr>
        <w:t>, и членов их семей размещение на официальных сайта</w:t>
      </w:r>
      <w:r w:rsidRPr="00392DD2">
        <w:rPr>
          <w:rFonts w:eastAsia="Times New Roman"/>
          <w:sz w:val="28"/>
          <w:szCs w:val="28"/>
        </w:rPr>
        <w:t xml:space="preserve">х сведений о доходах, расходах, об имуществе и обязательствах имущественного характера, указанных в </w:t>
      </w:r>
      <w:hyperlink r:id="rId12" w:history="1">
        <w:r w:rsidRPr="00392DD2">
          <w:rPr>
            <w:rFonts w:eastAsia="Times New Roman"/>
            <w:sz w:val="28"/>
            <w:szCs w:val="28"/>
          </w:rPr>
          <w:t>пункте 2</w:t>
        </w:r>
      </w:hyperlink>
      <w:r w:rsidRPr="00392DD2">
        <w:rPr>
          <w:rFonts w:eastAsia="Times New Roman"/>
          <w:sz w:val="28"/>
          <w:szCs w:val="28"/>
        </w:rPr>
        <w:t xml:space="preserve"> настоящего порядка, обеспечивается органом местного самоуправления муниципального образования </w:t>
      </w:r>
      <w:proofErr w:type="spellStart"/>
      <w:r w:rsidRPr="00392DD2">
        <w:rPr>
          <w:rFonts w:eastAsia="Times New Roman"/>
          <w:sz w:val="28"/>
          <w:szCs w:val="28"/>
        </w:rPr>
        <w:t>Долговский</w:t>
      </w:r>
      <w:proofErr w:type="spellEnd"/>
      <w:r w:rsidRPr="00392DD2">
        <w:rPr>
          <w:rFonts w:eastAsia="Times New Roman"/>
          <w:sz w:val="28"/>
          <w:szCs w:val="28"/>
        </w:rPr>
        <w:t xml:space="preserve"> сельсовет, в котором лицо</w:t>
      </w:r>
      <w:proofErr w:type="gramEnd"/>
      <w:r w:rsidRPr="00392DD2">
        <w:rPr>
          <w:rFonts w:eastAsia="Times New Roman"/>
          <w:sz w:val="28"/>
          <w:szCs w:val="28"/>
        </w:rPr>
        <w:t xml:space="preserve"> замещает соответствующую должность не позднее </w:t>
      </w:r>
      <w:r w:rsidRPr="00392DD2">
        <w:rPr>
          <w:rFonts w:eastAsia="Times New Roman"/>
          <w:sz w:val="28"/>
          <w:szCs w:val="28"/>
          <w:u w:val="single"/>
        </w:rPr>
        <w:t>5 рабочих дней</w:t>
      </w:r>
      <w:r w:rsidRPr="00392DD2">
        <w:rPr>
          <w:rFonts w:eastAsia="Times New Roman"/>
          <w:sz w:val="28"/>
          <w:szCs w:val="28"/>
        </w:rPr>
        <w:t xml:space="preserve"> </w:t>
      </w:r>
      <w:r w:rsidRPr="00392DD2">
        <w:rPr>
          <w:rFonts w:eastAsia="Times New Roman"/>
          <w:i/>
          <w:sz w:val="28"/>
          <w:szCs w:val="28"/>
        </w:rPr>
        <w:t>(может быть установлен иной срок)</w:t>
      </w:r>
      <w:r w:rsidRPr="00392DD2">
        <w:rPr>
          <w:rFonts w:eastAsia="Times New Roman"/>
          <w:sz w:val="28"/>
          <w:szCs w:val="28"/>
        </w:rPr>
        <w:t xml:space="preserve"> со дня  поступления таких сведений от Губернатора Алтайского края в порядке, установленном законодательством Алтайского края.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3" w:history="1">
        <w:r w:rsidRPr="00392DD2">
          <w:rPr>
            <w:rFonts w:eastAsia="Times New Roman"/>
            <w:sz w:val="28"/>
            <w:szCs w:val="28"/>
          </w:rPr>
          <w:t>пункте 2</w:t>
        </w:r>
      </w:hyperlink>
      <w:r w:rsidRPr="00392DD2">
        <w:rPr>
          <w:rFonts w:eastAsia="Times New Roman"/>
          <w:sz w:val="28"/>
          <w:szCs w:val="28"/>
        </w:rPr>
        <w:t xml:space="preserve">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392DD2">
        <w:rPr>
          <w:rFonts w:eastAsia="Times New Roman"/>
          <w:sz w:val="28"/>
          <w:szCs w:val="28"/>
        </w:rPr>
        <w:t>отношении</w:t>
      </w:r>
      <w:proofErr w:type="gramEnd"/>
      <w:r w:rsidRPr="00392DD2">
        <w:rPr>
          <w:rFonts w:eastAsia="Times New Roman"/>
          <w:sz w:val="28"/>
          <w:szCs w:val="28"/>
        </w:rPr>
        <w:t xml:space="preserve"> которого поступил запрос;</w:t>
      </w:r>
    </w:p>
    <w:p w:rsidR="0033010F" w:rsidRPr="00392DD2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4" w:history="1">
        <w:r w:rsidRPr="0049394B">
          <w:rPr>
            <w:rFonts w:eastAsia="Times New Roman"/>
            <w:sz w:val="28"/>
            <w:szCs w:val="28"/>
          </w:rPr>
          <w:t>пункте 2</w:t>
        </w:r>
      </w:hyperlink>
      <w:r w:rsidRPr="0049394B">
        <w:rPr>
          <w:rFonts w:eastAsia="Times New Roman"/>
          <w:sz w:val="28"/>
          <w:szCs w:val="28"/>
        </w:rPr>
        <w:t xml:space="preserve"> настоящ</w:t>
      </w:r>
      <w:r w:rsidRPr="00392DD2">
        <w:rPr>
          <w:rFonts w:eastAsia="Times New Roman"/>
          <w:sz w:val="28"/>
          <w:szCs w:val="28"/>
        </w:rPr>
        <w:t>его порядка, в том случае, если запрашиваемые сведения отсутствуют на официальном сайте.</w:t>
      </w:r>
    </w:p>
    <w:p w:rsidR="0033010F" w:rsidRDefault="0033010F" w:rsidP="0033010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92DD2">
        <w:rPr>
          <w:rFonts w:eastAsia="Times New Roman"/>
          <w:sz w:val="28"/>
          <w:szCs w:val="28"/>
        </w:rPr>
        <w:t xml:space="preserve">8. </w:t>
      </w:r>
      <w:proofErr w:type="gramStart"/>
      <w:r w:rsidRPr="00392DD2">
        <w:rPr>
          <w:rFonts w:eastAsia="Times New Roman"/>
          <w:sz w:val="28"/>
          <w:szCs w:val="28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63175" w:rsidRPr="0033010F" w:rsidRDefault="00C63175" w:rsidP="0033010F">
      <w:bookmarkStart w:id="0" w:name="_GoBack"/>
      <w:bookmarkEnd w:id="0"/>
    </w:p>
    <w:sectPr w:rsidR="00C63175" w:rsidRPr="0033010F" w:rsidSect="0052739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76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76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10F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394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661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446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89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B52"/>
    <w:rsid w:val="00C214DA"/>
    <w:rsid w:val="00C21811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B29"/>
    <w:rsid w:val="00E96FF2"/>
    <w:rsid w:val="00E9772B"/>
    <w:rsid w:val="00EA0DC3"/>
    <w:rsid w:val="00EA1515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3E55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FAD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93/" TargetMode="External"/><Relationship Id="rId13" Type="http://schemas.openxmlformats.org/officeDocument/2006/relationships/hyperlink" Target="consultantplus://offline/ref=39A3788389DCE2C4995E09790F5BE872E510950D1CB8804B594CC75BA46257339ABD2E7B832EC455679FEEb7c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0716/3eae18179f08034422438a7548ea12edd9a1b57c/" TargetMode="External"/><Relationship Id="rId12" Type="http://schemas.openxmlformats.org/officeDocument/2006/relationships/hyperlink" Target="consultantplus://offline/ref=44A000A4E546B6C98D4EF64A1E817BDACDFBB755157EE28964482BAFB5117E40968157E65A8B7F73aF13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05956/" TargetMode="External"/><Relationship Id="rId11" Type="http://schemas.openxmlformats.org/officeDocument/2006/relationships/hyperlink" Target="consultantplus://offline/ref=44A000A4E546B6C98D4EF64A1E817BDACDFBB755157EE28964482BAFB5117E40968157E65A8B7F73aF1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E086EB797043A7891D3A26D2683FAC3E0379B4949DD934AE8787DFB373CC219A3D8DC55EFE10BFD99CE8WDX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71682/741609f9002bd54a24e5c49cb5af953b/" TargetMode="External"/><Relationship Id="rId14" Type="http://schemas.openxmlformats.org/officeDocument/2006/relationships/hyperlink" Target="consultantplus://offline/ref=79C1B62204F3624A63EFA8377434D26B36FC1299EBECF80C59ED1D5803FEC41CD2D2D5F7EB18723EV7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3C90-BB35-4C88-9859-740232D1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1772</Words>
  <Characters>10101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2022-01-13T11:35:00Z</dcterms:created>
  <dcterms:modified xsi:type="dcterms:W3CDTF">2022-07-13T06:03:00Z</dcterms:modified>
</cp:coreProperties>
</file>