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2D" w:rsidRPr="00673C5E" w:rsidRDefault="00EC512D" w:rsidP="00673C5E">
      <w:pPr>
        <w:widowControl/>
        <w:autoSpaceDE/>
        <w:autoSpaceDN/>
        <w:adjustRightInd/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673C5E">
        <w:rPr>
          <w:rFonts w:ascii="Arial" w:hAnsi="Arial" w:cs="Arial"/>
          <w:sz w:val="24"/>
          <w:szCs w:val="24"/>
        </w:rPr>
        <w:t>РОССИЙСКАЯ ФЕДЕРАЦИЯ</w:t>
      </w:r>
    </w:p>
    <w:p w:rsidR="00673C5E" w:rsidRPr="00673C5E" w:rsidRDefault="00673C5E" w:rsidP="00673C5E">
      <w:pPr>
        <w:widowControl/>
        <w:autoSpaceDE/>
        <w:autoSpaceDN/>
        <w:adjustRightInd/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673C5E">
        <w:rPr>
          <w:rFonts w:ascii="Arial" w:hAnsi="Arial" w:cs="Arial"/>
          <w:sz w:val="24"/>
          <w:szCs w:val="24"/>
        </w:rPr>
        <w:t xml:space="preserve">АДМИНИСТРАЦИЯ </w:t>
      </w:r>
      <w:r w:rsidR="00EC512D" w:rsidRPr="00673C5E">
        <w:rPr>
          <w:rFonts w:ascii="Arial" w:hAnsi="Arial" w:cs="Arial"/>
          <w:sz w:val="24"/>
          <w:szCs w:val="24"/>
        </w:rPr>
        <w:t xml:space="preserve"> ДОЛГОВСКОГО   СЕЛЬСОВЕТА</w:t>
      </w:r>
    </w:p>
    <w:p w:rsidR="00EC512D" w:rsidRPr="00673C5E" w:rsidRDefault="00EC512D" w:rsidP="00673C5E">
      <w:pPr>
        <w:widowControl/>
        <w:autoSpaceDE/>
        <w:autoSpaceDN/>
        <w:adjustRightInd/>
        <w:ind w:left="-426" w:firstLine="426"/>
        <w:jc w:val="center"/>
        <w:rPr>
          <w:rFonts w:ascii="Arial" w:hAnsi="Arial" w:cs="Arial"/>
          <w:sz w:val="24"/>
          <w:szCs w:val="24"/>
        </w:rPr>
      </w:pPr>
      <w:r w:rsidRPr="00673C5E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EC512D" w:rsidRPr="00673C5E" w:rsidRDefault="00EC512D" w:rsidP="00673C5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C512D" w:rsidRPr="00673C5E" w:rsidRDefault="00EC512D" w:rsidP="00673C5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73C5E">
        <w:rPr>
          <w:rFonts w:ascii="Arial" w:hAnsi="Arial" w:cs="Arial"/>
          <w:sz w:val="24"/>
          <w:szCs w:val="24"/>
        </w:rPr>
        <w:t>ПОСТАНОВЛЕНИЕ</w:t>
      </w:r>
    </w:p>
    <w:p w:rsidR="00EC512D" w:rsidRPr="00673C5E" w:rsidRDefault="00EC512D" w:rsidP="00EC512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C512D" w:rsidRPr="00673C5E" w:rsidRDefault="00EC512D" w:rsidP="00EC512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673C5E" w:rsidRPr="00673C5E" w:rsidRDefault="000F6EE2" w:rsidP="00EC512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C512D" w:rsidRPr="00673C5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03</w:t>
      </w:r>
      <w:r w:rsidR="00EC512D" w:rsidRPr="00673C5E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EC512D" w:rsidRPr="00673C5E">
        <w:rPr>
          <w:rFonts w:ascii="Arial" w:hAnsi="Arial" w:cs="Arial"/>
          <w:sz w:val="24"/>
          <w:szCs w:val="24"/>
        </w:rPr>
        <w:t xml:space="preserve">  </w:t>
      </w:r>
      <w:r w:rsidR="00673C5E" w:rsidRPr="00673C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EC512D" w:rsidRPr="00673C5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</w:t>
      </w:r>
      <w:r w:rsidR="00EC512D" w:rsidRPr="00673C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EC512D" w:rsidRPr="00673C5E" w:rsidRDefault="00EC512D" w:rsidP="00673C5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73C5E">
        <w:rPr>
          <w:rFonts w:ascii="Arial" w:hAnsi="Arial" w:cs="Arial"/>
          <w:sz w:val="24"/>
          <w:szCs w:val="24"/>
        </w:rPr>
        <w:t>с. Долгово</w:t>
      </w: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  <w:r w:rsidRPr="000F6EE2">
        <w:rPr>
          <w:b/>
          <w:sz w:val="28"/>
          <w:szCs w:val="28"/>
        </w:rPr>
        <w:tab/>
      </w:r>
      <w:r w:rsidRPr="000F6EE2">
        <w:rPr>
          <w:b/>
          <w:sz w:val="28"/>
          <w:szCs w:val="28"/>
        </w:rPr>
        <w:tab/>
      </w:r>
      <w:r w:rsidRPr="000F6EE2">
        <w:rPr>
          <w:b/>
          <w:sz w:val="28"/>
          <w:szCs w:val="28"/>
        </w:rPr>
        <w:tab/>
      </w:r>
      <w:r w:rsidRPr="000F6EE2">
        <w:rPr>
          <w:b/>
          <w:sz w:val="28"/>
          <w:szCs w:val="28"/>
        </w:rPr>
        <w:tab/>
        <w:t xml:space="preserve">       </w:t>
      </w:r>
    </w:p>
    <w:p w:rsidR="000F6EE2" w:rsidRPr="00BF121B" w:rsidRDefault="000F6EE2" w:rsidP="00BF121B">
      <w:pPr>
        <w:widowControl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 xml:space="preserve">Об утверждении Положения о порядке </w:t>
      </w:r>
      <w:r w:rsidR="00BF121B" w:rsidRPr="00BF121B">
        <w:rPr>
          <w:rFonts w:ascii="Arial" w:hAnsi="Arial" w:cs="Arial"/>
          <w:sz w:val="24"/>
          <w:szCs w:val="24"/>
        </w:rPr>
        <w:t>в</w:t>
      </w:r>
      <w:r w:rsidRPr="00BF121B">
        <w:rPr>
          <w:rFonts w:ascii="Arial" w:hAnsi="Arial" w:cs="Arial"/>
          <w:sz w:val="24"/>
          <w:szCs w:val="24"/>
        </w:rPr>
        <w:t>заимодействия администрации Долговского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0F6EE2" w:rsidRPr="00BF121B" w:rsidRDefault="000F6EE2" w:rsidP="00BF121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F121B">
        <w:rPr>
          <w:rFonts w:ascii="Arial" w:hAnsi="Arial" w:cs="Arial"/>
          <w:sz w:val="24"/>
          <w:szCs w:val="24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BF121B">
        <w:rPr>
          <w:rFonts w:ascii="Arial" w:hAnsi="Arial" w:cs="Arial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Долговского сельсовета</w:t>
      </w:r>
      <w:proofErr w:type="gramStart"/>
      <w:r w:rsidRPr="00BF121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подведомственных муниципальных учреждений в сфере развития добровольчества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) на территории </w:t>
      </w:r>
      <w:proofErr w:type="spellStart"/>
      <w:r w:rsidRPr="00BF121B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 района,</w:t>
      </w: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ПОСТАНОВЛЯЮ:</w:t>
      </w: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0F6EE2" w:rsidRPr="00BF121B" w:rsidRDefault="000F6EE2" w:rsidP="00C27DED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Утвердить Положение о порядке взаимодействия администрации Долговского сельсовета</w:t>
      </w:r>
      <w:proofErr w:type="gramStart"/>
      <w:r w:rsidRPr="00BF121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0F6EE2" w:rsidRPr="00BF121B" w:rsidRDefault="000F6EE2" w:rsidP="00C27DED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Обнародовать  настоящее постановление  на информационном стенде  с. Долгово  и доске объявлений пос. Ильинский</w:t>
      </w:r>
      <w:proofErr w:type="gramStart"/>
      <w:r w:rsidRPr="00BF121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F6EE2" w:rsidRPr="00BF121B" w:rsidRDefault="000F6EE2" w:rsidP="00C27DED">
      <w:pPr>
        <w:widowControl/>
        <w:autoSpaceDE/>
        <w:autoSpaceDN/>
        <w:adjustRightInd/>
        <w:ind w:left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</w:t>
      </w:r>
      <w:proofErr w:type="gramStart"/>
      <w:r w:rsidRPr="00BF121B">
        <w:rPr>
          <w:rFonts w:ascii="Arial" w:hAnsi="Arial" w:cs="Arial"/>
          <w:sz w:val="24"/>
          <w:szCs w:val="24"/>
        </w:rPr>
        <w:t>на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</w:t>
      </w:r>
    </w:p>
    <w:p w:rsidR="000F6EE2" w:rsidRPr="00BF121B" w:rsidRDefault="000F6EE2" w:rsidP="00C27DE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 xml:space="preserve">секретаря  администрации </w:t>
      </w:r>
      <w:proofErr w:type="spellStart"/>
      <w:r w:rsidRPr="00BF121B">
        <w:rPr>
          <w:rFonts w:ascii="Arial" w:hAnsi="Arial" w:cs="Arial"/>
          <w:sz w:val="24"/>
          <w:szCs w:val="24"/>
        </w:rPr>
        <w:t>Леухину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 Л.Г.</w:t>
      </w: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Глава сельсовета           А.Д. Пеньков</w:t>
      </w: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121B" w:rsidRDefault="000F6EE2" w:rsidP="00BF121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lastRenderedPageBreak/>
        <w:t>Утверждено постановлением</w:t>
      </w:r>
    </w:p>
    <w:p w:rsidR="000F6EE2" w:rsidRPr="00BF121B" w:rsidRDefault="000F6EE2" w:rsidP="00BF121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 xml:space="preserve">администрации Долговского сельсовета </w:t>
      </w:r>
    </w:p>
    <w:p w:rsidR="000F6EE2" w:rsidRPr="00BF121B" w:rsidRDefault="000F6EE2" w:rsidP="00BF121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от « 23  » марта 2020 № 7</w:t>
      </w: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ПОЛОЖЕНИЕ</w:t>
      </w: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о порядке взаимодействия администрации Долговского сельсовета</w:t>
      </w:r>
      <w:proofErr w:type="gramStart"/>
      <w:r w:rsidRPr="00BF121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 Общие положения</w:t>
      </w:r>
    </w:p>
    <w:p w:rsidR="000F6EE2" w:rsidRPr="00BF121B" w:rsidRDefault="000F6EE2" w:rsidP="000F6EE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1.1. Настоящее Положение определяет порядок взаимодействия администрации Долговского сельсовета</w:t>
      </w:r>
      <w:proofErr w:type="gramStart"/>
      <w:r w:rsidRPr="00BF121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BF121B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 района Алтайского края (далее – добровольческая деятельность).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) на территории </w:t>
      </w:r>
      <w:proofErr w:type="spellStart"/>
      <w:r w:rsidRPr="00BF121B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BF121B">
        <w:rPr>
          <w:rFonts w:ascii="Arial" w:hAnsi="Arial" w:cs="Arial"/>
          <w:sz w:val="24"/>
          <w:szCs w:val="24"/>
        </w:rPr>
        <w:t xml:space="preserve"> района.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1.3. Задачи взаимодействия: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1.3.2. поддержка социальных проектов, общественно-гражданских инициатив в социальной сфере.</w:t>
      </w: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 Порядок взаимодействия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BF121B">
        <w:rPr>
          <w:rFonts w:ascii="Arial" w:hAnsi="Arial" w:cs="Arial"/>
          <w:sz w:val="24"/>
          <w:szCs w:val="24"/>
        </w:rPr>
        <w:t>) (при наличии);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F121B">
        <w:rPr>
          <w:rFonts w:ascii="Arial" w:hAnsi="Arial" w:cs="Arial"/>
          <w:sz w:val="24"/>
          <w:szCs w:val="24"/>
        </w:rPr>
        <w:lastRenderedPageBreak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BF121B">
        <w:rPr>
          <w:rFonts w:ascii="Arial" w:hAnsi="Arial" w:cs="Arial"/>
          <w:sz w:val="24"/>
          <w:szCs w:val="24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BF121B">
        <w:rPr>
          <w:rFonts w:ascii="Arial" w:hAnsi="Arial" w:cs="Arial"/>
          <w:sz w:val="24"/>
          <w:szCs w:val="24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о принятии предложения;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0F6EE2" w:rsidRPr="00BF121B" w:rsidRDefault="000F6EE2" w:rsidP="000F6E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F6EE2" w:rsidRPr="00BF121B" w:rsidRDefault="000F6EE2" w:rsidP="000F6EE2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 w:rsidRPr="00BF121B">
        <w:rPr>
          <w:rFonts w:ascii="Arial" w:hAnsi="Arial" w:cs="Arial"/>
          <w:sz w:val="24"/>
          <w:szCs w:val="24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б) о правовых нормах, регламентирующих работу администрации, учреждения;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е) об иных условиях осуществления добровольческой деятельности.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 xml:space="preserve">2.7. Организатор добровольческой деятельности, добровольческая </w:t>
      </w:r>
      <w:r w:rsidRPr="00BF121B">
        <w:rPr>
          <w:rFonts w:ascii="Arial" w:hAnsi="Arial" w:cs="Arial"/>
          <w:color w:val="000000"/>
          <w:sz w:val="24"/>
          <w:szCs w:val="24"/>
        </w:rPr>
        <w:t>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121B">
        <w:rPr>
          <w:rFonts w:ascii="Arial" w:hAnsi="Arial" w:cs="Arial"/>
          <w:color w:val="000000"/>
          <w:sz w:val="24"/>
          <w:szCs w:val="24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121B">
        <w:rPr>
          <w:rFonts w:ascii="Arial" w:hAnsi="Arial" w:cs="Arial"/>
          <w:color w:val="000000"/>
          <w:sz w:val="24"/>
          <w:szCs w:val="24"/>
        </w:rPr>
        <w:lastRenderedPageBreak/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121B">
        <w:rPr>
          <w:rFonts w:ascii="Arial" w:hAnsi="Arial" w:cs="Arial"/>
          <w:color w:val="000000"/>
          <w:sz w:val="24"/>
          <w:szCs w:val="24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121B">
        <w:rPr>
          <w:rFonts w:ascii="Arial" w:hAnsi="Arial" w:cs="Arial"/>
          <w:color w:val="000000"/>
          <w:sz w:val="24"/>
          <w:szCs w:val="24"/>
        </w:rPr>
        <w:t>б) условия осуществления добровольческой деятельности;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color w:val="000000"/>
          <w:sz w:val="24"/>
          <w:szCs w:val="24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</w:t>
      </w:r>
      <w:r w:rsidRPr="00BF121B">
        <w:rPr>
          <w:rFonts w:ascii="Arial" w:hAnsi="Arial" w:cs="Arial"/>
          <w:sz w:val="24"/>
          <w:szCs w:val="24"/>
        </w:rPr>
        <w:t xml:space="preserve"> для оперативного решения вопросов, возникающих при взаимодействии;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BF121B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BF121B">
        <w:rPr>
          <w:rFonts w:ascii="Arial" w:hAnsi="Arial" w:cs="Arial"/>
          <w:sz w:val="24"/>
          <w:szCs w:val="24"/>
        </w:rPr>
        <w:t>);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и) иные положения, не противоречащие законодательству Российской Федерации.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F6EE2" w:rsidRPr="00BF121B" w:rsidRDefault="000F6EE2" w:rsidP="000F6EE2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F121B">
        <w:rPr>
          <w:rFonts w:ascii="Arial" w:hAnsi="Arial" w:cs="Arial"/>
          <w:sz w:val="24"/>
          <w:szCs w:val="24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0F6EE2" w:rsidRPr="00BF121B" w:rsidRDefault="000F6EE2" w:rsidP="000F6EE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BF121B" w:rsidRDefault="000F6EE2" w:rsidP="000F6EE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  <w:rPr>
          <w:sz w:val="28"/>
          <w:szCs w:val="28"/>
        </w:rPr>
      </w:pPr>
    </w:p>
    <w:p w:rsidR="000F6EE2" w:rsidRPr="000F6EE2" w:rsidRDefault="000F6EE2" w:rsidP="000F6EE2">
      <w:pPr>
        <w:widowControl/>
        <w:autoSpaceDE/>
        <w:autoSpaceDN/>
        <w:adjustRightInd/>
      </w:pPr>
    </w:p>
    <w:p w:rsidR="00EC512D" w:rsidRPr="00673C5E" w:rsidRDefault="00EC512D" w:rsidP="00EC512D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sectPr w:rsidR="00EC512D" w:rsidRPr="00673C5E" w:rsidSect="00673C5E"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2">
    <w:nsid w:val="18634B03"/>
    <w:multiLevelType w:val="singleLevel"/>
    <w:tmpl w:val="FACAA23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8DD7C24"/>
    <w:multiLevelType w:val="singleLevel"/>
    <w:tmpl w:val="987C33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6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A77CD"/>
    <w:multiLevelType w:val="singleLevel"/>
    <w:tmpl w:val="6BE6F67E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8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abstractNum w:abstractNumId="19">
    <w:nsid w:val="64DB7277"/>
    <w:multiLevelType w:val="singleLevel"/>
    <w:tmpl w:val="097AF91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667A26B0"/>
    <w:multiLevelType w:val="singleLevel"/>
    <w:tmpl w:val="E9E0CE50"/>
    <w:lvl w:ilvl="0">
      <w:start w:val="1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1">
    <w:nsid w:val="6AC715E9"/>
    <w:multiLevelType w:val="singleLevel"/>
    <w:tmpl w:val="832EE3C6"/>
    <w:lvl w:ilvl="0">
      <w:start w:val="1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EA7DED"/>
    <w:multiLevelType w:val="singleLevel"/>
    <w:tmpl w:val="6C7C4C5E"/>
    <w:lvl w:ilvl="0">
      <w:start w:val="2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>
    <w:nsid w:val="76B960B7"/>
    <w:multiLevelType w:val="hybridMultilevel"/>
    <w:tmpl w:val="6BBEF0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21"/>
  </w:num>
  <w:num w:numId="5">
    <w:abstractNumId w:val="20"/>
  </w:num>
  <w:num w:numId="6">
    <w:abstractNumId w:val="17"/>
  </w:num>
  <w:num w:numId="7">
    <w:abstractNumId w:val="24"/>
  </w:num>
  <w:num w:numId="8">
    <w:abstractNumId w:val="25"/>
  </w:num>
  <w:num w:numId="9">
    <w:abstractNumId w:val="18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610B8"/>
    <w:rsid w:val="00006554"/>
    <w:rsid w:val="0004464E"/>
    <w:rsid w:val="000948DC"/>
    <w:rsid w:val="0009547C"/>
    <w:rsid w:val="000A50A0"/>
    <w:rsid w:val="000E0498"/>
    <w:rsid w:val="000F6EE2"/>
    <w:rsid w:val="00153483"/>
    <w:rsid w:val="0017031C"/>
    <w:rsid w:val="002804DC"/>
    <w:rsid w:val="00316553"/>
    <w:rsid w:val="00327012"/>
    <w:rsid w:val="00341016"/>
    <w:rsid w:val="003530A5"/>
    <w:rsid w:val="00367F23"/>
    <w:rsid w:val="003F2F40"/>
    <w:rsid w:val="0041205F"/>
    <w:rsid w:val="00443E40"/>
    <w:rsid w:val="004610B8"/>
    <w:rsid w:val="004A0E03"/>
    <w:rsid w:val="004B1D46"/>
    <w:rsid w:val="004C287B"/>
    <w:rsid w:val="005218F2"/>
    <w:rsid w:val="00551B1E"/>
    <w:rsid w:val="00554E49"/>
    <w:rsid w:val="00586DF4"/>
    <w:rsid w:val="00587312"/>
    <w:rsid w:val="005F1695"/>
    <w:rsid w:val="00602796"/>
    <w:rsid w:val="00656C4C"/>
    <w:rsid w:val="00673C5E"/>
    <w:rsid w:val="006B3846"/>
    <w:rsid w:val="00724DF4"/>
    <w:rsid w:val="007337CC"/>
    <w:rsid w:val="00736149"/>
    <w:rsid w:val="00791477"/>
    <w:rsid w:val="007C23D6"/>
    <w:rsid w:val="00800A20"/>
    <w:rsid w:val="00804929"/>
    <w:rsid w:val="008225D2"/>
    <w:rsid w:val="00846C07"/>
    <w:rsid w:val="0086075E"/>
    <w:rsid w:val="008927CF"/>
    <w:rsid w:val="008975E1"/>
    <w:rsid w:val="008C71D7"/>
    <w:rsid w:val="00911814"/>
    <w:rsid w:val="009160C3"/>
    <w:rsid w:val="00925D8D"/>
    <w:rsid w:val="00935FAA"/>
    <w:rsid w:val="00984DFE"/>
    <w:rsid w:val="009851DB"/>
    <w:rsid w:val="0099518E"/>
    <w:rsid w:val="00A016EE"/>
    <w:rsid w:val="00A76159"/>
    <w:rsid w:val="00BF121B"/>
    <w:rsid w:val="00C27DED"/>
    <w:rsid w:val="00CA0710"/>
    <w:rsid w:val="00CA2F09"/>
    <w:rsid w:val="00CB1C49"/>
    <w:rsid w:val="00CC6210"/>
    <w:rsid w:val="00CE04C7"/>
    <w:rsid w:val="00D152D2"/>
    <w:rsid w:val="00D26979"/>
    <w:rsid w:val="00D57351"/>
    <w:rsid w:val="00E0376F"/>
    <w:rsid w:val="00E04902"/>
    <w:rsid w:val="00E949D0"/>
    <w:rsid w:val="00EA21A6"/>
    <w:rsid w:val="00EC2B2A"/>
    <w:rsid w:val="00EC512D"/>
    <w:rsid w:val="00EE21CD"/>
    <w:rsid w:val="00EF2F49"/>
    <w:rsid w:val="00F30E92"/>
    <w:rsid w:val="00F410FC"/>
    <w:rsid w:val="00F474CC"/>
    <w:rsid w:val="00F5321B"/>
    <w:rsid w:val="00F965BE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50A0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0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410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3410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410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34101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341016"/>
    <w:rPr>
      <w:rFonts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4610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5">
    <w:name w:val="Title"/>
    <w:basedOn w:val="a"/>
    <w:link w:val="a6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153483"/>
    <w:rPr>
      <w:rFonts w:cs="Times New Roman"/>
      <w:color w:val="0000FF" w:themeColor="hyperlink"/>
      <w:u w:val="single"/>
    </w:rPr>
  </w:style>
  <w:style w:type="paragraph" w:customStyle="1" w:styleId="Style1">
    <w:name w:val="Style1"/>
    <w:basedOn w:val="a"/>
    <w:rsid w:val="00341016"/>
    <w:pPr>
      <w:jc w:val="both"/>
    </w:pPr>
    <w:rPr>
      <w:sz w:val="24"/>
      <w:szCs w:val="24"/>
    </w:rPr>
  </w:style>
  <w:style w:type="paragraph" w:customStyle="1" w:styleId="Style2">
    <w:name w:val="Style2"/>
    <w:basedOn w:val="a"/>
    <w:rsid w:val="00341016"/>
    <w:pPr>
      <w:spacing w:line="305" w:lineRule="exact"/>
      <w:ind w:firstLine="713"/>
      <w:jc w:val="both"/>
    </w:pPr>
    <w:rPr>
      <w:sz w:val="24"/>
      <w:szCs w:val="24"/>
    </w:rPr>
  </w:style>
  <w:style w:type="paragraph" w:customStyle="1" w:styleId="Style3">
    <w:name w:val="Style3"/>
    <w:basedOn w:val="a"/>
    <w:rsid w:val="00341016"/>
    <w:pPr>
      <w:spacing w:line="306" w:lineRule="exact"/>
    </w:pPr>
    <w:rPr>
      <w:sz w:val="24"/>
      <w:szCs w:val="24"/>
    </w:rPr>
  </w:style>
  <w:style w:type="paragraph" w:customStyle="1" w:styleId="Style4">
    <w:name w:val="Style4"/>
    <w:basedOn w:val="a"/>
    <w:rsid w:val="00341016"/>
    <w:pPr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41016"/>
    <w:pPr>
      <w:spacing w:line="300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41016"/>
    <w:pPr>
      <w:spacing w:line="266" w:lineRule="exact"/>
      <w:ind w:firstLine="727"/>
    </w:pPr>
    <w:rPr>
      <w:sz w:val="24"/>
      <w:szCs w:val="24"/>
    </w:rPr>
  </w:style>
  <w:style w:type="paragraph" w:customStyle="1" w:styleId="Style7">
    <w:name w:val="Style7"/>
    <w:basedOn w:val="a"/>
    <w:rsid w:val="00341016"/>
    <w:rPr>
      <w:sz w:val="24"/>
      <w:szCs w:val="24"/>
    </w:rPr>
  </w:style>
  <w:style w:type="paragraph" w:customStyle="1" w:styleId="Style9">
    <w:name w:val="Style9"/>
    <w:basedOn w:val="a"/>
    <w:rsid w:val="00341016"/>
    <w:pPr>
      <w:spacing w:line="254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41016"/>
    <w:pPr>
      <w:spacing w:line="299" w:lineRule="exact"/>
      <w:ind w:hanging="655"/>
    </w:pPr>
    <w:rPr>
      <w:sz w:val="24"/>
      <w:szCs w:val="24"/>
    </w:rPr>
  </w:style>
  <w:style w:type="paragraph" w:customStyle="1" w:styleId="Style11">
    <w:name w:val="Style11"/>
    <w:basedOn w:val="a"/>
    <w:rsid w:val="00341016"/>
    <w:pPr>
      <w:spacing w:line="605" w:lineRule="exact"/>
      <w:ind w:firstLine="929"/>
    </w:pPr>
    <w:rPr>
      <w:sz w:val="24"/>
      <w:szCs w:val="24"/>
    </w:rPr>
  </w:style>
  <w:style w:type="paragraph" w:customStyle="1" w:styleId="Style12">
    <w:name w:val="Style12"/>
    <w:basedOn w:val="a"/>
    <w:rsid w:val="00341016"/>
    <w:rPr>
      <w:sz w:val="24"/>
      <w:szCs w:val="24"/>
    </w:rPr>
  </w:style>
  <w:style w:type="paragraph" w:customStyle="1" w:styleId="Style13">
    <w:name w:val="Style13"/>
    <w:basedOn w:val="a"/>
    <w:rsid w:val="00341016"/>
    <w:pPr>
      <w:spacing w:line="252" w:lineRule="exact"/>
    </w:pPr>
    <w:rPr>
      <w:sz w:val="24"/>
      <w:szCs w:val="24"/>
    </w:rPr>
  </w:style>
  <w:style w:type="paragraph" w:customStyle="1" w:styleId="Style14">
    <w:name w:val="Style14"/>
    <w:basedOn w:val="a"/>
    <w:rsid w:val="00341016"/>
    <w:pPr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41016"/>
    <w:pPr>
      <w:spacing w:line="250" w:lineRule="exact"/>
    </w:pPr>
    <w:rPr>
      <w:sz w:val="24"/>
      <w:szCs w:val="24"/>
    </w:rPr>
  </w:style>
  <w:style w:type="paragraph" w:customStyle="1" w:styleId="Style18">
    <w:name w:val="Style18"/>
    <w:basedOn w:val="a"/>
    <w:rsid w:val="00341016"/>
    <w:rPr>
      <w:sz w:val="24"/>
      <w:szCs w:val="24"/>
    </w:rPr>
  </w:style>
  <w:style w:type="paragraph" w:customStyle="1" w:styleId="Style19">
    <w:name w:val="Style19"/>
    <w:basedOn w:val="a"/>
    <w:rsid w:val="00341016"/>
    <w:pPr>
      <w:spacing w:line="252" w:lineRule="exact"/>
      <w:ind w:firstLine="115"/>
    </w:pPr>
    <w:rPr>
      <w:sz w:val="24"/>
      <w:szCs w:val="24"/>
    </w:rPr>
  </w:style>
  <w:style w:type="paragraph" w:customStyle="1" w:styleId="Style23">
    <w:name w:val="Style23"/>
    <w:basedOn w:val="a"/>
    <w:rsid w:val="00341016"/>
    <w:pPr>
      <w:spacing w:line="511" w:lineRule="exact"/>
    </w:pPr>
    <w:rPr>
      <w:sz w:val="24"/>
      <w:szCs w:val="24"/>
    </w:rPr>
  </w:style>
  <w:style w:type="paragraph" w:customStyle="1" w:styleId="Style25">
    <w:name w:val="Style25"/>
    <w:basedOn w:val="a"/>
    <w:rsid w:val="00341016"/>
    <w:pPr>
      <w:jc w:val="center"/>
    </w:pPr>
    <w:rPr>
      <w:sz w:val="24"/>
      <w:szCs w:val="24"/>
    </w:rPr>
  </w:style>
  <w:style w:type="paragraph" w:customStyle="1" w:styleId="Style26">
    <w:name w:val="Style26"/>
    <w:basedOn w:val="a"/>
    <w:rsid w:val="00341016"/>
    <w:pPr>
      <w:jc w:val="both"/>
    </w:pPr>
    <w:rPr>
      <w:sz w:val="24"/>
      <w:szCs w:val="24"/>
    </w:rPr>
  </w:style>
  <w:style w:type="paragraph" w:customStyle="1" w:styleId="Style27">
    <w:name w:val="Style27"/>
    <w:basedOn w:val="a"/>
    <w:rsid w:val="00341016"/>
    <w:pPr>
      <w:spacing w:line="252" w:lineRule="exact"/>
      <w:jc w:val="center"/>
    </w:pPr>
    <w:rPr>
      <w:sz w:val="24"/>
      <w:szCs w:val="24"/>
    </w:rPr>
  </w:style>
  <w:style w:type="paragraph" w:customStyle="1" w:styleId="Style29">
    <w:name w:val="Style29"/>
    <w:basedOn w:val="a"/>
    <w:rsid w:val="00341016"/>
    <w:rPr>
      <w:sz w:val="24"/>
      <w:szCs w:val="24"/>
    </w:rPr>
  </w:style>
  <w:style w:type="paragraph" w:customStyle="1" w:styleId="Style31">
    <w:name w:val="Style31"/>
    <w:basedOn w:val="a"/>
    <w:rsid w:val="00341016"/>
    <w:pPr>
      <w:spacing w:line="254" w:lineRule="exact"/>
    </w:pPr>
    <w:rPr>
      <w:sz w:val="24"/>
      <w:szCs w:val="24"/>
    </w:rPr>
  </w:style>
  <w:style w:type="paragraph" w:customStyle="1" w:styleId="Style37">
    <w:name w:val="Style37"/>
    <w:basedOn w:val="a"/>
    <w:rsid w:val="00341016"/>
    <w:pPr>
      <w:spacing w:line="234" w:lineRule="exact"/>
      <w:ind w:firstLine="1195"/>
    </w:pPr>
    <w:rPr>
      <w:sz w:val="24"/>
      <w:szCs w:val="24"/>
    </w:rPr>
  </w:style>
  <w:style w:type="paragraph" w:customStyle="1" w:styleId="Style38">
    <w:name w:val="Style38"/>
    <w:basedOn w:val="a"/>
    <w:rsid w:val="00341016"/>
    <w:pPr>
      <w:spacing w:line="346" w:lineRule="exact"/>
      <w:ind w:firstLine="562"/>
    </w:pPr>
    <w:rPr>
      <w:sz w:val="24"/>
      <w:szCs w:val="24"/>
    </w:rPr>
  </w:style>
  <w:style w:type="paragraph" w:customStyle="1" w:styleId="Style39">
    <w:name w:val="Style39"/>
    <w:basedOn w:val="a"/>
    <w:rsid w:val="00341016"/>
    <w:pPr>
      <w:spacing w:line="302" w:lineRule="exact"/>
      <w:ind w:firstLine="547"/>
      <w:jc w:val="both"/>
    </w:pPr>
    <w:rPr>
      <w:sz w:val="24"/>
      <w:szCs w:val="24"/>
    </w:rPr>
  </w:style>
  <w:style w:type="paragraph" w:customStyle="1" w:styleId="Style42">
    <w:name w:val="Style42"/>
    <w:basedOn w:val="a"/>
    <w:rsid w:val="00341016"/>
    <w:rPr>
      <w:sz w:val="24"/>
      <w:szCs w:val="24"/>
    </w:rPr>
  </w:style>
  <w:style w:type="paragraph" w:customStyle="1" w:styleId="Style44">
    <w:name w:val="Style44"/>
    <w:basedOn w:val="a"/>
    <w:rsid w:val="00341016"/>
    <w:rPr>
      <w:sz w:val="24"/>
      <w:szCs w:val="24"/>
    </w:rPr>
  </w:style>
  <w:style w:type="paragraph" w:customStyle="1" w:styleId="Style47">
    <w:name w:val="Style47"/>
    <w:basedOn w:val="a"/>
    <w:rsid w:val="00341016"/>
    <w:pPr>
      <w:spacing w:line="313" w:lineRule="exact"/>
      <w:ind w:firstLine="540"/>
    </w:pPr>
    <w:rPr>
      <w:sz w:val="24"/>
      <w:szCs w:val="24"/>
    </w:rPr>
  </w:style>
  <w:style w:type="paragraph" w:customStyle="1" w:styleId="Style50">
    <w:name w:val="Style50"/>
    <w:basedOn w:val="a"/>
    <w:rsid w:val="00341016"/>
    <w:rPr>
      <w:sz w:val="24"/>
      <w:szCs w:val="24"/>
    </w:rPr>
  </w:style>
  <w:style w:type="paragraph" w:customStyle="1" w:styleId="Style55">
    <w:name w:val="Style55"/>
    <w:basedOn w:val="a"/>
    <w:rsid w:val="00341016"/>
    <w:rPr>
      <w:sz w:val="24"/>
      <w:szCs w:val="24"/>
    </w:rPr>
  </w:style>
  <w:style w:type="paragraph" w:customStyle="1" w:styleId="Style58">
    <w:name w:val="Style58"/>
    <w:basedOn w:val="a"/>
    <w:rsid w:val="00341016"/>
    <w:pPr>
      <w:spacing w:line="256" w:lineRule="exact"/>
    </w:pPr>
    <w:rPr>
      <w:sz w:val="24"/>
      <w:szCs w:val="24"/>
    </w:rPr>
  </w:style>
  <w:style w:type="paragraph" w:customStyle="1" w:styleId="Style62">
    <w:name w:val="Style62"/>
    <w:basedOn w:val="a"/>
    <w:rsid w:val="00341016"/>
    <w:rPr>
      <w:sz w:val="24"/>
      <w:szCs w:val="24"/>
    </w:rPr>
  </w:style>
  <w:style w:type="paragraph" w:customStyle="1" w:styleId="Style66">
    <w:name w:val="Style66"/>
    <w:basedOn w:val="a"/>
    <w:rsid w:val="00341016"/>
    <w:pPr>
      <w:spacing w:line="252" w:lineRule="exact"/>
      <w:ind w:firstLine="842"/>
    </w:pPr>
    <w:rPr>
      <w:sz w:val="24"/>
      <w:szCs w:val="24"/>
    </w:rPr>
  </w:style>
  <w:style w:type="paragraph" w:customStyle="1" w:styleId="Style70">
    <w:name w:val="Style70"/>
    <w:basedOn w:val="a"/>
    <w:rsid w:val="00341016"/>
    <w:rPr>
      <w:sz w:val="24"/>
      <w:szCs w:val="24"/>
    </w:rPr>
  </w:style>
  <w:style w:type="paragraph" w:customStyle="1" w:styleId="Style71">
    <w:name w:val="Style71"/>
    <w:basedOn w:val="a"/>
    <w:rsid w:val="00341016"/>
    <w:pPr>
      <w:spacing w:line="298" w:lineRule="exact"/>
      <w:ind w:hanging="259"/>
    </w:pPr>
    <w:rPr>
      <w:sz w:val="24"/>
      <w:szCs w:val="24"/>
    </w:rPr>
  </w:style>
  <w:style w:type="paragraph" w:customStyle="1" w:styleId="Style76">
    <w:name w:val="Style76"/>
    <w:basedOn w:val="a"/>
    <w:rsid w:val="00341016"/>
    <w:pPr>
      <w:spacing w:line="252" w:lineRule="exact"/>
      <w:ind w:firstLine="238"/>
    </w:pPr>
    <w:rPr>
      <w:sz w:val="24"/>
      <w:szCs w:val="24"/>
    </w:rPr>
  </w:style>
  <w:style w:type="character" w:customStyle="1" w:styleId="FontStyle79">
    <w:name w:val="Font Style79"/>
    <w:rsid w:val="00341016"/>
    <w:rPr>
      <w:rFonts w:ascii="Times New Roman" w:hAnsi="Times New Roman"/>
      <w:sz w:val="24"/>
    </w:rPr>
  </w:style>
  <w:style w:type="character" w:customStyle="1" w:styleId="FontStyle80">
    <w:name w:val="Font Style80"/>
    <w:rsid w:val="00341016"/>
    <w:rPr>
      <w:rFonts w:ascii="Times New Roman" w:hAnsi="Times New Roman"/>
      <w:b/>
      <w:i/>
      <w:sz w:val="32"/>
    </w:rPr>
  </w:style>
  <w:style w:type="character" w:customStyle="1" w:styleId="FontStyle83">
    <w:name w:val="Font Style83"/>
    <w:rsid w:val="00341016"/>
    <w:rPr>
      <w:rFonts w:ascii="Times New Roman" w:hAnsi="Times New Roman"/>
      <w:sz w:val="20"/>
    </w:rPr>
  </w:style>
  <w:style w:type="character" w:customStyle="1" w:styleId="FontStyle84">
    <w:name w:val="Font Style84"/>
    <w:rsid w:val="00341016"/>
    <w:rPr>
      <w:rFonts w:ascii="Times New Roman" w:hAnsi="Times New Roman"/>
      <w:b/>
      <w:sz w:val="20"/>
    </w:rPr>
  </w:style>
  <w:style w:type="character" w:customStyle="1" w:styleId="FontStyle87">
    <w:name w:val="Font Style87"/>
    <w:rsid w:val="00341016"/>
    <w:rPr>
      <w:rFonts w:ascii="Constantia" w:hAnsi="Constantia"/>
      <w:i/>
      <w:spacing w:val="20"/>
      <w:sz w:val="24"/>
    </w:rPr>
  </w:style>
  <w:style w:type="character" w:customStyle="1" w:styleId="FontStyle88">
    <w:name w:val="Font Style88"/>
    <w:rsid w:val="00341016"/>
    <w:rPr>
      <w:rFonts w:ascii="Times New Roman" w:hAnsi="Times New Roman"/>
      <w:b/>
      <w:sz w:val="16"/>
    </w:rPr>
  </w:style>
  <w:style w:type="character" w:customStyle="1" w:styleId="FontStyle90">
    <w:name w:val="Font Style90"/>
    <w:rsid w:val="00341016"/>
    <w:rPr>
      <w:rFonts w:ascii="Constantia" w:hAnsi="Constantia"/>
      <w:b/>
      <w:i/>
      <w:sz w:val="14"/>
    </w:rPr>
  </w:style>
  <w:style w:type="character" w:customStyle="1" w:styleId="FontStyle98">
    <w:name w:val="Font Style98"/>
    <w:rsid w:val="00341016"/>
    <w:rPr>
      <w:rFonts w:ascii="Times New Roman" w:hAnsi="Times New Roman"/>
      <w:sz w:val="20"/>
    </w:rPr>
  </w:style>
  <w:style w:type="character" w:customStyle="1" w:styleId="FontStyle99">
    <w:name w:val="Font Style99"/>
    <w:rsid w:val="00341016"/>
    <w:rPr>
      <w:rFonts w:ascii="Times New Roman" w:hAnsi="Times New Roman"/>
      <w:smallCaps/>
      <w:sz w:val="24"/>
    </w:rPr>
  </w:style>
  <w:style w:type="character" w:customStyle="1" w:styleId="FontStyle103">
    <w:name w:val="Font Style103"/>
    <w:rsid w:val="00341016"/>
    <w:rPr>
      <w:rFonts w:ascii="Book Antiqua" w:hAnsi="Book Antiqua"/>
      <w:b/>
      <w:sz w:val="16"/>
    </w:rPr>
  </w:style>
  <w:style w:type="character" w:customStyle="1" w:styleId="FontStyle104">
    <w:name w:val="Font Style104"/>
    <w:rsid w:val="00341016"/>
    <w:rPr>
      <w:rFonts w:ascii="Times New Roman" w:hAnsi="Times New Roman"/>
      <w:b/>
      <w:smallCaps/>
      <w:spacing w:val="60"/>
      <w:sz w:val="20"/>
    </w:rPr>
  </w:style>
  <w:style w:type="character" w:customStyle="1" w:styleId="FontStyle115">
    <w:name w:val="Font Style115"/>
    <w:rsid w:val="00341016"/>
    <w:rPr>
      <w:rFonts w:ascii="Times New Roman" w:hAnsi="Times New Roman"/>
      <w:b/>
      <w:sz w:val="20"/>
    </w:rPr>
  </w:style>
  <w:style w:type="character" w:customStyle="1" w:styleId="FontStyle116">
    <w:name w:val="Font Style116"/>
    <w:rsid w:val="00341016"/>
    <w:rPr>
      <w:rFonts w:ascii="Times New Roman" w:hAnsi="Times New Roman"/>
      <w:sz w:val="22"/>
    </w:rPr>
  </w:style>
  <w:style w:type="character" w:customStyle="1" w:styleId="FontStyle118">
    <w:name w:val="Font Style118"/>
    <w:rsid w:val="00341016"/>
    <w:rPr>
      <w:rFonts w:ascii="Georgia" w:hAnsi="Georgia"/>
      <w:spacing w:val="30"/>
      <w:sz w:val="20"/>
    </w:rPr>
  </w:style>
  <w:style w:type="character" w:customStyle="1" w:styleId="FontStyle119">
    <w:name w:val="Font Style119"/>
    <w:rsid w:val="00341016"/>
    <w:rPr>
      <w:rFonts w:ascii="Times New Roman" w:hAnsi="Times New Roman"/>
      <w:b/>
      <w:i/>
      <w:spacing w:val="40"/>
      <w:sz w:val="20"/>
    </w:rPr>
  </w:style>
  <w:style w:type="character" w:customStyle="1" w:styleId="FontStyle121">
    <w:name w:val="Font Style121"/>
    <w:rsid w:val="00341016"/>
    <w:rPr>
      <w:rFonts w:ascii="Times New Roman" w:hAnsi="Times New Roman"/>
      <w:spacing w:val="20"/>
      <w:sz w:val="24"/>
    </w:rPr>
  </w:style>
  <w:style w:type="character" w:customStyle="1" w:styleId="FontStyle122">
    <w:name w:val="Font Style122"/>
    <w:rsid w:val="00341016"/>
    <w:rPr>
      <w:rFonts w:ascii="Times New Roman" w:hAnsi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3410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1016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sid w:val="00341016"/>
    <w:rPr>
      <w:color w:val="106BBE"/>
    </w:rPr>
  </w:style>
  <w:style w:type="paragraph" w:styleId="ab">
    <w:name w:val="List Paragraph"/>
    <w:basedOn w:val="a"/>
    <w:uiPriority w:val="34"/>
    <w:rsid w:val="00341016"/>
    <w:pPr>
      <w:ind w:left="720"/>
      <w:contextualSpacing/>
    </w:pPr>
    <w:rPr>
      <w:sz w:val="24"/>
      <w:szCs w:val="24"/>
    </w:rPr>
  </w:style>
  <w:style w:type="character" w:customStyle="1" w:styleId="ac">
    <w:name w:val="Заголовок своего сообщения"/>
    <w:rsid w:val="0034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8591-0109-4C13-A88A-3618185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21</cp:revision>
  <cp:lastPrinted>2019-10-28T02:49:00Z</cp:lastPrinted>
  <dcterms:created xsi:type="dcterms:W3CDTF">2019-10-17T03:13:00Z</dcterms:created>
  <dcterms:modified xsi:type="dcterms:W3CDTF">2020-04-29T03:01:00Z</dcterms:modified>
</cp:coreProperties>
</file>