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68" w:rsidRPr="00ED2B21" w:rsidRDefault="00F71068" w:rsidP="00F71068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F71068" w:rsidRPr="00ED2B21" w:rsidRDefault="00F71068" w:rsidP="00F710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ДОЛГОВСКОГО СЕЛЬСОВЕТА</w:t>
      </w:r>
    </w:p>
    <w:p w:rsidR="00F71068" w:rsidRPr="00ED2B21" w:rsidRDefault="00F71068" w:rsidP="00F710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b/>
          <w:sz w:val="24"/>
          <w:szCs w:val="24"/>
          <w:lang w:eastAsia="ru-RU"/>
        </w:rPr>
        <w:t>НОВИЧИХИНСКОГО РАЙОНА АЛТАЙСКОГО КРАЯ</w:t>
      </w:r>
    </w:p>
    <w:p w:rsidR="00F71068" w:rsidRPr="00ED2B21" w:rsidRDefault="00F71068" w:rsidP="00F710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71068" w:rsidRPr="00ED2B21" w:rsidRDefault="00F71068" w:rsidP="00F71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21" w:rsidRDefault="00F71068" w:rsidP="00F710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b/>
          <w:sz w:val="24"/>
          <w:szCs w:val="24"/>
          <w:lang w:eastAsia="ru-RU"/>
        </w:rPr>
        <w:t>13.05.2020</w:t>
      </w:r>
      <w:r w:rsidR="00ED2B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 </w:t>
      </w:r>
      <w:r w:rsidRPr="00ED2B21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№  11                                                                                 </w:t>
      </w:r>
    </w:p>
    <w:p w:rsidR="00F71068" w:rsidRPr="00ED2B21" w:rsidRDefault="00ED2B21" w:rsidP="00F710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71068" w:rsidRPr="00ED2B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с. Долгово</w:t>
      </w:r>
    </w:p>
    <w:p w:rsidR="00F71068" w:rsidRPr="00ED2B21" w:rsidRDefault="00F71068" w:rsidP="00F710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1068" w:rsidRPr="00ED2B21" w:rsidRDefault="00ED2B21" w:rsidP="00ED2B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71068" w:rsidRPr="00ED2B21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71068" w:rsidRPr="00ED2B21" w:rsidRDefault="00F71068" w:rsidP="00F71068">
      <w:pPr>
        <w:spacing w:after="0" w:line="240" w:lineRule="auto"/>
        <w:ind w:right="56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5 статьи 99 Федерального закона «О контрактной системе в сфере закупок товаров работ, услуг для обеспечения государственных и муниципальных нужд», постановлением Правительства Российской Федерации от 12.12.2015 №1367 </w:t>
      </w:r>
      <w:hyperlink r:id="rId6" w:history="1">
        <w:r w:rsidRPr="00ED2B21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 xml:space="preserve"> </w:t>
        </w:r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"</w:t>
        </w:r>
        <w:r w:rsidRPr="00ED2B21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 порядке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</w:t>
        </w:r>
      </w:hyperlink>
      <w:r w:rsidRPr="00ED2B21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, </w:t>
      </w:r>
      <w:r w:rsidRPr="00ED2B21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ПОСТАНОВЛЯЮ:</w:t>
      </w:r>
      <w:proofErr w:type="gramEnd"/>
    </w:p>
    <w:p w:rsidR="00F71068" w:rsidRPr="00ED2B21" w:rsidRDefault="00F71068" w:rsidP="00F7106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прилагаемый Порядок осуществления контроля, предусмотренного частью 5 статьи 99 Федерального закона «О контрактной системе в сфере закупок товаров работ, услуг для обеспечения государственных и муниципальных нужд».</w:t>
      </w:r>
    </w:p>
    <w:p w:rsidR="00F71068" w:rsidRPr="00ED2B21" w:rsidRDefault="00F71068" w:rsidP="00F7106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Возложить полномочия по осуществлению контроля на главу Долговского сельсовета  А.Д. </w:t>
      </w:r>
      <w:proofErr w:type="spell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>Пенькова</w:t>
      </w:r>
      <w:proofErr w:type="spellEnd"/>
      <w:r w:rsidRPr="00ED2B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1068" w:rsidRPr="00ED2B21" w:rsidRDefault="00F71068" w:rsidP="00F7106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Действие настоящего постановления распространяется на правоотношения, возникшие с 01.01.2020 года.</w:t>
      </w:r>
    </w:p>
    <w:p w:rsidR="00F71068" w:rsidRPr="00ED2B21" w:rsidRDefault="00F71068" w:rsidP="00F7106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Pr="00ED2B2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ED2B2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 А.Д. Пеньков</w:t>
      </w: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21" w:rsidRDefault="00ED2B21" w:rsidP="00ED2B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21" w:rsidRDefault="00ED2B21" w:rsidP="00ED2B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21" w:rsidRDefault="00ED2B21" w:rsidP="00ED2B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21" w:rsidRDefault="00ED2B21" w:rsidP="00ED2B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21" w:rsidRDefault="00ED2B21" w:rsidP="00ED2B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21" w:rsidRDefault="00ED2B21" w:rsidP="00ED2B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21" w:rsidRDefault="00ED2B21" w:rsidP="00ED2B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21" w:rsidRDefault="00ED2B21" w:rsidP="00ED2B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21" w:rsidRDefault="00ED2B21" w:rsidP="00ED2B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21" w:rsidRDefault="00ED2B21" w:rsidP="00ED2B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21" w:rsidRDefault="00ED2B21" w:rsidP="00ED2B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21" w:rsidRDefault="00ED2B21" w:rsidP="00ED2B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21" w:rsidRDefault="00ED2B21" w:rsidP="00ED2B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21" w:rsidRDefault="00ED2B21" w:rsidP="00ED2B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21" w:rsidRDefault="00ED2B21" w:rsidP="00ED2B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2B21" w:rsidRDefault="00F71068" w:rsidP="00ED2B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Утвержден </w:t>
      </w:r>
    </w:p>
    <w:p w:rsidR="00F71068" w:rsidRPr="00ED2B21" w:rsidRDefault="00F71068" w:rsidP="00ED2B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ED2B21" w:rsidRDefault="00F71068" w:rsidP="00ED2B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Долговского сельсовета</w:t>
      </w:r>
    </w:p>
    <w:p w:rsidR="00F71068" w:rsidRPr="00ED2B21" w:rsidRDefault="00F71068" w:rsidP="00ED2B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от 13.05.2020 № 11 </w:t>
      </w:r>
    </w:p>
    <w:p w:rsidR="00F71068" w:rsidRPr="00ED2B21" w:rsidRDefault="00F71068" w:rsidP="00F7106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Порядок  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устанавливает правила взаимодействия       Администрации Долговского сельсовета (далее – Администрация поселения) с субъектами контроля, указанными в </w:t>
      </w:r>
      <w:hyperlink r:id="rId7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пункте 4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 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</w:t>
      </w:r>
      <w:smartTag w:uri="urn:schemas-microsoft-com:office:smarttags" w:element="metricconverter">
        <w:smartTagPr>
          <w:attr w:name="ProductID" w:val="2015 Г"/>
        </w:smartTagPr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2015 г</w:t>
        </w:r>
      </w:smartTag>
      <w:r w:rsidRPr="00ED2B21">
        <w:rPr>
          <w:rFonts w:ascii="Arial" w:eastAsia="Times New Roman" w:hAnsi="Arial" w:cs="Arial"/>
          <w:sz w:val="24"/>
          <w:szCs w:val="24"/>
          <w:lang w:eastAsia="ru-RU"/>
        </w:rPr>
        <w:t>. N 1367 (далее соответственно – Порядок взаимодействия, субъекты</w:t>
      </w:r>
      <w:proofErr w:type="gramEnd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контроля, Правила контроля), а также формы направления субъектами контроля сведений в случаях, предусмотренных подпунктом «б» пункта 8 и пунктом 10 Правил контроля, и формы протоколов, направляемых Администрацией субъектам контроля.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взаимодействия применяется при размещении субъектами контроля в единой информационной системе в сфере закупок или направлении на согласование в Администрацию поселения документов, определенных Федеральным </w:t>
      </w:r>
      <w:hyperlink r:id="rId8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2013 г</w:t>
        </w:r>
      </w:smartTag>
      <w:r w:rsidRPr="00ED2B21">
        <w:rPr>
          <w:rFonts w:ascii="Arial" w:eastAsia="Times New Roman" w:hAnsi="Arial" w:cs="Arial"/>
          <w:sz w:val="24"/>
          <w:szCs w:val="24"/>
          <w:lang w:eastAsia="ru-RU"/>
        </w:rPr>
        <w:t>. N 44-ФЗ "О контрактной системе в сфере закупок товаров, работ, услуг для обеспечения государственных и муниципальных нужд"</w:t>
      </w:r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осуществления контроля, предусмотренного </w:t>
      </w:r>
      <w:hyperlink r:id="rId9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частью 5 статьи 99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указанного Федерального закона (далее соответственно -  контроль, объекты контроля, Федеральный закон):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- Планов закупок;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- Планов-графиков закупок;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- Извещений;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- Документаций о закупках;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- Протоколов определения поставщиков (подрядчиков, исполнителей);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- Проектов контрактов, направляемых участникам закупок, с которыми заключаются контракты;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- информации, включаемой в реестр контрактов;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Действие настоящего порядка не распространяется на объекты контроля, указанные в подпункте "б" пункта 8 Правил контроля, в связи с их отсутствием.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2. Субъектами контроля, осуществляемого Администрацией поселения, является: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а)  муниципальные  заказчики, осуществляющие закупки от имени  муниципального образования  за счет средств бюджета  Долговского сельсовета.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б) муниципальные бюджетные учреждения Долговского сельсовета, осуществляющие закупки в соответствии с </w:t>
      </w:r>
      <w:hyperlink r:id="rId10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частью 1 статьи 15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 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в) муниципальные автономные учреждения Долговского сельсовета муниципальные унитарные предприятия, осуществляющие закупки в соответствии с </w:t>
      </w:r>
      <w:hyperlink r:id="rId11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частью 4 статьи 15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(в части осуществления капитальных вложений в объекты муниципальной собственности).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3. Взаимодействие субъектов контроля</w:t>
      </w:r>
      <w:r w:rsidRPr="00ED2B21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 </w:t>
      </w: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с Администрацией поселения в целях контроля информации, определенной частью 5 статьи 99 Федерального закона, </w:t>
      </w:r>
      <w:r w:rsidRPr="00ED2B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содержащейся в объектах контроля (далее - контролируемая информация), осуществляется: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при размещении в единой информационной системе в сфере закупок  (далее - ЕИС), посредством информационного взаимодействия ЕИС с государственной интегрированной информационной системой управления общественными финансами «Электронный бюджет» объектов контроля 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</w:r>
      <w:hyperlink r:id="rId12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Правилами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функционирования единой информационной системы в сфере закупок, утвержденными постановлением Правительства Российской Федерации от 23 декабря</w:t>
      </w:r>
      <w:proofErr w:type="gramEnd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2015 года N 1414   (далее - электронный документ, информационная система "Электронный бюджет", форматы).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Электронные документы, направляемые на размещение в ЕИС, должны быть подписаны соответствующей требованиям Федерального </w:t>
      </w:r>
      <w:hyperlink r:id="rId13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электронной подписью лица, имеющего право действовать от имени субъекта контроля.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 4. Объекты контроля, подлежащие в соответствии с Федеральным законом размещению в ЕИС, размещаются в ЕИС в течение одного рабочего дня со дня направления объекта контроля для размещения в информационной системе: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- по объектам контроля, направленным на размещение в ЕИС до 12 часов, контроль осуществляется текущим днем; 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- по объектам контроля, направленным на размещение в ЕИС после 12 часов, контроль осуществляется на следующий рабочий день.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5. При размещении электронного документа Администрация поселения посредством информационной системы "Электронный бюджет" направляет субъекту контроля уведомление в форме электронного документа о начале 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bookmarkStart w:id="0" w:name="P63"/>
      <w:bookmarkEnd w:id="0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При осуществлении взаимодействия с субъектами контроля, Администрация поселения проверяет, в соответствии с </w:t>
      </w:r>
      <w:hyperlink r:id="rId14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подпунктом "а" пункта 13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Правил контроля, контролируемую информацию об объеме финансового обеспечения, включенную в план закупок, являющейся объектом контроля:</w:t>
      </w:r>
      <w:proofErr w:type="gramEnd"/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а) субъектов контроля, указанных в </w:t>
      </w:r>
      <w:hyperlink r:id="rId15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подпункте "а" пункта 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2 настоящего Порядка  взаимодействия:  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на предмет не 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порядке на учет бюджетных обязательств   (далее - Порядок учета);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на соответствие сведениям об объемах средств, указанных в правовых актах (проектах таких актов, размещенных в установленном порядке в целях общественного обсуждения)  сельского поселения, установленных Правительством Российской Федерации, предусматривающих в соответствии с бюджетным законодательством Российской Федерации возможность заключения  муниципального  контракта на срок, превышающий срок действия доведенных лимитов бюджетных обязательств, направляемых в администрацию поселения по рекомендуемому образцу согласно </w:t>
      </w:r>
      <w:hyperlink r:id="rId16" w:anchor="P714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приложению N 1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proofErr w:type="gramEnd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настоящему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70"/>
      <w:bookmarkEnd w:id="1"/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б) субъектов контроля, указанных в   </w:t>
      </w:r>
      <w:hyperlink r:id="rId17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подпунктах "б"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8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"в"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(в части автономных учреждений) </w:t>
      </w:r>
      <w:hyperlink r:id="rId19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пункта 2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 взаимодействия 9 далее – учреждения),   на предмет не превышения показателей выплат по расходам на закупки товаров, работ, услуг, осуществляемых в соответствии с Федеральным </w:t>
      </w:r>
      <w:hyperlink r:id="rId20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, отраженных в </w:t>
      </w:r>
      <w:hyperlink r:id="rId21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таблице 2.1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пункта 8 Требований к плану финансово-хозяйственной деятельности </w:t>
      </w:r>
      <w:r w:rsidRPr="00ED2B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государственного (муниципального) учреждения, утвержденных приказом Министерства финансов Российской Федерации от</w:t>
      </w:r>
      <w:proofErr w:type="gramEnd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28 июля </w:t>
      </w:r>
      <w:smartTag w:uri="urn:schemas-microsoft-com:office:smarttags" w:element="metricconverter">
        <w:smartTagPr>
          <w:attr w:name="ProductID" w:val="2010 г"/>
        </w:smartTagPr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2010 г</w:t>
        </w:r>
      </w:smartTag>
      <w:r w:rsidRPr="00ED2B21">
        <w:rPr>
          <w:rFonts w:ascii="Arial" w:eastAsia="Times New Roman" w:hAnsi="Arial" w:cs="Arial"/>
          <w:sz w:val="24"/>
          <w:szCs w:val="24"/>
          <w:lang w:eastAsia="ru-RU"/>
        </w:rPr>
        <w:t>. N 81н   (далее - план ФХД);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bookmarkStart w:id="2" w:name="P74"/>
      <w:bookmarkEnd w:id="2"/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в) субъектов контроля, указанных     в </w:t>
      </w:r>
      <w:hyperlink r:id="rId22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подпункте "в" пункта 2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 взаимодействия (в части   муниципальных унитарных предприятий)   (далее - унитарные предприятия), на предмет не превышения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</w:t>
      </w:r>
      <w:hyperlink r:id="rId23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статьей 78.2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Федерации, поставленного на учет в соответствии с Порядком учета.</w:t>
      </w:r>
      <w:proofErr w:type="gramEnd"/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7. При осуществлении взаимодействия с субъектами контроля Комитет финансов осуществляет контроль в соответствии с </w:t>
      </w:r>
      <w:hyperlink r:id="rId24" w:anchor="P63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пунктом 6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взаимодействия Планов закупок, являющихся объектами контроля: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а) при размещении субъектами контроля в соответствии с </w:t>
      </w:r>
      <w:hyperlink r:id="rId25" w:anchor="P43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пунктом 3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  Порядка  взаимодействия объектов контроля в ЕИС;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б) при постановке Администрации поселения на учет бюджетных обязательств 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или внесение изменений в постановленное на учет бюджетное обязательство, в соответствии с Порядком учета в части бюджетных обязательств, связанных с закупками товаров, работ, услуг, не включенными в План закупок;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в) при уменьшении в установленном порядке  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г) при уменьшении показателей выплат на закупку товаров, работ, услуг, осуществляемых в соответствии с Федеральным </w:t>
      </w:r>
      <w:hyperlink r:id="rId26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>, включенных в планы ФХД;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27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статьей 78.2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Федерации, определяемых в соответствии с </w:t>
      </w:r>
      <w:hyperlink r:id="rId28" w:anchor="P74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подпунктом "в" пункта 6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3" w:name="P84"/>
      <w:bookmarkEnd w:id="3"/>
      <w:r w:rsidRPr="00ED2B21">
        <w:rPr>
          <w:rFonts w:ascii="Arial" w:eastAsia="Times New Roman" w:hAnsi="Arial" w:cs="Arial"/>
          <w:sz w:val="24"/>
          <w:szCs w:val="24"/>
          <w:lang w:eastAsia="ru-RU"/>
        </w:rPr>
        <w:t>настоящего Порядка  взаимодействия.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8. При осуществлении взаимодействия с субъектами контроля Комитет финансов проверяет в соответствии с </w:t>
      </w:r>
      <w:hyperlink r:id="rId29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подпунктом "б" пункта 13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Правил контроля следующие объекты контроля: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>а) План-график закупок на не превышение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</w:t>
      </w:r>
      <w:proofErr w:type="gramEnd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в Плане-графике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86"/>
      <w:bookmarkEnd w:id="4"/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 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поставщиком (подрядчиком, исполнителем) по соответствующему идентификационному коду закупки, указанным в Плане-графике закупок;</w:t>
      </w:r>
      <w:proofErr w:type="gramEnd"/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в) Протокол определения поставщика (подрядчика, исполнителя)   </w:t>
      </w:r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ED2B2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соответствие содержащегося в нем (них) идентификационного кода закупки - </w:t>
      </w:r>
      <w:r w:rsidRPr="00ED2B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аналогичной информации, содержащейся в Документации о закупке;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не превышение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30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>, над начальной (максимальной) ценой, содержащейся в Документации о закупке;</w:t>
      </w:r>
      <w:proofErr w:type="gramEnd"/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90"/>
      <w:bookmarkEnd w:id="5"/>
      <w:r w:rsidRPr="00ED2B21">
        <w:rPr>
          <w:rFonts w:ascii="Arial" w:eastAsia="Times New Roman" w:hAnsi="Arial" w:cs="Arial"/>
          <w:sz w:val="24"/>
          <w:szCs w:val="24"/>
          <w:lang w:eastAsia="ru-RU"/>
        </w:rPr>
        <w:t>г) Проект контракта, направляемый участнику закупки (контракт, возвращаемый участником закупки)  на соответствие содержащихся в нем (них):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- 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- цены контракта - цене, указанной в Протоколе, предложенной участником закупки, с которым заключается контракт;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д) информацию, включаемую в реестр контрактов   на соответствие: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- идентификационного кода закупки - аналогичной информации, содержащейся в условиях контракта;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- информации   о цене контракта - цене, указанной в условиях контракта в контракте.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Указанные в настоящем пункте настоящего Порядка объекты контроля проверяются Администрацией поселения при размещении в ЕИС.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9. Предусмотренное </w:t>
      </w:r>
      <w:hyperlink r:id="rId31" w:anchor="P84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пунктом 8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взаимодействие субъектов контроля с Администрацией поселения при проверке объектов контроля, указанных в </w:t>
      </w:r>
      <w:hyperlink r:id="rId32" w:anchor="P86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подпунктах "а"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hyperlink r:id="rId33" w:anchor="P90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"г" пункта 8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осуществляется с учетом следующих особенностей: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а) объекты контроля,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34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статьей 26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закона, а также организатором совместных конкурсов и аукционов, проводимых в соответствии со </w:t>
      </w:r>
      <w:hyperlink r:id="rId35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статьей 25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закона, проверяются </w:t>
      </w:r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ED2B2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- 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>указанным</w:t>
      </w:r>
      <w:proofErr w:type="gramEnd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в Плане-графике закупок соответствующего заказчика; 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- не превышение включенной в Протокол определения поставщика (подрядчика, исполнителя)  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36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>, над начальной (максимальной) ценой, содержащейся в Документации о закупке   по закупке соответствующего заказчика, и на соответствие идентификационного кода закупки, указанного в таком Протоколе, аналогичной информации</w:t>
      </w:r>
      <w:proofErr w:type="gramEnd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>содержащейся в Документации о закупке   по закупке соответствующего заказчика;</w:t>
      </w:r>
      <w:proofErr w:type="gramEnd"/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б) объекты контроля по закупкам, указываемым в Плане-графике закупок отдельной строкой в случаях, установленных пунктом 2 требований к плану-графику закупок товаров работ, услуг, утвержденных постановлением Правительства Российской Федерации от 5 июня </w:t>
      </w:r>
      <w:smartTag w:uri="urn:schemas-microsoft-com:office:smarttags" w:element="metricconverter">
        <w:smartTagPr>
          <w:attr w:name="ProductID" w:val="2015 Г"/>
        </w:smartTagPr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2015 г</w:t>
        </w:r>
      </w:smartTag>
      <w:r w:rsidRPr="00ED2B21">
        <w:rPr>
          <w:rFonts w:ascii="Arial" w:eastAsia="Times New Roman" w:hAnsi="Arial" w:cs="Arial"/>
          <w:sz w:val="24"/>
          <w:szCs w:val="24"/>
          <w:lang w:eastAsia="ru-RU"/>
        </w:rPr>
        <w:t>. N 554 , проверяются на не превышение включенной в план-график закупок информации о планируемых платежах по таким закупкам с учетом:</w:t>
      </w:r>
      <w:proofErr w:type="gramEnd"/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bookmarkStart w:id="6" w:name="P105"/>
      <w:bookmarkEnd w:id="6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-информации о начальной (максимальной) цене, указанной в размещенных Извещениях об осуществлении закупок и (или) Документации о закупке, Проектах </w:t>
      </w:r>
      <w:r w:rsidRPr="00ED2B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контрактов, направленных единственному поставщику (подрядчику, исполнителю)</w:t>
      </w:r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 ,</w:t>
      </w:r>
      <w:proofErr w:type="gramEnd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в отношении закупок, процедуры отбора поставщика (исполнителя, подрядчика) по которым не завершены;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- суммы цен по контрактам, заключенным по итогам указанных в настоящем пункте закупок;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в) Проект контракта, при заключении контракта муниципальными заказчиками с несколькими участниками закупки в случаях, предусмотренных </w:t>
      </w:r>
      <w:hyperlink r:id="rId37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частью 10 статьи 34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закона, проверяется </w:t>
      </w:r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ED2B2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- соответствие идентификационного кода закупки - аналогичной информации, содержащейся в документации о закупке;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Не превышение суммы цен таких контрактов над начальной (максимальной) ценой, указанной в Документации о закупке.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10. В сроки, установленные </w:t>
      </w:r>
      <w:hyperlink r:id="rId38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пунктами 14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39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15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Правил контроля и пункта 4 настоящего Порядка, со дня направления субъекту контроля уведомления о начале контроля или поступления объекта контроля на бумажном носителе в Администрацию поселения: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а) объект контроля, в случае соответствия при проведении проверки     требованиям, установленным </w:t>
      </w:r>
      <w:hyperlink r:id="rId40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Правилами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 и настоящим Порядком,   размещается в </w:t>
      </w:r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>ЕИС</w:t>
      </w:r>
      <w:proofErr w:type="gramEnd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 и Администрация поселения  направляет субъекту контроля в информационной системе "Электронный бюджет" Уведомление о результате контроля, предусмотренное пунктом 16 Правил контроля, по форме согласно приложении № 2, которое также размещается в ЕИС;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б) в случае выявления при проведении   проверки несоответствия объекта контроля   требованиям, установленным </w:t>
      </w:r>
      <w:hyperlink r:id="rId41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Правилами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 и настоящим Порядком, Администрация поселения направляет субъекту контроля в информационной системе "Электронный бюджет"  протокол о несоответствии контролируемой информации требованиям, установленным </w:t>
      </w:r>
      <w:hyperlink r:id="rId42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частью 5 статьи 99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закона, по форме согласно </w:t>
      </w:r>
      <w:hyperlink r:id="rId43" w:anchor="P875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приложению N 3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 и при проверке контролируемой информации, содержащейся:</w:t>
      </w:r>
      <w:proofErr w:type="gramEnd"/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- 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подрядчиком);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>- в Плане закупок учреждений, унитарных предприятий, до внесения изменений в План закупок и План-график закупок, если указанные изменения не внесены по истечении 30 дней со дня направления субъекту контроля по результатам проверки протокола, содержащего перечень выявленных несоответствий, не размещаются в ЕИС Извещения об осуществлении закупки, Проекты контрактов, заключаемых с единственным поставщиком (исполнителем, подрядчиком);</w:t>
      </w:r>
      <w:proofErr w:type="gramEnd"/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ED2B21">
        <w:rPr>
          <w:rFonts w:ascii="Arial" w:hAnsi="Arial" w:cs="Arial"/>
          <w:sz w:val="24"/>
          <w:szCs w:val="24"/>
          <w:lang w:eastAsia="ru-RU"/>
        </w:rPr>
        <w:t>в объектах контроля, указанных в пункте 8 настоящего Порядка, такие объекты контроля не размещаются в ЕИС до устранения в них соответствующих нарушений и прохождения повторного контроля.</w:t>
      </w: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360" w:lineRule="auto"/>
        <w:ind w:firstLine="595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ED2B21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ED2B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1</w:t>
      </w:r>
    </w:p>
    <w:p w:rsidR="00F71068" w:rsidRPr="00ED2B21" w:rsidRDefault="00ED2B21" w:rsidP="00ED2B2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44" w:history="1">
        <w:r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 xml:space="preserve"> </w:t>
        </w:r>
        <w:r w:rsidR="00F71068" w:rsidRPr="00ED2B21">
          <w:rPr>
            <w:rFonts w:ascii="Arial" w:eastAsia="Times New Roman" w:hAnsi="Arial" w:cs="Arial"/>
            <w:sz w:val="24"/>
            <w:szCs w:val="24"/>
            <w:lang w:eastAsia="ru-RU"/>
          </w:rPr>
          <w:t>"</w:t>
        </w:r>
        <w:r w:rsidR="00F71068" w:rsidRPr="00ED2B21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к порядку осуществления контроля, </w:t>
        </w:r>
        <w:r w:rsidR="00F71068" w:rsidRPr="00ED2B21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</w:t>
        </w:r>
      </w:hyperlink>
      <w:r w:rsidR="00F71068" w:rsidRPr="00ED2B21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, </w:t>
      </w:r>
      <w:r w:rsidR="00F71068" w:rsidRPr="00ED2B21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Администрации Долговского сельсовета</w:t>
      </w:r>
      <w:r w:rsidR="00F71068"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утвержденному постановлением администрации сельсовета от 13.05.2020  № 11 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714"/>
      <w:bookmarkEnd w:id="7"/>
      <w:r w:rsidRPr="00ED2B21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об объемах средств, указанных в правовых актах Администрации Долговского  сельского поселения,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на 20__ год и на плановый период 20__ и 20__ годов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855"/>
        <w:gridCol w:w="1984"/>
        <w:gridCol w:w="1020"/>
      </w:tblGrid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</w:t>
            </w: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по </w:t>
            </w:r>
            <w:hyperlink r:id="rId45" w:history="1">
              <w:r w:rsidRPr="00ED2B21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46" w:history="1">
              <w:r w:rsidRPr="00ED2B21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47" w:history="1">
              <w:r w:rsidRPr="00ED2B21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48" w:history="1">
              <w:r w:rsidRPr="00ED2B21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49" w:history="1">
              <w:r w:rsidRPr="00ED2B21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</w:p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(основной документ - код 01; изменения к документу -</w:t>
            </w:r>
            <w:proofErr w:type="gramEnd"/>
          </w:p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измерения: тыс. </w:t>
            </w: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94"/>
        <w:gridCol w:w="1037"/>
        <w:gridCol w:w="794"/>
        <w:gridCol w:w="964"/>
        <w:gridCol w:w="850"/>
        <w:gridCol w:w="680"/>
        <w:gridCol w:w="1020"/>
        <w:gridCol w:w="737"/>
        <w:gridCol w:w="737"/>
        <w:gridCol w:w="907"/>
      </w:tblGrid>
      <w:tr w:rsidR="00F71068" w:rsidRPr="00ED2B21" w:rsidTr="00CB7C12"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нормативном правовом акте (проекте нормативного правового акта)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вида расходов по бюджетной классификации</w:t>
            </w:r>
          </w:p>
        </w:tc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предусмотренный нормативным правовым актом (проектом нормативного правового акта)</w:t>
            </w:r>
          </w:p>
        </w:tc>
      </w:tr>
      <w:tr w:rsidR="00F71068" w:rsidRPr="00ED2B21" w:rsidTr="00CB7C12">
        <w:tc>
          <w:tcPr>
            <w:tcW w:w="41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68" w:rsidRPr="00ED2B21" w:rsidRDefault="00F71068" w:rsidP="00F71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документа (дата утверждения документа)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68" w:rsidRPr="00ED2B21" w:rsidRDefault="00F71068" w:rsidP="00F71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очередной (текущий) финансовый год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 периода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последующие годы</w:t>
            </w:r>
          </w:p>
        </w:tc>
      </w:tr>
      <w:tr w:rsidR="00F71068" w:rsidRPr="00ED2B21" w:rsidTr="00CB7C12">
        <w:tc>
          <w:tcPr>
            <w:tcW w:w="41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68" w:rsidRPr="00ED2B21" w:rsidRDefault="00F71068" w:rsidP="00F71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68" w:rsidRPr="00ED2B21" w:rsidRDefault="00F71068" w:rsidP="00F71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68" w:rsidRPr="00ED2B21" w:rsidRDefault="00F71068" w:rsidP="00F71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68" w:rsidRPr="00ED2B21" w:rsidRDefault="00F71068" w:rsidP="00F71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68" w:rsidRPr="00ED2B21" w:rsidRDefault="00F71068" w:rsidP="00F71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68" w:rsidRPr="00ED2B21" w:rsidRDefault="00F71068" w:rsidP="00F71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68" w:rsidRPr="00ED2B21" w:rsidRDefault="00F71068" w:rsidP="00F71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68" w:rsidRPr="00ED2B21" w:rsidRDefault="00F71068" w:rsidP="00F71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068" w:rsidRPr="00ED2B21" w:rsidRDefault="00F71068" w:rsidP="00F71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F71068" w:rsidRPr="00ED2B21" w:rsidTr="00CB7C1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68" w:rsidRPr="00ED2B21" w:rsidRDefault="00F71068" w:rsidP="00F71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68" w:rsidRPr="00ED2B21" w:rsidRDefault="00F71068" w:rsidP="00F71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68" w:rsidRPr="00ED2B21" w:rsidRDefault="00F71068" w:rsidP="00F71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68" w:rsidRPr="00ED2B21" w:rsidRDefault="00F71068" w:rsidP="00F71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68" w:rsidRPr="00ED2B21" w:rsidRDefault="00F71068" w:rsidP="00F71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41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41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Руководитель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(уполномоченное лицо)   _____________  ___________  _______________________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(должность)    (подпись)    (расшифровка подписи)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   "__" __________ 20__ г.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F71068" w:rsidRPr="00ED2B21" w:rsidTr="00CB7C12">
        <w:tc>
          <w:tcPr>
            <w:tcW w:w="6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6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F71068" w:rsidRPr="00ED2B21" w:rsidRDefault="00F71068" w:rsidP="00ED2B2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ED2B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2</w:t>
      </w:r>
    </w:p>
    <w:p w:rsidR="00F71068" w:rsidRDefault="00ED2B21" w:rsidP="00ED2B2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50" w:history="1">
        <w:r w:rsidR="00F71068" w:rsidRPr="00ED2B21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 xml:space="preserve"> </w:t>
        </w:r>
        <w:r w:rsidR="00F71068" w:rsidRPr="00ED2B21">
          <w:rPr>
            <w:rFonts w:ascii="Arial" w:eastAsia="Times New Roman" w:hAnsi="Arial" w:cs="Arial"/>
            <w:sz w:val="24"/>
            <w:szCs w:val="24"/>
            <w:lang w:eastAsia="ru-RU"/>
          </w:rPr>
          <w:t>"</w:t>
        </w:r>
        <w:r w:rsidR="00F71068" w:rsidRPr="00ED2B21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 порядку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</w:t>
        </w:r>
      </w:hyperlink>
      <w:r w:rsidR="00F71068" w:rsidRPr="00ED2B21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, </w:t>
      </w:r>
      <w:r w:rsidR="00F71068" w:rsidRPr="00ED2B21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Администрации Долговского  сельсовета</w:t>
      </w:r>
      <w:r w:rsidR="00644EF8"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утвержденному постановлением </w:t>
      </w:r>
      <w:r w:rsidR="00F71068" w:rsidRPr="00ED2B21">
        <w:rPr>
          <w:rFonts w:ascii="Arial" w:eastAsia="Times New Roman" w:hAnsi="Arial" w:cs="Arial"/>
          <w:sz w:val="24"/>
          <w:szCs w:val="24"/>
          <w:lang w:eastAsia="ru-RU"/>
        </w:rPr>
        <w:t>администрации сельсовета от 13.05.2020 №  11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Уведомление N ____________ о соответствии контролируемой информации требованиям,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установленным </w:t>
      </w:r>
      <w:hyperlink r:id="rId51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частью 5 статьи 99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2013 г</w:t>
        </w:r>
      </w:smartTag>
      <w:r w:rsidRPr="00ED2B21">
        <w:rPr>
          <w:rFonts w:ascii="Arial" w:eastAsia="Times New Roman" w:hAnsi="Arial" w:cs="Arial"/>
          <w:sz w:val="24"/>
          <w:szCs w:val="24"/>
          <w:lang w:eastAsia="ru-RU"/>
        </w:rPr>
        <w:t>. N 44-ФЗ "О контрактной системе в сфере закупок товаров, работ, услуг для обеспечения государственных и муниципальных нужд"</w:t>
      </w: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118"/>
        <w:gridCol w:w="1417"/>
        <w:gridCol w:w="239"/>
        <w:gridCol w:w="1077"/>
      </w:tblGrid>
      <w:tr w:rsidR="00F71068" w:rsidRPr="00ED2B21" w:rsidTr="00CB7C12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</w:t>
            </w:r>
          </w:p>
        </w:tc>
      </w:tr>
      <w:tr w:rsidR="00F71068" w:rsidRPr="00ED2B21" w:rsidTr="00CB7C12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"__" 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органа контроля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ИКУ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52" w:history="1">
              <w:r w:rsidRPr="00ED2B2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53" w:history="1">
              <w:r w:rsidRPr="00ED2B2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54" w:history="1">
              <w:r w:rsidRPr="00ED2B2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55" w:history="1">
              <w:r w:rsidRPr="00ED2B2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134"/>
        <w:gridCol w:w="1501"/>
        <w:gridCol w:w="1928"/>
        <w:gridCol w:w="1134"/>
        <w:gridCol w:w="1503"/>
      </w:tblGrid>
      <w:tr w:rsidR="00F71068" w:rsidRPr="00ED2B21" w:rsidTr="00CB7C12">
        <w:tc>
          <w:tcPr>
            <w:tcW w:w="4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объекта контроля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документа, содержащего информацию для осуществления контроля</w:t>
            </w:r>
          </w:p>
        </w:tc>
      </w:tr>
      <w:tr w:rsidR="00F71068" w:rsidRPr="00ED2B21" w:rsidTr="00CB7C12"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</w:p>
        </w:tc>
      </w:tr>
      <w:tr w:rsidR="00F71068" w:rsidRPr="00ED2B21" w:rsidTr="00CB7C12"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1068" w:rsidRPr="00ED2B21" w:rsidRDefault="00ED2B21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6" w:history="1">
              <w:r w:rsidR="00F71068" w:rsidRPr="00ED2B21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6</w:t>
              </w:r>
            </w:hyperlink>
          </w:p>
        </w:tc>
      </w:tr>
      <w:tr w:rsidR="00F71068" w:rsidRPr="00ED2B21" w:rsidTr="00CB7C1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5272"/>
      </w:tblGrid>
      <w:tr w:rsidR="00F71068" w:rsidRPr="00ED2B21" w:rsidTr="00CB7C12"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контроля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/не соответствует)</w:t>
            </w:r>
          </w:p>
        </w:tc>
      </w:tr>
    </w:tbl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_______________ ___________ _____________________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(должность)    (подпись)  (расшифровка подписи)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"__" __________ 20__ г.</w:t>
      </w:r>
    </w:p>
    <w:p w:rsidR="00F71068" w:rsidRPr="00ED2B21" w:rsidRDefault="00F71068" w:rsidP="00ED2B2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ED2B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3</w:t>
      </w:r>
    </w:p>
    <w:p w:rsidR="00F71068" w:rsidRPr="00ED2B21" w:rsidRDefault="00ED2B21" w:rsidP="00ED2B2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57" w:history="1">
        <w:r w:rsidR="00F71068" w:rsidRPr="00ED2B21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 xml:space="preserve"> </w:t>
        </w:r>
        <w:r w:rsidR="00F71068" w:rsidRPr="00ED2B21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br/>
        </w:r>
        <w:r w:rsidR="00F71068" w:rsidRPr="00ED2B21">
          <w:rPr>
            <w:rFonts w:ascii="Arial" w:eastAsia="Times New Roman" w:hAnsi="Arial" w:cs="Arial"/>
            <w:sz w:val="24"/>
            <w:szCs w:val="24"/>
            <w:lang w:eastAsia="ru-RU"/>
          </w:rPr>
          <w:t>"</w:t>
        </w:r>
        <w:r w:rsidR="00F71068" w:rsidRPr="00ED2B21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 порядку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</w:t>
        </w:r>
      </w:hyperlink>
      <w:r w:rsidR="00F71068" w:rsidRPr="00ED2B21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, </w:t>
      </w:r>
      <w:r w:rsidR="00F71068" w:rsidRPr="00ED2B21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Администрации Долговского  сельсовета</w:t>
      </w:r>
      <w:r w:rsidR="00F71068" w:rsidRPr="00ED2B21">
        <w:rPr>
          <w:rFonts w:ascii="Arial" w:eastAsia="Times New Roman" w:hAnsi="Arial" w:cs="Arial"/>
          <w:sz w:val="24"/>
          <w:szCs w:val="24"/>
          <w:lang w:eastAsia="ru-RU"/>
        </w:rPr>
        <w:t>, утвержденному постановлением администрации сельсовета от 13.05.2020  №  11</w:t>
      </w:r>
    </w:p>
    <w:p w:rsidR="00F71068" w:rsidRPr="00ED2B21" w:rsidRDefault="00F71068" w:rsidP="00ED2B2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_GoBack"/>
      <w:bookmarkEnd w:id="8"/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P875"/>
      <w:bookmarkEnd w:id="9"/>
      <w:r w:rsidRPr="00ED2B21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о несоответствии контролируемой информации требованиям, установленным </w:t>
      </w:r>
      <w:hyperlink r:id="rId58" w:history="1"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частью 5 статьи 99</w:t>
        </w:r>
      </w:hyperlink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ED2B21">
          <w:rPr>
            <w:rFonts w:ascii="Arial" w:eastAsia="Times New Roman" w:hAnsi="Arial" w:cs="Arial"/>
            <w:sz w:val="24"/>
            <w:szCs w:val="24"/>
            <w:lang w:eastAsia="ru-RU"/>
          </w:rPr>
          <w:t>2013 г</w:t>
        </w:r>
      </w:smartTag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. N 44-ФЗ "О контрактной системе в сфере закупок товаров, работ, услуг для обеспечения государственных и муниципальных </w:t>
      </w:r>
      <w:proofErr w:type="spellStart"/>
      <w:r w:rsidRPr="00ED2B21">
        <w:rPr>
          <w:rFonts w:ascii="Arial" w:eastAsia="Times New Roman" w:hAnsi="Arial" w:cs="Arial"/>
          <w:sz w:val="24"/>
          <w:szCs w:val="24"/>
          <w:lang w:eastAsia="ru-RU"/>
        </w:rPr>
        <w:t>нужд"N</w:t>
      </w:r>
      <w:proofErr w:type="spellEnd"/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_______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855"/>
        <w:gridCol w:w="1984"/>
        <w:gridCol w:w="1020"/>
      </w:tblGrid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</w:t>
            </w: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по </w:t>
            </w:r>
            <w:hyperlink r:id="rId59" w:history="1">
              <w:r w:rsidRPr="00ED2B2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60" w:history="1">
              <w:r w:rsidRPr="00ED2B2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61" w:history="1">
              <w:r w:rsidRPr="00ED2B2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62" w:history="1">
              <w:r w:rsidRPr="00ED2B2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68" w:rsidRPr="00ED2B21" w:rsidTr="00CB7C12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63" w:history="1">
              <w:r w:rsidRPr="00ED2B2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850"/>
        <w:gridCol w:w="1304"/>
        <w:gridCol w:w="1757"/>
        <w:gridCol w:w="1247"/>
        <w:gridCol w:w="1587"/>
      </w:tblGrid>
      <w:tr w:rsidR="00F71068" w:rsidRPr="00ED2B21" w:rsidTr="00CB7C12">
        <w:tc>
          <w:tcPr>
            <w:tcW w:w="4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документа, содержащего информацию для осуществления контроля</w:t>
            </w:r>
          </w:p>
        </w:tc>
      </w:tr>
      <w:tr w:rsidR="00F71068" w:rsidRPr="00ED2B21" w:rsidTr="00CB7C12"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</w:p>
        </w:tc>
      </w:tr>
      <w:tr w:rsidR="00F71068" w:rsidRPr="00ED2B21" w:rsidTr="00CB7C12"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71068" w:rsidRPr="00ED2B21" w:rsidTr="00CB7C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68" w:rsidRPr="00ED2B21" w:rsidRDefault="00F71068" w:rsidP="00F710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Выявленные несоответствия: ________________________________________________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________________________________________________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________________________________________________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________________________________________________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________________________________________________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________________________________________________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_____________  ___________  _____________________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(должность)    (подпись)   (расшифровка подписи)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"__" __________ 20__ г.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2B21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P962"/>
      <w:bookmarkEnd w:id="10"/>
      <w:r w:rsidRPr="00ED2B21">
        <w:rPr>
          <w:rFonts w:ascii="Arial" w:eastAsia="Times New Roman" w:hAnsi="Arial" w:cs="Arial"/>
          <w:sz w:val="24"/>
          <w:szCs w:val="24"/>
          <w:lang w:eastAsia="ru-RU"/>
        </w:rPr>
        <w:t>&lt;*&gt; Заполняется при наличии.</w:t>
      </w:r>
    </w:p>
    <w:p w:rsidR="00F71068" w:rsidRPr="00ED2B21" w:rsidRDefault="00F71068" w:rsidP="00F710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ED2B21" w:rsidRDefault="00F71068" w:rsidP="00F710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68" w:rsidRPr="00F71068" w:rsidRDefault="00F71068" w:rsidP="00F71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068" w:rsidRPr="00F71068" w:rsidRDefault="00F71068" w:rsidP="00F710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0457" w:rsidRPr="001B0457" w:rsidRDefault="001B0457" w:rsidP="001B0457">
      <w:pPr>
        <w:rPr>
          <w:rFonts w:ascii="Times New Roman" w:hAnsi="Times New Roman"/>
          <w:sz w:val="28"/>
          <w:szCs w:val="28"/>
        </w:rPr>
      </w:pPr>
    </w:p>
    <w:p w:rsidR="001B0457" w:rsidRPr="001B0457" w:rsidRDefault="001B0457" w:rsidP="001B0457">
      <w:pPr>
        <w:rPr>
          <w:rFonts w:ascii="Times New Roman" w:hAnsi="Times New Roman"/>
          <w:sz w:val="28"/>
          <w:szCs w:val="28"/>
        </w:rPr>
      </w:pPr>
    </w:p>
    <w:p w:rsidR="001B0457" w:rsidRPr="001B0457" w:rsidRDefault="001B0457" w:rsidP="001B0457">
      <w:pPr>
        <w:rPr>
          <w:rFonts w:ascii="Times New Roman" w:hAnsi="Times New Roman"/>
          <w:sz w:val="28"/>
          <w:szCs w:val="28"/>
        </w:rPr>
      </w:pPr>
    </w:p>
    <w:p w:rsidR="00C63175" w:rsidRPr="001B0457" w:rsidRDefault="00C63175" w:rsidP="001B0457"/>
    <w:sectPr w:rsidR="00C63175" w:rsidRPr="001B0457" w:rsidSect="00ED2B2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41B2"/>
    <w:multiLevelType w:val="hybridMultilevel"/>
    <w:tmpl w:val="63E60654"/>
    <w:lvl w:ilvl="0" w:tplc="31AC115C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A3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955"/>
    <w:rsid w:val="00051BF8"/>
    <w:rsid w:val="00051EAD"/>
    <w:rsid w:val="00052414"/>
    <w:rsid w:val="00052CBB"/>
    <w:rsid w:val="000569AB"/>
    <w:rsid w:val="00057A9F"/>
    <w:rsid w:val="0006096B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C98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72892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457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76A2F"/>
    <w:rsid w:val="00277828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593"/>
    <w:rsid w:val="00337F77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5712"/>
    <w:rsid w:val="004B671A"/>
    <w:rsid w:val="004B6897"/>
    <w:rsid w:val="004B697F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5A3"/>
    <w:rsid w:val="005C5859"/>
    <w:rsid w:val="005D2961"/>
    <w:rsid w:val="005D6148"/>
    <w:rsid w:val="005D795E"/>
    <w:rsid w:val="005D796E"/>
    <w:rsid w:val="005E067E"/>
    <w:rsid w:val="005E3D57"/>
    <w:rsid w:val="005E5D38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4EF8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2480"/>
    <w:rsid w:val="00804791"/>
    <w:rsid w:val="00804EF2"/>
    <w:rsid w:val="008050A3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40489"/>
    <w:rsid w:val="00844085"/>
    <w:rsid w:val="0084785C"/>
    <w:rsid w:val="00850245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46BF"/>
    <w:rsid w:val="008B5DDC"/>
    <w:rsid w:val="008B65A0"/>
    <w:rsid w:val="008B67C4"/>
    <w:rsid w:val="008C0603"/>
    <w:rsid w:val="008C0A8E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E066C"/>
    <w:rsid w:val="008E294A"/>
    <w:rsid w:val="008E544B"/>
    <w:rsid w:val="008E58AF"/>
    <w:rsid w:val="008E5BEA"/>
    <w:rsid w:val="008E65D0"/>
    <w:rsid w:val="008E73E5"/>
    <w:rsid w:val="008F1E50"/>
    <w:rsid w:val="008F262A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7C1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2EEF"/>
    <w:rsid w:val="009C3126"/>
    <w:rsid w:val="009C6C02"/>
    <w:rsid w:val="009C6D0A"/>
    <w:rsid w:val="009D00B2"/>
    <w:rsid w:val="009D11B8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1380"/>
    <w:rsid w:val="00A134AD"/>
    <w:rsid w:val="00A14D64"/>
    <w:rsid w:val="00A15CAB"/>
    <w:rsid w:val="00A164BC"/>
    <w:rsid w:val="00A2085C"/>
    <w:rsid w:val="00A23116"/>
    <w:rsid w:val="00A2450D"/>
    <w:rsid w:val="00A2495C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406A5"/>
    <w:rsid w:val="00A425E8"/>
    <w:rsid w:val="00A42D4C"/>
    <w:rsid w:val="00A4657C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51E9"/>
    <w:rsid w:val="00A8566B"/>
    <w:rsid w:val="00A8609D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04EA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96969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2B21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5214"/>
    <w:rsid w:val="00F514B0"/>
    <w:rsid w:val="00F517E4"/>
    <w:rsid w:val="00F52580"/>
    <w:rsid w:val="00F56990"/>
    <w:rsid w:val="00F57518"/>
    <w:rsid w:val="00F5782C"/>
    <w:rsid w:val="00F578C8"/>
    <w:rsid w:val="00F616D4"/>
    <w:rsid w:val="00F61769"/>
    <w:rsid w:val="00F629CC"/>
    <w:rsid w:val="00F62DFC"/>
    <w:rsid w:val="00F6518D"/>
    <w:rsid w:val="00F71068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C5A8C7BF566E09D11E8E30733745A83355410C28A8DB92872344F4AB8v3ZEL" TargetMode="External"/><Relationship Id="rId18" Type="http://schemas.openxmlformats.org/officeDocument/2006/relationships/hyperlink" Target="consultantplus://offline/ref=A1F2B3350E9293B0B986F20A8BD9127ECD7673F61E8E3714C602C648CFF83EC82AB63A685AF363890DH6N" TargetMode="External"/><Relationship Id="rId26" Type="http://schemas.openxmlformats.org/officeDocument/2006/relationships/hyperlink" Target="consultantplus://offline/ref=A1F2B3350E9293B0B986F20A8BD9127ECE7F73F31C8C3714C602C648CF0FH8N" TargetMode="External"/><Relationship Id="rId39" Type="http://schemas.openxmlformats.org/officeDocument/2006/relationships/hyperlink" Target="consultantplus://offline/ref=A1F2B3350E9293B0B986F20A8BD9127ECD7673F61E8E3714C602C648CFF83EC82AB63A685AF3638E0DH7N" TargetMode="External"/><Relationship Id="rId21" Type="http://schemas.openxmlformats.org/officeDocument/2006/relationships/hyperlink" Target="consultantplus://offline/ref=A1F2B3350E9293B0B986F20A8BD9127ECE7F75F21B8F3714C602C648CFF83EC82AB63A6B5D0FH6N" TargetMode="External"/><Relationship Id="rId34" Type="http://schemas.openxmlformats.org/officeDocument/2006/relationships/hyperlink" Target="consultantplus://offline/ref=A1F2B3350E9293B0B986F20A8BD9127ECE7F73F31C8C3714C602C648CFF83EC82AB63A685AF361820DH4N" TargetMode="External"/><Relationship Id="rId42" Type="http://schemas.openxmlformats.org/officeDocument/2006/relationships/hyperlink" Target="consultantplus://offline/ref=A1F2B3350E9293B0B986F20A8BD9127ECE7F73F31C8C3714C602C648CFF83EC82AB63A685AF260820DH5N" TargetMode="External"/><Relationship Id="rId47" Type="http://schemas.openxmlformats.org/officeDocument/2006/relationships/hyperlink" Target="consultantplus://offline/ref=EC5A8C7BF566E09D11E8E30733745A83365719C38989B92872344F4AB83E233B78B363E57C2298DFv5Z6L" TargetMode="External"/><Relationship Id="rId50" Type="http://schemas.openxmlformats.org/officeDocument/2006/relationships/hyperlink" Target="http://ivo.garant.ru/document?id=71184234&amp;sub=0" TargetMode="External"/><Relationship Id="rId55" Type="http://schemas.openxmlformats.org/officeDocument/2006/relationships/hyperlink" Target="consultantplus://offline/ref=B3A03585C501BBBCEF64265E0EAC4967D6F547314AF4743CB30DC6662Fu5c7G" TargetMode="External"/><Relationship Id="rId63" Type="http://schemas.openxmlformats.org/officeDocument/2006/relationships/hyperlink" Target="consultantplus://offline/ref=EC5A8C7BF566E09D11E8E30733745A83365019C98A8AB92872344F4AB8v3ZEL" TargetMode="External"/><Relationship Id="rId7" Type="http://schemas.openxmlformats.org/officeDocument/2006/relationships/hyperlink" Target="consultantplus://offline/ref=3988DAD3F0D78A474522AB5A4A9F8DF3DA3BCCB05A7BC89090323777559F34CEC550986B2E9E58E6l0I0J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44;&#1086;&#1082;&#1091;&#1084;&#1077;&#1085;&#1090;&#1099;\&#1044;&#1086;&#1082;&#1091;&#1084;&#1077;&#1085;&#1090;&#1099;\&#1087;&#1088;&#1086;&#1082;&#1091;&#1088;&#1072;&#1090;&#1091;&#1088;&#1072;\2020\27.04.2020\&#1087;&#1088;&#1086;&#1077;&#1082;&#1090;%20&#1086;&#1073;%20&#1091;&#1090;&#1074;&#1077;&#1088;&#1078;&#1076;&#1077;&#1085;&#1080;&#1080;%20&#1087;&#1086;&#1088;&#1103;&#1076;&#1082;&#1072;%20&#1086;&#1089;&#1091;&#1097;&#1077;&#1089;&#1090;&#1074;&#1083;&#1077;&#1085;&#1080;&#1103;%20&#1082;&#1086;&#1085;&#1090;&#1088;&#1086;&#1083;&#1103;%20&#1095;.5%20&#1089;&#1090;.99.doc" TargetMode="External"/><Relationship Id="rId20" Type="http://schemas.openxmlformats.org/officeDocument/2006/relationships/hyperlink" Target="consultantplus://offline/ref=A1F2B3350E9293B0B986F20A8BD9127ECE7F73F31C8C3714C602C648CFF83EC82AB63A685AF260820DH5N" TargetMode="External"/><Relationship Id="rId29" Type="http://schemas.openxmlformats.org/officeDocument/2006/relationships/hyperlink" Target="consultantplus://offline/ref=A1F2B3350E9293B0B986F20A8BD9127ECD7673F61E8E3714C602C648CFF83EC82AB63A685AF3638F0DH7N" TargetMode="External"/><Relationship Id="rId41" Type="http://schemas.openxmlformats.org/officeDocument/2006/relationships/hyperlink" Target="consultantplus://offline/ref=A1F2B3350E9293B0B986F20A8BD9127ECD7673F61E8E3714C602C648CFF83EC82AB63A685AF3638B0DHDN" TargetMode="External"/><Relationship Id="rId54" Type="http://schemas.openxmlformats.org/officeDocument/2006/relationships/hyperlink" Target="consultantplus://offline/ref=B3A03585C501BBBCEF64265E0EAC4967D6F547314AF4743CB30DC6662Fu5c7G" TargetMode="External"/><Relationship Id="rId62" Type="http://schemas.openxmlformats.org/officeDocument/2006/relationships/hyperlink" Target="consultantplus://offline/ref=EC5A8C7BF566E09D11E8E30733745A83365019C98A8AB92872344F4AB8v3Z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1184234&amp;sub=0" TargetMode="External"/><Relationship Id="rId11" Type="http://schemas.openxmlformats.org/officeDocument/2006/relationships/hyperlink" Target="consultantplus://offline/ref=30DE8BB3A309E0B45680CEEFA5C173658F1EA01A48DDA96860C82F9C65939F71188DADN6T0J" TargetMode="External"/><Relationship Id="rId24" Type="http://schemas.openxmlformats.org/officeDocument/2006/relationships/hyperlink" Target="file:///C:\Users\User\Desktop\&#1044;&#1086;&#1082;&#1091;&#1084;&#1077;&#1085;&#1090;&#1099;\&#1044;&#1086;&#1082;&#1091;&#1084;&#1077;&#1085;&#1090;&#1099;\&#1087;&#1088;&#1086;&#1082;&#1091;&#1088;&#1072;&#1090;&#1091;&#1088;&#1072;\2020\27.04.2020\&#1087;&#1088;&#1086;&#1077;&#1082;&#1090;%20&#1086;&#1073;%20&#1091;&#1090;&#1074;&#1077;&#1088;&#1078;&#1076;&#1077;&#1085;&#1080;&#1080;%20&#1087;&#1086;&#1088;&#1103;&#1076;&#1082;&#1072;%20&#1086;&#1089;&#1091;&#1097;&#1077;&#1089;&#1090;&#1074;&#1083;&#1077;&#1085;&#1080;&#1103;%20&#1082;&#1086;&#1085;&#1090;&#1088;&#1086;&#1083;&#1103;%20&#1095;.5%20&#1089;&#1090;.99.doc" TargetMode="External"/><Relationship Id="rId32" Type="http://schemas.openxmlformats.org/officeDocument/2006/relationships/hyperlink" Target="file:///C:\Users\User\Desktop\&#1044;&#1086;&#1082;&#1091;&#1084;&#1077;&#1085;&#1090;&#1099;\&#1044;&#1086;&#1082;&#1091;&#1084;&#1077;&#1085;&#1090;&#1099;\&#1087;&#1088;&#1086;&#1082;&#1091;&#1088;&#1072;&#1090;&#1091;&#1088;&#1072;\2020\27.04.2020\&#1087;&#1088;&#1086;&#1077;&#1082;&#1090;%20&#1086;&#1073;%20&#1091;&#1090;&#1074;&#1077;&#1088;&#1078;&#1076;&#1077;&#1085;&#1080;&#1080;%20&#1087;&#1086;&#1088;&#1103;&#1076;&#1082;&#1072;%20&#1086;&#1089;&#1091;&#1097;&#1077;&#1089;&#1090;&#1074;&#1083;&#1077;&#1085;&#1080;&#1103;%20&#1082;&#1086;&#1085;&#1090;&#1088;&#1086;&#1083;&#1103;%20&#1095;.5%20&#1089;&#1090;.99.doc" TargetMode="External"/><Relationship Id="rId37" Type="http://schemas.openxmlformats.org/officeDocument/2006/relationships/hyperlink" Target="consultantplus://offline/ref=A1F2B3350E9293B0B986F20A8BD9127ECE7F73F31C8C3714C602C648CFF83EC82AB63A685AF3678A0DH4N" TargetMode="External"/><Relationship Id="rId40" Type="http://schemas.openxmlformats.org/officeDocument/2006/relationships/hyperlink" Target="consultantplus://offline/ref=A1F2B3350E9293B0B986F20A8BD9127ECD7673F61E8E3714C602C648CFF83EC82AB63A685AF3638B0DHDN" TargetMode="External"/><Relationship Id="rId45" Type="http://schemas.openxmlformats.org/officeDocument/2006/relationships/hyperlink" Target="consultantplus://offline/ref=EC5A8C7BF566E09D11E8E30733745A83355415C6828BB92872344F4AB8v3ZEL" TargetMode="External"/><Relationship Id="rId53" Type="http://schemas.openxmlformats.org/officeDocument/2006/relationships/hyperlink" Target="consultantplus://offline/ref=B3A03585C501BBBCEF64265E0EAC4967D6F2473B49F7743CB30DC6662F5797C42AADEB6C0D6A456Eu0c5G" TargetMode="External"/><Relationship Id="rId58" Type="http://schemas.openxmlformats.org/officeDocument/2006/relationships/hyperlink" Target="consultantplus://offline/ref=EC5A8C7BF566E09D11E8E30733745A83355410C28A8DB92872344F4AB83E233B78B363E57C239BD6v5Z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F2B3350E9293B0B986F20A8BD9127ECD7673F61E8E3714C602C648CFF83EC82AB63A685AF3638A0DH2N" TargetMode="External"/><Relationship Id="rId23" Type="http://schemas.openxmlformats.org/officeDocument/2006/relationships/hyperlink" Target="consultantplus://offline/ref=A1F2B3350E9293B0B986F20A8BD9127ECE7F74F8188F3714C602C648CFF83EC82AB63A685AF067880DH7N" TargetMode="External"/><Relationship Id="rId28" Type="http://schemas.openxmlformats.org/officeDocument/2006/relationships/hyperlink" Target="file:///C:\Users\User\Desktop\&#1044;&#1086;&#1082;&#1091;&#1084;&#1077;&#1085;&#1090;&#1099;\&#1044;&#1086;&#1082;&#1091;&#1084;&#1077;&#1085;&#1090;&#1099;\&#1087;&#1088;&#1086;&#1082;&#1091;&#1088;&#1072;&#1090;&#1091;&#1088;&#1072;\2020\27.04.2020\&#1087;&#1088;&#1086;&#1077;&#1082;&#1090;%20&#1086;&#1073;%20&#1091;&#1090;&#1074;&#1077;&#1088;&#1078;&#1076;&#1077;&#1085;&#1080;&#1080;%20&#1087;&#1086;&#1088;&#1103;&#1076;&#1082;&#1072;%20&#1086;&#1089;&#1091;&#1097;&#1077;&#1089;&#1090;&#1074;&#1083;&#1077;&#1085;&#1080;&#1103;%20&#1082;&#1086;&#1085;&#1090;&#1088;&#1086;&#1083;&#1103;%20&#1095;.5%20&#1089;&#1090;.99.doc" TargetMode="External"/><Relationship Id="rId36" Type="http://schemas.openxmlformats.org/officeDocument/2006/relationships/hyperlink" Target="consultantplus://offline/ref=A1F2B3350E9293B0B986F20A8BD9127ECE7F73F31C8C3714C602C648CF0FH8N" TargetMode="External"/><Relationship Id="rId49" Type="http://schemas.openxmlformats.org/officeDocument/2006/relationships/hyperlink" Target="consultantplus://offline/ref=EC5A8C7BF566E09D11E8E30733745A83365019C98A8AB92872344F4AB8v3ZEL" TargetMode="External"/><Relationship Id="rId57" Type="http://schemas.openxmlformats.org/officeDocument/2006/relationships/hyperlink" Target="http://ivo.garant.ru/document?id=71184234&amp;sub=0" TargetMode="External"/><Relationship Id="rId61" Type="http://schemas.openxmlformats.org/officeDocument/2006/relationships/hyperlink" Target="consultantplus://offline/ref=EC5A8C7BF566E09D11E8E30733745A83365719C38989B92872344F4AB83E233B78B363E57C2298DFv5Z6L" TargetMode="External"/><Relationship Id="rId10" Type="http://schemas.openxmlformats.org/officeDocument/2006/relationships/hyperlink" Target="consultantplus://offline/ref=30DE8BB3A309E0B45680CEEFA5C173658F1EA01A48DDA96860C82F9C65939F71188DAD68FDF5DC1ENDT0J" TargetMode="External"/><Relationship Id="rId19" Type="http://schemas.openxmlformats.org/officeDocument/2006/relationships/hyperlink" Target="consultantplus://offline/ref=A1F2B3350E9293B0B986F20A8BD9127ECD7673F61E8E3714C602C648CFF83EC82AB63A685AF3638A0DHDN" TargetMode="External"/><Relationship Id="rId31" Type="http://schemas.openxmlformats.org/officeDocument/2006/relationships/hyperlink" Target="file:///C:\Users\User\Desktop\&#1044;&#1086;&#1082;&#1091;&#1084;&#1077;&#1085;&#1090;&#1099;\&#1044;&#1086;&#1082;&#1091;&#1084;&#1077;&#1085;&#1090;&#1099;\&#1087;&#1088;&#1086;&#1082;&#1091;&#1088;&#1072;&#1090;&#1091;&#1088;&#1072;\2020\27.04.2020\&#1087;&#1088;&#1086;&#1077;&#1082;&#1090;%20&#1086;&#1073;%20&#1091;&#1090;&#1074;&#1077;&#1088;&#1078;&#1076;&#1077;&#1085;&#1080;&#1080;%20&#1087;&#1086;&#1088;&#1103;&#1076;&#1082;&#1072;%20&#1086;&#1089;&#1091;&#1097;&#1077;&#1089;&#1090;&#1074;&#1083;&#1077;&#1085;&#1080;&#1103;%20&#1082;&#1086;&#1085;&#1090;&#1088;&#1086;&#1083;&#1103;%20&#1095;.5%20&#1089;&#1090;.99.doc" TargetMode="External"/><Relationship Id="rId44" Type="http://schemas.openxmlformats.org/officeDocument/2006/relationships/hyperlink" Target="http://ivo.garant.ru/document?id=71184234&amp;sub=0" TargetMode="External"/><Relationship Id="rId52" Type="http://schemas.openxmlformats.org/officeDocument/2006/relationships/hyperlink" Target="consultantplus://offline/ref=B3A03585C501BBBCEF64265E0EAC4967D6F6473B4CF5743CB30DC6662Fu5c7G" TargetMode="External"/><Relationship Id="rId60" Type="http://schemas.openxmlformats.org/officeDocument/2006/relationships/hyperlink" Target="consultantplus://offline/ref=EC5A8C7BF566E09D11E8E30733745A83365319C38C8BB92872344F4AB8v3ZEL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88DAD3F0D78A474522AB5A4A9F8DF3D932CCB55879C89090323777559F34CEC550986B2E9F5BEEl0I8J" TargetMode="External"/><Relationship Id="rId14" Type="http://schemas.openxmlformats.org/officeDocument/2006/relationships/hyperlink" Target="consultantplus://offline/ref=A1F2B3350E9293B0B986F20A8BD9127ECD7673F61E8E3714C602C648CFF83EC82AB63A685AF363880DHDN" TargetMode="External"/><Relationship Id="rId22" Type="http://schemas.openxmlformats.org/officeDocument/2006/relationships/hyperlink" Target="consultantplus://offline/ref=A1F2B3350E9293B0B986F20A8BD9127ECD7673F61E8E3714C602C648CFF83EC82AB63A685AF363890DH6N" TargetMode="External"/><Relationship Id="rId27" Type="http://schemas.openxmlformats.org/officeDocument/2006/relationships/hyperlink" Target="consultantplus://offline/ref=A1F2B3350E9293B0B986F20A8BD9127ECE7F74F8188F3714C602C648CFF83EC82AB63A685AF067880DH7N" TargetMode="External"/><Relationship Id="rId30" Type="http://schemas.openxmlformats.org/officeDocument/2006/relationships/hyperlink" Target="consultantplus://offline/ref=A1F2B3350E9293B0B986F20A8BD9127ECE7F73F31C8C3714C602C648CF0FH8N" TargetMode="External"/><Relationship Id="rId35" Type="http://schemas.openxmlformats.org/officeDocument/2006/relationships/hyperlink" Target="consultantplus://offline/ref=A1F2B3350E9293B0B986F20A8BD9127ECE7F73F31C8C3714C602C648CFF83EC82AB63A685AF3618C0DH6N" TargetMode="External"/><Relationship Id="rId43" Type="http://schemas.openxmlformats.org/officeDocument/2006/relationships/hyperlink" Target="file:///C:\Users\User\Desktop\&#1044;&#1086;&#1082;&#1091;&#1084;&#1077;&#1085;&#1090;&#1099;\&#1044;&#1086;&#1082;&#1091;&#1084;&#1077;&#1085;&#1090;&#1099;\&#1087;&#1088;&#1086;&#1082;&#1091;&#1088;&#1072;&#1090;&#1091;&#1088;&#1072;\2020\27.04.2020\&#1087;&#1088;&#1086;&#1077;&#1082;&#1090;%20&#1086;&#1073;%20&#1091;&#1090;&#1074;&#1077;&#1088;&#1078;&#1076;&#1077;&#1085;&#1080;&#1080;%20&#1087;&#1086;&#1088;&#1103;&#1076;&#1082;&#1072;%20&#1086;&#1089;&#1091;&#1097;&#1077;&#1089;&#1090;&#1074;&#1083;&#1077;&#1085;&#1080;&#1103;%20&#1082;&#1086;&#1085;&#1090;&#1088;&#1086;&#1083;&#1103;%20&#1095;.5%20&#1089;&#1090;.99.doc" TargetMode="External"/><Relationship Id="rId48" Type="http://schemas.openxmlformats.org/officeDocument/2006/relationships/hyperlink" Target="consultantplus://offline/ref=EC5A8C7BF566E09D11E8E30733745A83365019C98A8AB92872344F4AB8v3ZEL" TargetMode="External"/><Relationship Id="rId56" Type="http://schemas.openxmlformats.org/officeDocument/2006/relationships/hyperlink" Target="consultantplus://offline/ref=B3A03585C501BBBCEF64265E0EAC4967D6F84E3F48F1743CB30DC6662F5797C42AADEB6C0D6A456Cu0c9G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3988DAD3F0D78A474522AB5A4A9F8DF3D932CCB55879C8909032377755l9IFJ" TargetMode="External"/><Relationship Id="rId51" Type="http://schemas.openxmlformats.org/officeDocument/2006/relationships/hyperlink" Target="consultantplus://offline/ref=B3A03585C501BBBCEF64265E0EAC4967D5F14E3A4AF3743CB30DC6662F5797C42AADEB6C0D6B4667u0cC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A1F2B3350E9293B0B986F20A8BD9127ECD7672F71D833714C602C648CFF83EC82AB63A685AF3638B0DHDN" TargetMode="External"/><Relationship Id="rId17" Type="http://schemas.openxmlformats.org/officeDocument/2006/relationships/hyperlink" Target="consultantplus://offline/ref=A1F2B3350E9293B0B986F20A8BD9127ECD7673F61E8E3714C602C648CFF83EC82AB63A685AF363890DH5N" TargetMode="External"/><Relationship Id="rId25" Type="http://schemas.openxmlformats.org/officeDocument/2006/relationships/hyperlink" Target="file:///C:\Users\User\Desktop\&#1044;&#1086;&#1082;&#1091;&#1084;&#1077;&#1085;&#1090;&#1099;\&#1044;&#1086;&#1082;&#1091;&#1084;&#1077;&#1085;&#1090;&#1099;\&#1087;&#1088;&#1086;&#1082;&#1091;&#1088;&#1072;&#1090;&#1091;&#1088;&#1072;\2020\27.04.2020\&#1087;&#1088;&#1086;&#1077;&#1082;&#1090;%20&#1086;&#1073;%20&#1091;&#1090;&#1074;&#1077;&#1088;&#1078;&#1076;&#1077;&#1085;&#1080;&#1080;%20&#1087;&#1086;&#1088;&#1103;&#1076;&#1082;&#1072;%20&#1086;&#1089;&#1091;&#1097;&#1077;&#1089;&#1090;&#1074;&#1083;&#1077;&#1085;&#1080;&#1103;%20&#1082;&#1086;&#1085;&#1090;&#1088;&#1086;&#1083;&#1103;%20&#1095;.5%20&#1089;&#1090;.99.doc" TargetMode="External"/><Relationship Id="rId33" Type="http://schemas.openxmlformats.org/officeDocument/2006/relationships/hyperlink" Target="file:///C:\Users\User\Desktop\&#1044;&#1086;&#1082;&#1091;&#1084;&#1077;&#1085;&#1090;&#1099;\&#1044;&#1086;&#1082;&#1091;&#1084;&#1077;&#1085;&#1090;&#1099;\&#1087;&#1088;&#1086;&#1082;&#1091;&#1088;&#1072;&#1090;&#1091;&#1088;&#1072;\2020\27.04.2020\&#1087;&#1088;&#1086;&#1077;&#1082;&#1090;%20&#1086;&#1073;%20&#1091;&#1090;&#1074;&#1077;&#1088;&#1078;&#1076;&#1077;&#1085;&#1080;&#1080;%20&#1087;&#1086;&#1088;&#1103;&#1076;&#1082;&#1072;%20&#1086;&#1089;&#1091;&#1097;&#1077;&#1089;&#1090;&#1074;&#1083;&#1077;&#1085;&#1080;&#1103;%20&#1082;&#1086;&#1085;&#1090;&#1088;&#1086;&#1083;&#1103;%20&#1095;.5%20&#1089;&#1090;.99.doc" TargetMode="External"/><Relationship Id="rId38" Type="http://schemas.openxmlformats.org/officeDocument/2006/relationships/hyperlink" Target="consultantplus://offline/ref=A1F2B3350E9293B0B986F20A8BD9127ECD7673F61E8E3714C602C648CFF83EC82AB63A685AF3638E0DH4N" TargetMode="External"/><Relationship Id="rId46" Type="http://schemas.openxmlformats.org/officeDocument/2006/relationships/hyperlink" Target="consultantplus://offline/ref=EC5A8C7BF566E09D11E8E30733745A83365319C38C8BB92872344F4AB8v3ZEL" TargetMode="External"/><Relationship Id="rId59" Type="http://schemas.openxmlformats.org/officeDocument/2006/relationships/hyperlink" Target="consultantplus://offline/ref=EC5A8C7BF566E09D11E8E30733745A83355415C6828BB92872344F4AB8v3Z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4627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2020-06-05T03:34:00Z</cp:lastPrinted>
  <dcterms:created xsi:type="dcterms:W3CDTF">2019-06-28T04:26:00Z</dcterms:created>
  <dcterms:modified xsi:type="dcterms:W3CDTF">2020-06-05T04:52:00Z</dcterms:modified>
</cp:coreProperties>
</file>