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68C" w:rsidRPr="0048068C" w:rsidRDefault="0048068C" w:rsidP="0048068C">
      <w:pPr>
        <w:widowControl/>
        <w:autoSpaceDE/>
        <w:autoSpaceDN/>
        <w:adjustRightInd/>
        <w:jc w:val="center"/>
        <w:rPr>
          <w:b/>
          <w:bCs/>
          <w:sz w:val="32"/>
          <w:szCs w:val="32"/>
        </w:rPr>
      </w:pPr>
      <w:r w:rsidRPr="0048068C">
        <w:rPr>
          <w:sz w:val="32"/>
          <w:szCs w:val="32"/>
        </w:rPr>
        <w:t xml:space="preserve">         </w:t>
      </w:r>
      <w:r w:rsidRPr="0048068C">
        <w:rPr>
          <w:b/>
          <w:bCs/>
          <w:sz w:val="32"/>
          <w:szCs w:val="32"/>
        </w:rPr>
        <w:t xml:space="preserve">РОССИЙСКАЯ ФЕДЕРАЦИЯ </w:t>
      </w:r>
    </w:p>
    <w:p w:rsidR="0048068C" w:rsidRPr="0048068C" w:rsidRDefault="0048068C" w:rsidP="0048068C">
      <w:pPr>
        <w:widowControl/>
        <w:autoSpaceDE/>
        <w:autoSpaceDN/>
        <w:adjustRightInd/>
        <w:jc w:val="center"/>
        <w:rPr>
          <w:b/>
          <w:bCs/>
          <w:sz w:val="32"/>
          <w:szCs w:val="32"/>
        </w:rPr>
      </w:pPr>
      <w:r w:rsidRPr="0048068C">
        <w:rPr>
          <w:b/>
          <w:bCs/>
          <w:sz w:val="32"/>
          <w:szCs w:val="32"/>
        </w:rPr>
        <w:t>АДМИНИСТРАЦИЯ ДОЛГОВСКОГО  СЕЛЬСОВЕТА</w:t>
      </w:r>
    </w:p>
    <w:p w:rsidR="0048068C" w:rsidRPr="0048068C" w:rsidRDefault="0048068C" w:rsidP="0048068C">
      <w:pPr>
        <w:widowControl/>
        <w:autoSpaceDE/>
        <w:autoSpaceDN/>
        <w:adjustRightInd/>
        <w:jc w:val="center"/>
        <w:rPr>
          <w:b/>
          <w:bCs/>
          <w:sz w:val="32"/>
          <w:szCs w:val="32"/>
        </w:rPr>
      </w:pPr>
      <w:r w:rsidRPr="0048068C">
        <w:rPr>
          <w:b/>
          <w:bCs/>
          <w:sz w:val="32"/>
          <w:szCs w:val="32"/>
        </w:rPr>
        <w:t xml:space="preserve"> НОВИЧИХИНСКОГО РАЙОНА АЛТАЙСКОГО КРАЯ </w:t>
      </w:r>
    </w:p>
    <w:p w:rsidR="0048068C" w:rsidRPr="0048068C" w:rsidRDefault="0048068C" w:rsidP="0048068C">
      <w:pPr>
        <w:widowControl/>
        <w:autoSpaceDE/>
        <w:autoSpaceDN/>
        <w:adjustRightInd/>
        <w:spacing w:before="100" w:beforeAutospacing="1" w:after="240"/>
        <w:jc w:val="center"/>
        <w:rPr>
          <w:b/>
          <w:bCs/>
          <w:sz w:val="36"/>
          <w:szCs w:val="36"/>
        </w:rPr>
      </w:pPr>
      <w:r w:rsidRPr="0048068C">
        <w:rPr>
          <w:b/>
          <w:bCs/>
          <w:sz w:val="28"/>
          <w:szCs w:val="28"/>
        </w:rPr>
        <w:br/>
      </w:r>
      <w:r w:rsidRPr="0048068C">
        <w:rPr>
          <w:b/>
          <w:bCs/>
          <w:sz w:val="36"/>
          <w:szCs w:val="36"/>
        </w:rPr>
        <w:t>ПОСТАНОВЛЕНИЕ</w:t>
      </w:r>
    </w:p>
    <w:p w:rsidR="0048068C" w:rsidRPr="0048068C" w:rsidRDefault="0048068C" w:rsidP="0048068C">
      <w:pPr>
        <w:widowControl/>
        <w:autoSpaceDE/>
        <w:autoSpaceDN/>
        <w:adjustRightInd/>
        <w:spacing w:before="100" w:beforeAutospacing="1" w:after="240"/>
        <w:rPr>
          <w:b/>
          <w:bCs/>
          <w:sz w:val="28"/>
          <w:szCs w:val="28"/>
        </w:rPr>
      </w:pPr>
      <w:r w:rsidRPr="0048068C">
        <w:rPr>
          <w:b/>
          <w:bCs/>
          <w:sz w:val="28"/>
          <w:szCs w:val="28"/>
        </w:rPr>
        <w:t>08.09.2020 г.  № 17                                                                                            с. Долгово</w:t>
      </w:r>
    </w:p>
    <w:tbl>
      <w:tblPr>
        <w:tblW w:w="0" w:type="auto"/>
        <w:tblLook w:val="01E0" w:firstRow="1" w:lastRow="1" w:firstColumn="1" w:lastColumn="1" w:noHBand="0" w:noVBand="0"/>
      </w:tblPr>
      <w:tblGrid>
        <w:gridCol w:w="4219"/>
      </w:tblGrid>
      <w:tr w:rsidR="0048068C" w:rsidRPr="0048068C" w:rsidTr="00942442">
        <w:trPr>
          <w:trHeight w:val="929"/>
        </w:trPr>
        <w:tc>
          <w:tcPr>
            <w:tcW w:w="4219" w:type="dxa"/>
          </w:tcPr>
          <w:p w:rsidR="0048068C" w:rsidRPr="0048068C" w:rsidRDefault="0048068C" w:rsidP="0048068C">
            <w:pPr>
              <w:widowControl/>
              <w:autoSpaceDE/>
              <w:autoSpaceDN/>
              <w:adjustRightInd/>
              <w:spacing w:line="240" w:lineRule="exact"/>
              <w:jc w:val="both"/>
              <w:rPr>
                <w:bCs/>
                <w:sz w:val="28"/>
                <w:szCs w:val="28"/>
              </w:rPr>
            </w:pPr>
            <w:bookmarkStart w:id="0" w:name="_GoBack" w:colFirst="0" w:colLast="1"/>
            <w:r w:rsidRPr="0048068C">
              <w:rPr>
                <w:bCs/>
                <w:sz w:val="28"/>
                <w:szCs w:val="28"/>
              </w:rPr>
              <w:t xml:space="preserve">“Об утверждении Перечня, кодов и правил применения целевых статей расходов, источников </w:t>
            </w:r>
            <w:r w:rsidRPr="0048068C">
              <w:rPr>
                <w:bCs/>
                <w:sz w:val="28"/>
                <w:szCs w:val="28"/>
              </w:rPr>
              <w:br/>
              <w:t xml:space="preserve">финансирования дефицита бюджета муниципального образования </w:t>
            </w:r>
            <w:proofErr w:type="spellStart"/>
            <w:r w:rsidRPr="0048068C">
              <w:rPr>
                <w:bCs/>
                <w:sz w:val="28"/>
                <w:szCs w:val="28"/>
              </w:rPr>
              <w:t>Долговский</w:t>
            </w:r>
            <w:proofErr w:type="spellEnd"/>
            <w:r w:rsidRPr="0048068C">
              <w:rPr>
                <w:bCs/>
                <w:sz w:val="28"/>
                <w:szCs w:val="28"/>
              </w:rPr>
              <w:t xml:space="preserve">  сельсовет на 2020 год»</w:t>
            </w:r>
          </w:p>
          <w:p w:rsidR="0048068C" w:rsidRPr="0048068C" w:rsidRDefault="0048068C" w:rsidP="0048068C">
            <w:pPr>
              <w:widowControl/>
              <w:autoSpaceDE/>
              <w:autoSpaceDN/>
              <w:adjustRightInd/>
              <w:spacing w:line="240" w:lineRule="exact"/>
              <w:jc w:val="both"/>
              <w:rPr>
                <w:bCs/>
                <w:sz w:val="28"/>
              </w:rPr>
            </w:pPr>
          </w:p>
        </w:tc>
      </w:tr>
      <w:bookmarkEnd w:id="0"/>
    </w:tbl>
    <w:p w:rsidR="0048068C" w:rsidRPr="0048068C" w:rsidRDefault="0048068C" w:rsidP="0048068C">
      <w:pPr>
        <w:widowControl/>
        <w:shd w:val="clear" w:color="auto" w:fill="FFFFFF"/>
        <w:autoSpaceDE/>
        <w:autoSpaceDN/>
        <w:adjustRightInd/>
        <w:ind w:firstLine="720"/>
        <w:jc w:val="both"/>
        <w:rPr>
          <w:sz w:val="28"/>
          <w:szCs w:val="28"/>
        </w:rPr>
      </w:pPr>
    </w:p>
    <w:p w:rsidR="0048068C" w:rsidRPr="0048068C" w:rsidRDefault="0048068C" w:rsidP="0048068C">
      <w:pPr>
        <w:widowControl/>
        <w:shd w:val="clear" w:color="auto" w:fill="FFFFFF"/>
        <w:autoSpaceDE/>
        <w:autoSpaceDN/>
        <w:adjustRightInd/>
        <w:ind w:firstLine="720"/>
        <w:jc w:val="both"/>
        <w:rPr>
          <w:sz w:val="28"/>
          <w:szCs w:val="28"/>
        </w:rPr>
      </w:pPr>
      <w:r w:rsidRPr="0048068C">
        <w:rPr>
          <w:sz w:val="28"/>
          <w:szCs w:val="28"/>
        </w:rPr>
        <w:t xml:space="preserve">В соответствии с пунктом 4 статьи 21 и пунктом 6 статьи 23 Бюджетного кодекса Российской Федерации </w:t>
      </w:r>
    </w:p>
    <w:p w:rsidR="0048068C" w:rsidRPr="0048068C" w:rsidRDefault="0048068C" w:rsidP="0048068C">
      <w:pPr>
        <w:widowControl/>
        <w:shd w:val="clear" w:color="auto" w:fill="FFFFFF"/>
        <w:autoSpaceDE/>
        <w:autoSpaceDN/>
        <w:adjustRightInd/>
        <w:ind w:firstLine="720"/>
        <w:jc w:val="both"/>
        <w:rPr>
          <w:sz w:val="28"/>
          <w:szCs w:val="28"/>
        </w:rPr>
      </w:pPr>
      <w:r w:rsidRPr="0048068C">
        <w:rPr>
          <w:sz w:val="28"/>
          <w:szCs w:val="28"/>
        </w:rPr>
        <w:t>ПОСТАНОВЛЯЮ:</w:t>
      </w:r>
    </w:p>
    <w:p w:rsidR="0048068C" w:rsidRPr="0048068C" w:rsidRDefault="0048068C" w:rsidP="0048068C">
      <w:pPr>
        <w:widowControl/>
        <w:shd w:val="clear" w:color="auto" w:fill="FFFFFF"/>
        <w:autoSpaceDE/>
        <w:autoSpaceDN/>
        <w:adjustRightInd/>
        <w:ind w:firstLine="720"/>
        <w:jc w:val="both"/>
        <w:rPr>
          <w:sz w:val="28"/>
          <w:szCs w:val="28"/>
        </w:rPr>
      </w:pPr>
    </w:p>
    <w:p w:rsidR="0048068C" w:rsidRPr="0048068C" w:rsidRDefault="0048068C" w:rsidP="0048068C">
      <w:pPr>
        <w:widowControl/>
        <w:autoSpaceDE/>
        <w:autoSpaceDN/>
        <w:adjustRightInd/>
        <w:ind w:firstLine="709"/>
        <w:jc w:val="both"/>
        <w:rPr>
          <w:sz w:val="28"/>
          <w:szCs w:val="28"/>
        </w:rPr>
      </w:pPr>
      <w:r w:rsidRPr="0048068C">
        <w:rPr>
          <w:sz w:val="28"/>
          <w:szCs w:val="28"/>
        </w:rPr>
        <w:t xml:space="preserve">1. Утвердить прилагаемый Перечень, коды и правила применения целевых статей расходов, источников финансирования дефицита муниципального образования </w:t>
      </w:r>
      <w:proofErr w:type="spellStart"/>
      <w:r w:rsidRPr="0048068C">
        <w:rPr>
          <w:sz w:val="28"/>
          <w:szCs w:val="28"/>
        </w:rPr>
        <w:t>Долговский</w:t>
      </w:r>
      <w:proofErr w:type="spellEnd"/>
      <w:r w:rsidRPr="0048068C">
        <w:rPr>
          <w:sz w:val="28"/>
          <w:szCs w:val="28"/>
        </w:rPr>
        <w:t xml:space="preserve">  сельсовет  на 2020 год.</w:t>
      </w:r>
    </w:p>
    <w:p w:rsidR="0048068C" w:rsidRPr="0048068C" w:rsidRDefault="0048068C" w:rsidP="0048068C">
      <w:pPr>
        <w:widowControl/>
        <w:autoSpaceDE/>
        <w:autoSpaceDN/>
        <w:adjustRightInd/>
        <w:ind w:firstLine="709"/>
        <w:jc w:val="both"/>
        <w:rPr>
          <w:sz w:val="28"/>
          <w:szCs w:val="28"/>
        </w:rPr>
      </w:pPr>
    </w:p>
    <w:p w:rsidR="0048068C" w:rsidRPr="0048068C" w:rsidRDefault="0048068C" w:rsidP="0048068C">
      <w:pPr>
        <w:widowControl/>
        <w:autoSpaceDE/>
        <w:autoSpaceDN/>
        <w:adjustRightInd/>
        <w:ind w:firstLine="709"/>
        <w:jc w:val="both"/>
        <w:rPr>
          <w:sz w:val="28"/>
          <w:szCs w:val="28"/>
        </w:rPr>
      </w:pPr>
      <w:r w:rsidRPr="0048068C">
        <w:rPr>
          <w:sz w:val="28"/>
          <w:szCs w:val="28"/>
        </w:rPr>
        <w:t>2. Утвердить прилагаемые Указания о порядке присвоения кода субсидий, передаваемых в соответствии с абзацем вторым пункта 1 статьи 78.1 Бюджетного кодекса Российской Федерации.</w:t>
      </w:r>
    </w:p>
    <w:p w:rsidR="0048068C" w:rsidRPr="0048068C" w:rsidRDefault="0048068C" w:rsidP="0048068C">
      <w:pPr>
        <w:widowControl/>
        <w:autoSpaceDE/>
        <w:autoSpaceDN/>
        <w:adjustRightInd/>
        <w:ind w:firstLine="709"/>
        <w:jc w:val="both"/>
        <w:rPr>
          <w:sz w:val="28"/>
          <w:szCs w:val="28"/>
        </w:rPr>
      </w:pPr>
    </w:p>
    <w:p w:rsidR="0048068C" w:rsidRPr="0048068C" w:rsidRDefault="0048068C" w:rsidP="0048068C">
      <w:pPr>
        <w:widowControl/>
        <w:autoSpaceDE/>
        <w:autoSpaceDN/>
        <w:adjustRightInd/>
        <w:ind w:firstLine="709"/>
        <w:jc w:val="both"/>
        <w:rPr>
          <w:sz w:val="28"/>
          <w:szCs w:val="28"/>
        </w:rPr>
      </w:pPr>
      <w:r w:rsidRPr="0048068C">
        <w:rPr>
          <w:sz w:val="28"/>
          <w:szCs w:val="28"/>
        </w:rPr>
        <w:t xml:space="preserve">3. Настоящий приказ применяется к правоотношениям, возникающим при составлении и исполнении бюджета муниципального образования </w:t>
      </w:r>
      <w:proofErr w:type="spellStart"/>
      <w:r w:rsidRPr="0048068C">
        <w:rPr>
          <w:sz w:val="28"/>
          <w:szCs w:val="28"/>
        </w:rPr>
        <w:t>Долговский</w:t>
      </w:r>
      <w:proofErr w:type="spellEnd"/>
      <w:r w:rsidRPr="0048068C">
        <w:rPr>
          <w:sz w:val="28"/>
          <w:szCs w:val="28"/>
        </w:rPr>
        <w:t xml:space="preserve">  сельсовет на 2020 год.</w:t>
      </w:r>
    </w:p>
    <w:p w:rsidR="0048068C" w:rsidRPr="0048068C" w:rsidRDefault="0048068C" w:rsidP="0048068C">
      <w:pPr>
        <w:widowControl/>
        <w:autoSpaceDE/>
        <w:autoSpaceDN/>
        <w:adjustRightInd/>
        <w:ind w:firstLine="709"/>
        <w:jc w:val="both"/>
        <w:rPr>
          <w:sz w:val="28"/>
          <w:szCs w:val="28"/>
        </w:rPr>
      </w:pPr>
    </w:p>
    <w:p w:rsidR="0048068C" w:rsidRPr="0048068C" w:rsidRDefault="0048068C" w:rsidP="0048068C">
      <w:pPr>
        <w:widowControl/>
        <w:autoSpaceDE/>
        <w:autoSpaceDN/>
        <w:adjustRightInd/>
        <w:ind w:firstLine="709"/>
        <w:jc w:val="both"/>
        <w:rPr>
          <w:sz w:val="28"/>
          <w:szCs w:val="28"/>
        </w:rPr>
      </w:pPr>
    </w:p>
    <w:p w:rsidR="0048068C" w:rsidRPr="0048068C" w:rsidRDefault="0048068C" w:rsidP="0048068C">
      <w:pPr>
        <w:widowControl/>
        <w:autoSpaceDE/>
        <w:autoSpaceDN/>
        <w:adjustRightInd/>
        <w:jc w:val="both"/>
        <w:rPr>
          <w:sz w:val="28"/>
          <w:szCs w:val="28"/>
        </w:rPr>
      </w:pPr>
      <w:proofErr w:type="spellStart"/>
      <w:r w:rsidRPr="0048068C">
        <w:rPr>
          <w:sz w:val="28"/>
          <w:szCs w:val="28"/>
        </w:rPr>
        <w:t>И.о</w:t>
      </w:r>
      <w:proofErr w:type="spellEnd"/>
      <w:r w:rsidRPr="0048068C">
        <w:rPr>
          <w:sz w:val="28"/>
          <w:szCs w:val="28"/>
        </w:rPr>
        <w:t xml:space="preserve"> главы сельсовета                                                                               Л.Г. </w:t>
      </w:r>
      <w:proofErr w:type="spellStart"/>
      <w:r w:rsidRPr="0048068C">
        <w:rPr>
          <w:sz w:val="28"/>
          <w:szCs w:val="28"/>
        </w:rPr>
        <w:t>Леухина</w:t>
      </w:r>
      <w:proofErr w:type="spellEnd"/>
      <w:r w:rsidRPr="0048068C">
        <w:rPr>
          <w:sz w:val="28"/>
          <w:szCs w:val="28"/>
        </w:rPr>
        <w:t xml:space="preserve"> </w:t>
      </w:r>
    </w:p>
    <w:p w:rsidR="0048068C" w:rsidRPr="0048068C" w:rsidRDefault="0048068C" w:rsidP="0048068C">
      <w:pPr>
        <w:widowControl/>
        <w:autoSpaceDE/>
        <w:autoSpaceDN/>
        <w:adjustRightInd/>
        <w:spacing w:line="1" w:lineRule="exact"/>
        <w:rPr>
          <w:rFonts w:ascii="Arial" w:hAnsi="Arial"/>
        </w:rPr>
      </w:pPr>
      <w:r w:rsidRPr="0048068C">
        <w:rPr>
          <w:sz w:val="28"/>
          <w:szCs w:val="28"/>
        </w:rPr>
        <w:br w:type="page"/>
      </w:r>
    </w:p>
    <w:p w:rsidR="0048068C" w:rsidRPr="0048068C" w:rsidRDefault="0048068C" w:rsidP="0048068C">
      <w:pPr>
        <w:framePr w:wrap="none" w:vAnchor="page" w:hAnchor="page" w:x="9687" w:y="3749"/>
        <w:autoSpaceDE/>
        <w:autoSpaceDN/>
        <w:adjustRightInd/>
        <w:ind w:left="7" w:right="12"/>
        <w:rPr>
          <w:rFonts w:asciiTheme="minorHAnsi" w:eastAsiaTheme="minorHAnsi" w:hAnsiTheme="minorHAnsi" w:cstheme="minorBidi"/>
          <w:sz w:val="28"/>
          <w:szCs w:val="28"/>
          <w:lang w:eastAsia="en-US"/>
        </w:rPr>
      </w:pPr>
    </w:p>
    <w:p w:rsidR="0048068C" w:rsidRPr="0048068C" w:rsidRDefault="0048068C" w:rsidP="0048068C">
      <w:pPr>
        <w:widowControl/>
        <w:autoSpaceDE/>
        <w:autoSpaceDN/>
        <w:adjustRightInd/>
        <w:spacing w:line="1" w:lineRule="exact"/>
        <w:rPr>
          <w:rFonts w:ascii="Arial" w:hAnsi="Arial"/>
        </w:rPr>
      </w:pPr>
    </w:p>
    <w:p w:rsidR="0048068C" w:rsidRPr="0048068C" w:rsidRDefault="0048068C" w:rsidP="0048068C">
      <w:pPr>
        <w:widowControl/>
        <w:shd w:val="clear" w:color="auto" w:fill="FFFFFF"/>
        <w:autoSpaceDE/>
        <w:autoSpaceDN/>
        <w:adjustRightInd/>
        <w:spacing w:line="240" w:lineRule="exact"/>
        <w:ind w:left="5103"/>
        <w:jc w:val="both"/>
        <w:rPr>
          <w:sz w:val="28"/>
          <w:szCs w:val="28"/>
        </w:rPr>
      </w:pPr>
      <w:r w:rsidRPr="0048068C">
        <w:rPr>
          <w:sz w:val="28"/>
          <w:szCs w:val="28"/>
        </w:rPr>
        <w:t xml:space="preserve">УТВЕРЖДЕНЫ </w:t>
      </w:r>
    </w:p>
    <w:p w:rsidR="0048068C" w:rsidRPr="0048068C" w:rsidRDefault="0048068C" w:rsidP="0048068C">
      <w:pPr>
        <w:widowControl/>
        <w:shd w:val="clear" w:color="auto" w:fill="FFFFFF"/>
        <w:autoSpaceDE/>
        <w:autoSpaceDN/>
        <w:adjustRightInd/>
        <w:spacing w:line="280" w:lineRule="exact"/>
        <w:ind w:left="5103"/>
        <w:rPr>
          <w:sz w:val="28"/>
          <w:szCs w:val="28"/>
        </w:rPr>
      </w:pPr>
      <w:r w:rsidRPr="0048068C">
        <w:rPr>
          <w:sz w:val="28"/>
          <w:szCs w:val="28"/>
        </w:rPr>
        <w:t xml:space="preserve">постановлением Долговского  сельсовета </w:t>
      </w:r>
      <w:proofErr w:type="spellStart"/>
      <w:r w:rsidRPr="0048068C">
        <w:rPr>
          <w:sz w:val="28"/>
          <w:szCs w:val="28"/>
        </w:rPr>
        <w:t>Новичихинского</w:t>
      </w:r>
      <w:proofErr w:type="spellEnd"/>
      <w:r w:rsidRPr="0048068C">
        <w:rPr>
          <w:sz w:val="28"/>
          <w:szCs w:val="28"/>
        </w:rPr>
        <w:t xml:space="preserve"> района Алтайского края  от 08. 09. 2020  № 17</w:t>
      </w:r>
      <w:r w:rsidRPr="0048068C">
        <w:rPr>
          <w:sz w:val="28"/>
          <w:szCs w:val="28"/>
          <w:u w:val="single"/>
        </w:rPr>
        <w:t xml:space="preserve"> </w:t>
      </w:r>
    </w:p>
    <w:p w:rsidR="0048068C" w:rsidRPr="0048068C" w:rsidRDefault="0048068C" w:rsidP="0048068C">
      <w:pPr>
        <w:widowControl/>
        <w:shd w:val="clear" w:color="auto" w:fill="FFFFFF"/>
        <w:autoSpaceDE/>
        <w:autoSpaceDN/>
        <w:adjustRightInd/>
        <w:rPr>
          <w:sz w:val="28"/>
          <w:szCs w:val="28"/>
        </w:rPr>
      </w:pPr>
    </w:p>
    <w:p w:rsidR="0048068C" w:rsidRPr="0048068C" w:rsidRDefault="0048068C" w:rsidP="0048068C">
      <w:pPr>
        <w:widowControl/>
        <w:autoSpaceDE/>
        <w:autoSpaceDN/>
        <w:adjustRightInd/>
        <w:jc w:val="center"/>
        <w:rPr>
          <w:b/>
          <w:sz w:val="28"/>
          <w:szCs w:val="28"/>
        </w:rPr>
      </w:pPr>
      <w:r w:rsidRPr="0048068C">
        <w:rPr>
          <w:b/>
          <w:sz w:val="28"/>
          <w:szCs w:val="28"/>
        </w:rPr>
        <w:t xml:space="preserve">ПЕРЕЧЕНЬ, КОДЫ И ПРАВИЛА </w:t>
      </w:r>
      <w:r w:rsidRPr="0048068C">
        <w:rPr>
          <w:b/>
          <w:sz w:val="28"/>
          <w:szCs w:val="28"/>
        </w:rPr>
        <w:br/>
        <w:t xml:space="preserve">ПРИМЕНЕНИЯ ЦЕЛЕВЫХ СТАТЕЙ РАСХОДОВ, </w:t>
      </w:r>
      <w:r w:rsidRPr="0048068C">
        <w:rPr>
          <w:b/>
          <w:sz w:val="28"/>
          <w:szCs w:val="28"/>
        </w:rPr>
        <w:br/>
        <w:t xml:space="preserve">ИСТОЧНИКОВ ФИНАНСИРОВАНИЯ ДЕФИЦИТА </w:t>
      </w:r>
      <w:r w:rsidRPr="0048068C">
        <w:rPr>
          <w:b/>
          <w:sz w:val="28"/>
          <w:szCs w:val="28"/>
        </w:rPr>
        <w:br/>
        <w:t>БЮДЖЕТА МУНИЦИПАЛЬНОГО ОБРАЗАНИЯ ДОЛГОВСКИЙ  СЕЛЬСОВЕТ НОВИЧИХИНСКОГО РАЙОНА АЛТАЙСКОГО КРАЯ НА 2020 ГОД</w:t>
      </w:r>
      <w:r w:rsidRPr="0048068C">
        <w:rPr>
          <w:b/>
          <w:sz w:val="28"/>
          <w:szCs w:val="28"/>
        </w:rPr>
        <w:br/>
      </w:r>
    </w:p>
    <w:p w:rsidR="0048068C" w:rsidRPr="0048068C" w:rsidRDefault="0048068C" w:rsidP="0048068C">
      <w:pPr>
        <w:widowControl/>
        <w:shd w:val="clear" w:color="auto" w:fill="FFFFFF"/>
        <w:autoSpaceDE/>
        <w:autoSpaceDN/>
        <w:adjustRightInd/>
        <w:jc w:val="center"/>
        <w:rPr>
          <w:b/>
          <w:sz w:val="28"/>
          <w:szCs w:val="28"/>
        </w:rPr>
      </w:pPr>
      <w:r w:rsidRPr="0048068C">
        <w:rPr>
          <w:b/>
          <w:sz w:val="28"/>
          <w:szCs w:val="28"/>
        </w:rPr>
        <w:t>1. Общие положения</w:t>
      </w:r>
    </w:p>
    <w:p w:rsidR="0048068C" w:rsidRPr="0048068C" w:rsidRDefault="0048068C" w:rsidP="0048068C">
      <w:pPr>
        <w:widowControl/>
        <w:shd w:val="clear" w:color="auto" w:fill="FFFFFF"/>
        <w:autoSpaceDE/>
        <w:autoSpaceDN/>
        <w:adjustRightInd/>
        <w:rPr>
          <w:sz w:val="28"/>
          <w:szCs w:val="28"/>
        </w:rPr>
      </w:pPr>
    </w:p>
    <w:p w:rsidR="0048068C" w:rsidRPr="0048068C" w:rsidRDefault="0048068C" w:rsidP="0048068C">
      <w:pPr>
        <w:widowControl/>
        <w:shd w:val="clear" w:color="auto" w:fill="FFFFFF"/>
        <w:autoSpaceDE/>
        <w:autoSpaceDN/>
        <w:adjustRightInd/>
        <w:ind w:firstLine="720"/>
        <w:jc w:val="both"/>
        <w:rPr>
          <w:b/>
          <w:snapToGrid w:val="0"/>
          <w:sz w:val="28"/>
          <w:szCs w:val="28"/>
        </w:rPr>
      </w:pPr>
      <w:r w:rsidRPr="0048068C">
        <w:rPr>
          <w:sz w:val="28"/>
          <w:szCs w:val="28"/>
        </w:rPr>
        <w:t xml:space="preserve">1.1. Целевые статьи расходов местного  бюджета формируются </w:t>
      </w:r>
      <w:r w:rsidRPr="0048068C">
        <w:rPr>
          <w:sz w:val="28"/>
          <w:szCs w:val="28"/>
        </w:rPr>
        <w:br/>
        <w:t xml:space="preserve">в соответствии с расходными обязательствами Администрации Долговского  сельсовета </w:t>
      </w:r>
      <w:proofErr w:type="spellStart"/>
      <w:r w:rsidRPr="0048068C">
        <w:rPr>
          <w:sz w:val="28"/>
          <w:szCs w:val="28"/>
        </w:rPr>
        <w:t>Новичихинского</w:t>
      </w:r>
      <w:proofErr w:type="spellEnd"/>
      <w:r w:rsidRPr="0048068C">
        <w:rPr>
          <w:sz w:val="28"/>
          <w:szCs w:val="28"/>
        </w:rPr>
        <w:t xml:space="preserve"> района Алтайского края и </w:t>
      </w:r>
      <w:r w:rsidRPr="0048068C">
        <w:rPr>
          <w:snapToGrid w:val="0"/>
          <w:sz w:val="28"/>
          <w:szCs w:val="28"/>
        </w:rPr>
        <w:t>обеспечивают привязку бюджетных ассигнований к конкретным направлениям деятельности участников бюджетного процесса в пределах подразделов классификации расходов бюджетов.</w:t>
      </w:r>
      <w:r w:rsidRPr="0048068C">
        <w:rPr>
          <w:b/>
          <w:snapToGrid w:val="0"/>
          <w:sz w:val="28"/>
          <w:szCs w:val="28"/>
        </w:rPr>
        <w:t xml:space="preserve"> </w:t>
      </w:r>
    </w:p>
    <w:p w:rsidR="0048068C" w:rsidRPr="0048068C" w:rsidRDefault="0048068C" w:rsidP="0048068C">
      <w:pPr>
        <w:widowControl/>
        <w:ind w:firstLine="720"/>
        <w:jc w:val="both"/>
        <w:rPr>
          <w:bCs/>
          <w:sz w:val="28"/>
          <w:szCs w:val="28"/>
        </w:rPr>
      </w:pPr>
      <w:r w:rsidRPr="0048068C">
        <w:rPr>
          <w:bCs/>
          <w:sz w:val="28"/>
          <w:szCs w:val="28"/>
        </w:rPr>
        <w:t>1.2. Структура кода целевой статьи местного бюджета состоит из десяти разрядов и включает следующие составные части:</w:t>
      </w:r>
    </w:p>
    <w:p w:rsidR="0048068C" w:rsidRPr="0048068C" w:rsidRDefault="0048068C" w:rsidP="0048068C">
      <w:pPr>
        <w:widowControl/>
        <w:ind w:firstLine="720"/>
        <w:jc w:val="both"/>
        <w:rPr>
          <w:sz w:val="28"/>
          <w:szCs w:val="28"/>
        </w:rPr>
      </w:pPr>
      <w:r w:rsidRPr="0048068C">
        <w:rPr>
          <w:sz w:val="28"/>
          <w:szCs w:val="28"/>
        </w:rPr>
        <w:t xml:space="preserve">код программного (непрограммного) направления расходов </w:t>
      </w:r>
      <w:r w:rsidRPr="0048068C">
        <w:rPr>
          <w:sz w:val="28"/>
          <w:szCs w:val="28"/>
        </w:rPr>
        <w:br/>
        <w:t>(8 - 9 разряды кода классификации расходов бюджетов);</w:t>
      </w:r>
    </w:p>
    <w:p w:rsidR="0048068C" w:rsidRPr="0048068C" w:rsidRDefault="0048068C" w:rsidP="0048068C">
      <w:pPr>
        <w:widowControl/>
        <w:ind w:firstLine="709"/>
        <w:jc w:val="both"/>
        <w:rPr>
          <w:sz w:val="28"/>
          <w:szCs w:val="28"/>
        </w:rPr>
      </w:pPr>
      <w:r w:rsidRPr="0048068C">
        <w:rPr>
          <w:sz w:val="28"/>
          <w:szCs w:val="28"/>
        </w:rPr>
        <w:t xml:space="preserve">код подпрограммы (10 разряд кода классификации расходов </w:t>
      </w:r>
      <w:r w:rsidRPr="0048068C">
        <w:rPr>
          <w:sz w:val="28"/>
          <w:szCs w:val="28"/>
        </w:rPr>
        <w:br/>
        <w:t>бюджетов);</w:t>
      </w:r>
    </w:p>
    <w:p w:rsidR="0048068C" w:rsidRPr="0048068C" w:rsidRDefault="0048068C" w:rsidP="0048068C">
      <w:pPr>
        <w:widowControl/>
        <w:ind w:firstLine="720"/>
        <w:jc w:val="both"/>
        <w:rPr>
          <w:bCs/>
          <w:sz w:val="28"/>
          <w:szCs w:val="28"/>
        </w:rPr>
      </w:pPr>
      <w:r w:rsidRPr="0048068C">
        <w:rPr>
          <w:bCs/>
          <w:sz w:val="28"/>
          <w:szCs w:val="28"/>
        </w:rPr>
        <w:t>код основного мероприятия (11 - 12 разряды);</w:t>
      </w:r>
    </w:p>
    <w:p w:rsidR="0048068C" w:rsidRPr="0048068C" w:rsidRDefault="0048068C" w:rsidP="0048068C">
      <w:pPr>
        <w:widowControl/>
        <w:ind w:firstLine="720"/>
        <w:jc w:val="both"/>
        <w:rPr>
          <w:bCs/>
          <w:sz w:val="28"/>
          <w:szCs w:val="28"/>
        </w:rPr>
      </w:pPr>
      <w:r w:rsidRPr="0048068C">
        <w:rPr>
          <w:sz w:val="28"/>
          <w:szCs w:val="28"/>
        </w:rPr>
        <w:t xml:space="preserve">код направления расходов (13 - 17 разряды кода классификации </w:t>
      </w:r>
      <w:r w:rsidRPr="0048068C">
        <w:rPr>
          <w:sz w:val="28"/>
          <w:szCs w:val="28"/>
        </w:rPr>
        <w:br/>
        <w:t>расходов бюджетов).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2126"/>
        <w:gridCol w:w="993"/>
        <w:gridCol w:w="1134"/>
        <w:gridCol w:w="567"/>
        <w:gridCol w:w="567"/>
        <w:gridCol w:w="567"/>
        <w:gridCol w:w="567"/>
        <w:gridCol w:w="532"/>
      </w:tblGrid>
      <w:tr w:rsidR="0048068C" w:rsidRPr="0048068C" w:rsidTr="00942442">
        <w:tc>
          <w:tcPr>
            <w:tcW w:w="9463" w:type="dxa"/>
            <w:gridSpan w:val="10"/>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autoSpaceDE/>
              <w:autoSpaceDN/>
              <w:adjustRightInd/>
              <w:jc w:val="center"/>
              <w:rPr>
                <w:snapToGrid w:val="0"/>
                <w:sz w:val="28"/>
                <w:szCs w:val="28"/>
              </w:rPr>
            </w:pPr>
            <w:r w:rsidRPr="0048068C">
              <w:rPr>
                <w:snapToGrid w:val="0"/>
                <w:sz w:val="28"/>
                <w:szCs w:val="28"/>
              </w:rPr>
              <w:t>Целевая статья</w:t>
            </w:r>
          </w:p>
        </w:tc>
      </w:tr>
      <w:tr w:rsidR="0048068C" w:rsidRPr="0048068C" w:rsidTr="00942442">
        <w:tc>
          <w:tcPr>
            <w:tcW w:w="2410" w:type="dxa"/>
            <w:gridSpan w:val="2"/>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autoSpaceDE/>
              <w:autoSpaceDN/>
              <w:adjustRightInd/>
              <w:jc w:val="center"/>
              <w:rPr>
                <w:snapToGrid w:val="0"/>
                <w:sz w:val="28"/>
                <w:szCs w:val="28"/>
              </w:rPr>
            </w:pPr>
            <w:r w:rsidRPr="0048068C">
              <w:rPr>
                <w:snapToGrid w:val="0"/>
                <w:sz w:val="28"/>
                <w:szCs w:val="28"/>
              </w:rPr>
              <w:t xml:space="preserve">Программное (непрограммное) направление </w:t>
            </w:r>
          </w:p>
          <w:p w:rsidR="0048068C" w:rsidRPr="0048068C" w:rsidRDefault="0048068C" w:rsidP="0048068C">
            <w:pPr>
              <w:widowControl/>
              <w:autoSpaceDE/>
              <w:autoSpaceDN/>
              <w:adjustRightInd/>
              <w:jc w:val="center"/>
              <w:rPr>
                <w:snapToGrid w:val="0"/>
                <w:sz w:val="28"/>
                <w:szCs w:val="28"/>
              </w:rPr>
            </w:pPr>
            <w:r w:rsidRPr="0048068C">
              <w:rPr>
                <w:snapToGrid w:val="0"/>
                <w:sz w:val="28"/>
                <w:szCs w:val="28"/>
              </w:rPr>
              <w:t>расходов</w:t>
            </w:r>
          </w:p>
        </w:tc>
        <w:tc>
          <w:tcPr>
            <w:tcW w:w="2126"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autoSpaceDE/>
              <w:autoSpaceDN/>
              <w:adjustRightInd/>
              <w:jc w:val="center"/>
              <w:rPr>
                <w:snapToGrid w:val="0"/>
                <w:sz w:val="28"/>
                <w:szCs w:val="28"/>
              </w:rPr>
            </w:pPr>
            <w:r w:rsidRPr="0048068C">
              <w:rPr>
                <w:snapToGrid w:val="0"/>
                <w:sz w:val="28"/>
                <w:szCs w:val="28"/>
              </w:rPr>
              <w:t>Подпрограмма</w:t>
            </w:r>
          </w:p>
        </w:tc>
        <w:tc>
          <w:tcPr>
            <w:tcW w:w="2127" w:type="dxa"/>
            <w:gridSpan w:val="2"/>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autoSpaceDE/>
              <w:autoSpaceDN/>
              <w:adjustRightInd/>
              <w:jc w:val="center"/>
              <w:rPr>
                <w:snapToGrid w:val="0"/>
                <w:sz w:val="28"/>
                <w:szCs w:val="28"/>
              </w:rPr>
            </w:pPr>
            <w:r w:rsidRPr="0048068C">
              <w:rPr>
                <w:snapToGrid w:val="0"/>
                <w:sz w:val="28"/>
                <w:szCs w:val="28"/>
              </w:rPr>
              <w:t xml:space="preserve">Основное </w:t>
            </w:r>
            <w:r w:rsidRPr="0048068C">
              <w:rPr>
                <w:snapToGrid w:val="0"/>
                <w:sz w:val="28"/>
                <w:szCs w:val="28"/>
              </w:rPr>
              <w:br/>
              <w:t>мероприятие</w:t>
            </w:r>
          </w:p>
        </w:tc>
        <w:tc>
          <w:tcPr>
            <w:tcW w:w="2800" w:type="dxa"/>
            <w:gridSpan w:val="5"/>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autoSpaceDE/>
              <w:autoSpaceDN/>
              <w:adjustRightInd/>
              <w:jc w:val="center"/>
              <w:rPr>
                <w:snapToGrid w:val="0"/>
                <w:sz w:val="28"/>
                <w:szCs w:val="28"/>
              </w:rPr>
            </w:pPr>
            <w:r w:rsidRPr="0048068C">
              <w:rPr>
                <w:snapToGrid w:val="0"/>
                <w:sz w:val="28"/>
                <w:szCs w:val="28"/>
              </w:rPr>
              <w:t xml:space="preserve">Направление </w:t>
            </w:r>
          </w:p>
          <w:p w:rsidR="0048068C" w:rsidRPr="0048068C" w:rsidRDefault="0048068C" w:rsidP="0048068C">
            <w:pPr>
              <w:widowControl/>
              <w:autoSpaceDE/>
              <w:autoSpaceDN/>
              <w:adjustRightInd/>
              <w:jc w:val="center"/>
              <w:rPr>
                <w:snapToGrid w:val="0"/>
                <w:sz w:val="28"/>
                <w:szCs w:val="28"/>
              </w:rPr>
            </w:pPr>
            <w:r w:rsidRPr="0048068C">
              <w:rPr>
                <w:snapToGrid w:val="0"/>
                <w:sz w:val="28"/>
                <w:szCs w:val="28"/>
              </w:rPr>
              <w:t>расходов</w:t>
            </w:r>
          </w:p>
        </w:tc>
      </w:tr>
      <w:tr w:rsidR="0048068C" w:rsidRPr="0048068C" w:rsidTr="00942442">
        <w:tc>
          <w:tcPr>
            <w:tcW w:w="113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autoSpaceDE/>
              <w:autoSpaceDN/>
              <w:adjustRightInd/>
              <w:jc w:val="center"/>
              <w:rPr>
                <w:snapToGrid w:val="0"/>
                <w:sz w:val="28"/>
                <w:szCs w:val="28"/>
              </w:rPr>
            </w:pPr>
            <w:r w:rsidRPr="0048068C">
              <w:rPr>
                <w:snapToGrid w:val="0"/>
                <w:sz w:val="28"/>
                <w:szCs w:val="28"/>
              </w:rPr>
              <w:t>8</w:t>
            </w:r>
          </w:p>
        </w:tc>
        <w:tc>
          <w:tcPr>
            <w:tcW w:w="1276"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autoSpaceDE/>
              <w:autoSpaceDN/>
              <w:adjustRightInd/>
              <w:jc w:val="center"/>
              <w:rPr>
                <w:snapToGrid w:val="0"/>
                <w:sz w:val="28"/>
                <w:szCs w:val="28"/>
              </w:rPr>
            </w:pPr>
            <w:r w:rsidRPr="0048068C">
              <w:rPr>
                <w:snapToGrid w:val="0"/>
                <w:sz w:val="28"/>
                <w:szCs w:val="28"/>
              </w:rPr>
              <w:t>9</w:t>
            </w:r>
          </w:p>
        </w:tc>
        <w:tc>
          <w:tcPr>
            <w:tcW w:w="2126"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autoSpaceDE/>
              <w:autoSpaceDN/>
              <w:adjustRightInd/>
              <w:jc w:val="center"/>
              <w:rPr>
                <w:snapToGrid w:val="0"/>
                <w:sz w:val="28"/>
                <w:szCs w:val="28"/>
              </w:rPr>
            </w:pPr>
            <w:r w:rsidRPr="0048068C">
              <w:rPr>
                <w:snapToGrid w:val="0"/>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autoSpaceDE/>
              <w:autoSpaceDN/>
              <w:adjustRightInd/>
              <w:jc w:val="center"/>
              <w:rPr>
                <w:snapToGrid w:val="0"/>
                <w:sz w:val="28"/>
                <w:szCs w:val="28"/>
              </w:rPr>
            </w:pPr>
            <w:r w:rsidRPr="0048068C">
              <w:rPr>
                <w:snapToGrid w:val="0"/>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autoSpaceDE/>
              <w:autoSpaceDN/>
              <w:adjustRightInd/>
              <w:jc w:val="center"/>
              <w:rPr>
                <w:snapToGrid w:val="0"/>
                <w:sz w:val="28"/>
                <w:szCs w:val="28"/>
              </w:rPr>
            </w:pPr>
            <w:r w:rsidRPr="0048068C">
              <w:rPr>
                <w:snapToGrid w:val="0"/>
                <w:sz w:val="28"/>
                <w:szCs w:val="28"/>
              </w:rPr>
              <w:t>12</w:t>
            </w:r>
          </w:p>
        </w:tc>
        <w:tc>
          <w:tcPr>
            <w:tcW w:w="567"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autoSpaceDE/>
              <w:autoSpaceDN/>
              <w:adjustRightInd/>
              <w:jc w:val="center"/>
              <w:rPr>
                <w:snapToGrid w:val="0"/>
                <w:sz w:val="28"/>
                <w:szCs w:val="28"/>
              </w:rPr>
            </w:pPr>
            <w:r w:rsidRPr="0048068C">
              <w:rPr>
                <w:snapToGrid w:val="0"/>
                <w:sz w:val="28"/>
                <w:szCs w:val="28"/>
              </w:rPr>
              <w:t>13</w:t>
            </w:r>
          </w:p>
        </w:tc>
        <w:tc>
          <w:tcPr>
            <w:tcW w:w="567"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autoSpaceDE/>
              <w:autoSpaceDN/>
              <w:adjustRightInd/>
              <w:jc w:val="center"/>
              <w:rPr>
                <w:snapToGrid w:val="0"/>
                <w:sz w:val="28"/>
                <w:szCs w:val="28"/>
              </w:rPr>
            </w:pPr>
            <w:r w:rsidRPr="0048068C">
              <w:rPr>
                <w:snapToGrid w:val="0"/>
                <w:sz w:val="28"/>
                <w:szCs w:val="28"/>
              </w:rPr>
              <w:t>14</w:t>
            </w:r>
          </w:p>
        </w:tc>
        <w:tc>
          <w:tcPr>
            <w:tcW w:w="567"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autoSpaceDE/>
              <w:autoSpaceDN/>
              <w:adjustRightInd/>
              <w:jc w:val="center"/>
              <w:rPr>
                <w:snapToGrid w:val="0"/>
                <w:sz w:val="28"/>
                <w:szCs w:val="28"/>
              </w:rPr>
            </w:pPr>
            <w:r w:rsidRPr="0048068C">
              <w:rPr>
                <w:snapToGrid w:val="0"/>
                <w:sz w:val="28"/>
                <w:szCs w:val="28"/>
              </w:rPr>
              <w:t>15</w:t>
            </w:r>
          </w:p>
        </w:tc>
        <w:tc>
          <w:tcPr>
            <w:tcW w:w="567"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autoSpaceDE/>
              <w:autoSpaceDN/>
              <w:adjustRightInd/>
              <w:jc w:val="center"/>
              <w:rPr>
                <w:snapToGrid w:val="0"/>
                <w:sz w:val="28"/>
                <w:szCs w:val="28"/>
              </w:rPr>
            </w:pPr>
            <w:r w:rsidRPr="0048068C">
              <w:rPr>
                <w:snapToGrid w:val="0"/>
                <w:sz w:val="28"/>
                <w:szCs w:val="28"/>
              </w:rPr>
              <w:t>16</w:t>
            </w:r>
          </w:p>
        </w:tc>
        <w:tc>
          <w:tcPr>
            <w:tcW w:w="53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autoSpaceDE/>
              <w:autoSpaceDN/>
              <w:adjustRightInd/>
              <w:jc w:val="center"/>
              <w:rPr>
                <w:snapToGrid w:val="0"/>
                <w:sz w:val="28"/>
                <w:szCs w:val="28"/>
              </w:rPr>
            </w:pPr>
            <w:r w:rsidRPr="0048068C">
              <w:rPr>
                <w:snapToGrid w:val="0"/>
                <w:sz w:val="28"/>
                <w:szCs w:val="28"/>
              </w:rPr>
              <w:t>17</w:t>
            </w:r>
          </w:p>
        </w:tc>
      </w:tr>
    </w:tbl>
    <w:p w:rsidR="0048068C" w:rsidRPr="0048068C" w:rsidRDefault="0048068C" w:rsidP="0048068C">
      <w:pPr>
        <w:widowControl/>
        <w:shd w:val="clear" w:color="auto" w:fill="FFFFFF"/>
        <w:autoSpaceDE/>
        <w:autoSpaceDN/>
        <w:adjustRightInd/>
        <w:ind w:firstLine="720"/>
        <w:jc w:val="both"/>
        <w:rPr>
          <w:b/>
          <w:snapToGrid w:val="0"/>
          <w:sz w:val="28"/>
          <w:szCs w:val="28"/>
        </w:rPr>
      </w:pPr>
    </w:p>
    <w:p w:rsidR="0048068C" w:rsidRPr="0048068C" w:rsidRDefault="0048068C" w:rsidP="0048068C">
      <w:pPr>
        <w:widowControl/>
        <w:shd w:val="clear" w:color="auto" w:fill="FFFFFF"/>
        <w:autoSpaceDE/>
        <w:autoSpaceDN/>
        <w:adjustRightInd/>
        <w:ind w:firstLine="720"/>
        <w:jc w:val="both"/>
        <w:rPr>
          <w:spacing w:val="-4"/>
          <w:sz w:val="28"/>
          <w:szCs w:val="28"/>
        </w:rPr>
      </w:pPr>
      <w:r w:rsidRPr="0048068C">
        <w:rPr>
          <w:snapToGrid w:val="0"/>
          <w:sz w:val="28"/>
          <w:szCs w:val="28"/>
        </w:rPr>
        <w:t xml:space="preserve">Целевые статьи в части основных мероприятий и направлений </w:t>
      </w:r>
      <w:r w:rsidRPr="0048068C">
        <w:rPr>
          <w:snapToGrid w:val="0"/>
          <w:sz w:val="28"/>
          <w:szCs w:val="28"/>
        </w:rPr>
        <w:br/>
        <w:t xml:space="preserve">расходов применяются для обособления отдельных направлений расходов внутри расходных обязательств Российской Федерации и Алтайского края  и бюджета муниципального образования </w:t>
      </w:r>
      <w:proofErr w:type="spellStart"/>
      <w:r w:rsidRPr="0048068C">
        <w:rPr>
          <w:snapToGrid w:val="0"/>
          <w:sz w:val="28"/>
          <w:szCs w:val="28"/>
        </w:rPr>
        <w:t>Долговский</w:t>
      </w:r>
      <w:proofErr w:type="spellEnd"/>
      <w:r w:rsidRPr="0048068C">
        <w:rPr>
          <w:snapToGrid w:val="0"/>
          <w:sz w:val="28"/>
          <w:szCs w:val="28"/>
        </w:rPr>
        <w:t xml:space="preserve">  сельсовет, </w:t>
      </w:r>
      <w:r w:rsidRPr="0048068C">
        <w:rPr>
          <w:snapToGrid w:val="0"/>
          <w:sz w:val="28"/>
          <w:szCs w:val="28"/>
        </w:rPr>
        <w:br/>
        <w:t>а также для обособления целевых средств</w:t>
      </w:r>
      <w:r w:rsidRPr="0048068C">
        <w:rPr>
          <w:spacing w:val="-4"/>
          <w:sz w:val="28"/>
          <w:szCs w:val="28"/>
        </w:rPr>
        <w:t>.</w:t>
      </w:r>
    </w:p>
    <w:p w:rsidR="0048068C" w:rsidRPr="0048068C" w:rsidRDefault="0048068C" w:rsidP="0048068C">
      <w:pPr>
        <w:widowControl/>
        <w:ind w:firstLine="709"/>
        <w:jc w:val="both"/>
        <w:rPr>
          <w:sz w:val="28"/>
          <w:szCs w:val="28"/>
        </w:rPr>
      </w:pPr>
      <w:r w:rsidRPr="0048068C">
        <w:rPr>
          <w:sz w:val="28"/>
          <w:szCs w:val="28"/>
        </w:rPr>
        <w:t xml:space="preserve">Коды направлений расходов, содержащие значения 10000 - 19990, 20000 - 29990, 30000 - 39990, 50000 - 59990, 70000 - 79990 и 80000 - 89990, </w:t>
      </w:r>
      <w:r w:rsidRPr="0048068C">
        <w:rPr>
          <w:sz w:val="28"/>
          <w:szCs w:val="28"/>
        </w:rPr>
        <w:br/>
        <w:t>а также R0000 - R9990, L0000 - L9990, S0000 - S9990 используются:</w:t>
      </w:r>
    </w:p>
    <w:p w:rsidR="0048068C" w:rsidRPr="0048068C" w:rsidRDefault="0048068C" w:rsidP="0048068C">
      <w:pPr>
        <w:widowControl/>
        <w:ind w:firstLine="709"/>
        <w:jc w:val="both"/>
        <w:rPr>
          <w:sz w:val="28"/>
          <w:szCs w:val="28"/>
        </w:rPr>
      </w:pPr>
      <w:r w:rsidRPr="0048068C">
        <w:rPr>
          <w:sz w:val="28"/>
          <w:szCs w:val="28"/>
        </w:rPr>
        <w:t xml:space="preserve">10000 - 19990, 20000 - 29990, 70000 - 79990 и 80000 - 89990 – </w:t>
      </w:r>
      <w:r w:rsidRPr="0048068C">
        <w:rPr>
          <w:sz w:val="28"/>
          <w:szCs w:val="28"/>
        </w:rPr>
        <w:br/>
        <w:t xml:space="preserve">для отражения расходов краевого бюджета (в том числе расходов </w:t>
      </w:r>
      <w:r w:rsidRPr="0048068C">
        <w:rPr>
          <w:sz w:val="28"/>
          <w:szCs w:val="28"/>
        </w:rPr>
        <w:br/>
      </w:r>
      <w:r w:rsidRPr="0048068C">
        <w:rPr>
          <w:sz w:val="28"/>
          <w:szCs w:val="28"/>
        </w:rPr>
        <w:lastRenderedPageBreak/>
        <w:t xml:space="preserve">на предоставление межбюджетных трансфертов местным бюджетам), а также расходов местных бюджетов, источником финансового обеспечения которых являются межбюджетные трансферты, предоставляемые из краевого </w:t>
      </w:r>
      <w:r w:rsidRPr="0048068C">
        <w:rPr>
          <w:sz w:val="28"/>
          <w:szCs w:val="28"/>
        </w:rPr>
        <w:br/>
        <w:t>бюджета;</w:t>
      </w:r>
    </w:p>
    <w:p w:rsidR="0048068C" w:rsidRPr="0048068C" w:rsidRDefault="0048068C" w:rsidP="0048068C">
      <w:pPr>
        <w:widowControl/>
        <w:ind w:firstLine="709"/>
        <w:jc w:val="both"/>
        <w:rPr>
          <w:sz w:val="28"/>
          <w:szCs w:val="28"/>
        </w:rPr>
      </w:pPr>
      <w:r w:rsidRPr="0048068C">
        <w:rPr>
          <w:sz w:val="28"/>
          <w:szCs w:val="28"/>
        </w:rPr>
        <w:t xml:space="preserve">30000 - 39990 и 50000 - 59990 – для отражения расходов краевого </w:t>
      </w:r>
      <w:r w:rsidRPr="0048068C">
        <w:rPr>
          <w:sz w:val="28"/>
          <w:szCs w:val="28"/>
        </w:rPr>
        <w:br/>
        <w:t xml:space="preserve">бюджета и местных бюджетов, источником финансового обеспечения </w:t>
      </w:r>
      <w:r w:rsidRPr="0048068C">
        <w:rPr>
          <w:sz w:val="28"/>
          <w:szCs w:val="28"/>
        </w:rPr>
        <w:br/>
        <w:t xml:space="preserve">которых являются межбюджетные трансферты, предоставляемые </w:t>
      </w:r>
      <w:r w:rsidRPr="0048068C">
        <w:rPr>
          <w:sz w:val="28"/>
          <w:szCs w:val="28"/>
        </w:rPr>
        <w:br/>
        <w:t>из федерального бюджета;</w:t>
      </w:r>
    </w:p>
    <w:p w:rsidR="0048068C" w:rsidRPr="0048068C" w:rsidRDefault="0048068C" w:rsidP="0048068C">
      <w:pPr>
        <w:widowControl/>
        <w:ind w:firstLine="709"/>
        <w:jc w:val="both"/>
        <w:rPr>
          <w:sz w:val="28"/>
          <w:szCs w:val="28"/>
        </w:rPr>
      </w:pPr>
      <w:r w:rsidRPr="0048068C">
        <w:rPr>
          <w:sz w:val="28"/>
          <w:szCs w:val="28"/>
        </w:rPr>
        <w:t xml:space="preserve">R0000 - R9990 – для отражения расходов краевого бюджета </w:t>
      </w:r>
      <w:r w:rsidRPr="0048068C">
        <w:rPr>
          <w:sz w:val="28"/>
          <w:szCs w:val="28"/>
        </w:rPr>
        <w:br/>
        <w:t xml:space="preserve">(в том числе расходов на предоставление межбюджетных трансфертов </w:t>
      </w:r>
      <w:r w:rsidRPr="0048068C">
        <w:rPr>
          <w:sz w:val="28"/>
          <w:szCs w:val="28"/>
        </w:rPr>
        <w:br/>
        <w:t xml:space="preserve">местным бюджетам), в целях </w:t>
      </w:r>
      <w:proofErr w:type="spellStart"/>
      <w:r w:rsidRPr="0048068C">
        <w:rPr>
          <w:sz w:val="28"/>
          <w:szCs w:val="28"/>
        </w:rPr>
        <w:t>софинансирования</w:t>
      </w:r>
      <w:proofErr w:type="spellEnd"/>
      <w:r w:rsidRPr="0048068C">
        <w:rPr>
          <w:sz w:val="28"/>
          <w:szCs w:val="28"/>
        </w:rPr>
        <w:t xml:space="preserve"> которых краевому бюджету предоставляются субсидии из федерального бюджета;</w:t>
      </w:r>
    </w:p>
    <w:p w:rsidR="0048068C" w:rsidRPr="0048068C" w:rsidRDefault="0048068C" w:rsidP="0048068C">
      <w:pPr>
        <w:widowControl/>
        <w:ind w:firstLine="709"/>
        <w:jc w:val="both"/>
        <w:rPr>
          <w:sz w:val="28"/>
          <w:szCs w:val="28"/>
        </w:rPr>
      </w:pPr>
      <w:r w:rsidRPr="0048068C">
        <w:rPr>
          <w:sz w:val="28"/>
          <w:szCs w:val="28"/>
        </w:rPr>
        <w:t xml:space="preserve">L0000 - L9990 – для отражения расходов местных бюджетов </w:t>
      </w:r>
      <w:r w:rsidRPr="0048068C">
        <w:rPr>
          <w:sz w:val="28"/>
          <w:szCs w:val="28"/>
        </w:rPr>
        <w:br/>
        <w:t xml:space="preserve">(в том числе расходов на предоставление межбюджетных трансфертов </w:t>
      </w:r>
      <w:r w:rsidRPr="0048068C">
        <w:rPr>
          <w:sz w:val="28"/>
          <w:szCs w:val="28"/>
        </w:rPr>
        <w:br/>
        <w:t xml:space="preserve">местным бюджетам), в целях </w:t>
      </w:r>
      <w:proofErr w:type="spellStart"/>
      <w:r w:rsidRPr="0048068C">
        <w:rPr>
          <w:sz w:val="28"/>
          <w:szCs w:val="28"/>
        </w:rPr>
        <w:t>софинансирования</w:t>
      </w:r>
      <w:proofErr w:type="spellEnd"/>
      <w:r w:rsidRPr="0048068C">
        <w:rPr>
          <w:sz w:val="28"/>
          <w:szCs w:val="28"/>
        </w:rPr>
        <w:t xml:space="preserve"> которых из бюджетов </w:t>
      </w:r>
      <w:r w:rsidRPr="0048068C">
        <w:rPr>
          <w:sz w:val="28"/>
          <w:szCs w:val="28"/>
        </w:rPr>
        <w:br/>
        <w:t>бюджетной системы Российской Федерации предоставляются межбюджетные трансферты за счет субсидий из федерального бюджета;</w:t>
      </w:r>
    </w:p>
    <w:p w:rsidR="0048068C" w:rsidRPr="0048068C" w:rsidRDefault="0048068C" w:rsidP="0048068C">
      <w:pPr>
        <w:widowControl/>
        <w:ind w:firstLine="709"/>
        <w:jc w:val="both"/>
        <w:rPr>
          <w:sz w:val="28"/>
          <w:szCs w:val="28"/>
        </w:rPr>
      </w:pPr>
      <w:r w:rsidRPr="0048068C">
        <w:rPr>
          <w:sz w:val="28"/>
          <w:szCs w:val="28"/>
        </w:rPr>
        <w:t xml:space="preserve">S0000 - S9990 – для отражения расходов местных бюджетов </w:t>
      </w:r>
      <w:r w:rsidRPr="0048068C">
        <w:rPr>
          <w:sz w:val="28"/>
          <w:szCs w:val="28"/>
        </w:rPr>
        <w:br/>
        <w:t xml:space="preserve">(в том числе расходов на предоставление межбюджетных трансфертов иным местным бюджетам), в целях </w:t>
      </w:r>
      <w:proofErr w:type="spellStart"/>
      <w:r w:rsidRPr="0048068C">
        <w:rPr>
          <w:sz w:val="28"/>
          <w:szCs w:val="28"/>
        </w:rPr>
        <w:t>софинансирования</w:t>
      </w:r>
      <w:proofErr w:type="spellEnd"/>
      <w:r w:rsidRPr="0048068C">
        <w:rPr>
          <w:sz w:val="28"/>
          <w:szCs w:val="28"/>
        </w:rPr>
        <w:t xml:space="preserve"> которых из краевого </w:t>
      </w:r>
      <w:r w:rsidRPr="0048068C">
        <w:rPr>
          <w:sz w:val="28"/>
          <w:szCs w:val="28"/>
        </w:rPr>
        <w:br/>
        <w:t xml:space="preserve">бюджета предоставляются субсидии местным бюджетам, а также </w:t>
      </w:r>
      <w:r w:rsidRPr="0048068C">
        <w:rPr>
          <w:sz w:val="28"/>
          <w:szCs w:val="28"/>
        </w:rPr>
        <w:br/>
        <w:t xml:space="preserve">для отражения расходов местных бюджетов, в целях </w:t>
      </w:r>
      <w:proofErr w:type="spellStart"/>
      <w:r w:rsidRPr="0048068C">
        <w:rPr>
          <w:sz w:val="28"/>
          <w:szCs w:val="28"/>
        </w:rPr>
        <w:t>софинансирования</w:t>
      </w:r>
      <w:proofErr w:type="spellEnd"/>
      <w:r w:rsidRPr="0048068C">
        <w:rPr>
          <w:sz w:val="28"/>
          <w:szCs w:val="28"/>
        </w:rPr>
        <w:t xml:space="preserve"> </w:t>
      </w:r>
      <w:r w:rsidRPr="0048068C">
        <w:rPr>
          <w:sz w:val="28"/>
          <w:szCs w:val="28"/>
        </w:rPr>
        <w:br/>
        <w:t>которых из иных местных бюджетов предоставляются субсидии.</w:t>
      </w:r>
    </w:p>
    <w:p w:rsidR="0048068C" w:rsidRPr="0048068C" w:rsidRDefault="0048068C" w:rsidP="0048068C">
      <w:pPr>
        <w:widowControl/>
        <w:ind w:firstLine="709"/>
        <w:jc w:val="both"/>
        <w:rPr>
          <w:sz w:val="28"/>
          <w:szCs w:val="28"/>
        </w:rPr>
      </w:pPr>
      <w:proofErr w:type="gramStart"/>
      <w:r w:rsidRPr="0048068C">
        <w:rPr>
          <w:sz w:val="28"/>
          <w:szCs w:val="28"/>
        </w:rPr>
        <w:t xml:space="preserve">Отражение расходов краевого бюджета и местных бюджетов, </w:t>
      </w:r>
      <w:r w:rsidRPr="0048068C">
        <w:rPr>
          <w:sz w:val="28"/>
          <w:szCs w:val="28"/>
        </w:rPr>
        <w:br/>
        <w:t xml:space="preserve">источником финансового обеспечения, которых являются  </w:t>
      </w:r>
      <w:r w:rsidRPr="0048068C">
        <w:rPr>
          <w:sz w:val="28"/>
          <w:szCs w:val="28"/>
        </w:rPr>
        <w:br/>
        <w:t>субвенции,  иные межбюджетные трансферты, имеющие целевое назначение, предоставляемые из федерального   бюджета Российской Федерации, осуществляется по целевым статьям расходов краевого бюджета и местных бюджетов, включающим коды направлений расходов (13 - 17 разряды кода расходов бюджетов), идентичные коду соответствующих направлений расходов федерального бюджета  Российской Федерации), по которым отражаются расходы федерального бюджета</w:t>
      </w:r>
      <w:proofErr w:type="gramEnd"/>
      <w:r w:rsidRPr="0048068C">
        <w:rPr>
          <w:sz w:val="28"/>
          <w:szCs w:val="28"/>
        </w:rPr>
        <w:t xml:space="preserve"> на предоставление вышеуказанных межбюджетных трансфертов. </w:t>
      </w:r>
    </w:p>
    <w:p w:rsidR="0048068C" w:rsidRPr="0048068C" w:rsidRDefault="0048068C" w:rsidP="0048068C">
      <w:pPr>
        <w:widowControl/>
        <w:ind w:firstLine="709"/>
        <w:jc w:val="both"/>
        <w:rPr>
          <w:sz w:val="28"/>
          <w:szCs w:val="28"/>
        </w:rPr>
      </w:pPr>
      <w:proofErr w:type="gramStart"/>
      <w:r w:rsidRPr="0048068C">
        <w:rPr>
          <w:sz w:val="28"/>
          <w:szCs w:val="28"/>
        </w:rPr>
        <w:t xml:space="preserve">Отражение расходов местных бюджетов, источником финансового обеспечения которых являются  субвенции, иные межбюджетные трансферты, имеющие целевое назначение, предоставляемые из краевого бюджета, осуществляется по целевым статьям расходов местных бюджетов, включающим коды направлений расходов (13 - 17 разряды кода расходов бюджетов), идентичные коду соответствующих направлений расходов краевого бюджета, по которым отражаются расходы краевого бюджета </w:t>
      </w:r>
      <w:r w:rsidRPr="0048068C">
        <w:rPr>
          <w:sz w:val="28"/>
          <w:szCs w:val="28"/>
        </w:rPr>
        <w:br/>
        <w:t>на предоставление вышеуказанных межбюджетных трансфертов.</w:t>
      </w:r>
      <w:proofErr w:type="gramEnd"/>
    </w:p>
    <w:p w:rsidR="0048068C" w:rsidRPr="0048068C" w:rsidRDefault="0048068C" w:rsidP="0048068C">
      <w:pPr>
        <w:widowControl/>
        <w:ind w:firstLine="709"/>
        <w:jc w:val="both"/>
        <w:rPr>
          <w:sz w:val="28"/>
          <w:szCs w:val="28"/>
        </w:rPr>
      </w:pPr>
      <w:proofErr w:type="gramStart"/>
      <w:r w:rsidRPr="0048068C">
        <w:rPr>
          <w:sz w:val="28"/>
          <w:szCs w:val="28"/>
        </w:rPr>
        <w:t xml:space="preserve">При формировании кодов целевых статей расходов, содержащих направления расходов R0000 - R9990, L0000 - L9990, S0000 - S9990, </w:t>
      </w:r>
      <w:r w:rsidRPr="0048068C">
        <w:rPr>
          <w:sz w:val="28"/>
          <w:szCs w:val="28"/>
        </w:rPr>
        <w:br/>
        <w:t xml:space="preserve">на уровне второго - пятого разрядов кодов направлений расходов </w:t>
      </w:r>
      <w:r w:rsidRPr="0048068C">
        <w:rPr>
          <w:sz w:val="28"/>
          <w:szCs w:val="28"/>
        </w:rPr>
        <w:br/>
        <w:t xml:space="preserve">обеспечивается однозначная увязка кодов направлений расходов краевого бюджета </w:t>
      </w:r>
      <w:r w:rsidRPr="0048068C">
        <w:rPr>
          <w:sz w:val="28"/>
          <w:szCs w:val="28"/>
        </w:rPr>
        <w:lastRenderedPageBreak/>
        <w:t xml:space="preserve">(местных бюджетов), в целях </w:t>
      </w:r>
      <w:proofErr w:type="spellStart"/>
      <w:r w:rsidRPr="0048068C">
        <w:rPr>
          <w:sz w:val="28"/>
          <w:szCs w:val="28"/>
        </w:rPr>
        <w:t>софинансирования</w:t>
      </w:r>
      <w:proofErr w:type="spellEnd"/>
      <w:r w:rsidRPr="0048068C">
        <w:rPr>
          <w:sz w:val="28"/>
          <w:szCs w:val="28"/>
        </w:rPr>
        <w:t xml:space="preserve"> которых </w:t>
      </w:r>
      <w:r w:rsidRPr="0048068C">
        <w:rPr>
          <w:sz w:val="28"/>
          <w:szCs w:val="28"/>
        </w:rPr>
        <w:br/>
        <w:t xml:space="preserve">из бюджетов бюджетной системы Российской Федерации предоставлены субсидии, с кодами направлений расходов краевого бюджета (местных </w:t>
      </w:r>
      <w:r w:rsidRPr="0048068C">
        <w:rPr>
          <w:sz w:val="28"/>
          <w:szCs w:val="28"/>
        </w:rPr>
        <w:br/>
        <w:t>бюджетов) за счет указанных субсидий.</w:t>
      </w:r>
      <w:proofErr w:type="gramEnd"/>
    </w:p>
    <w:p w:rsidR="0048068C" w:rsidRPr="0048068C" w:rsidRDefault="0048068C" w:rsidP="0048068C">
      <w:pPr>
        <w:widowControl/>
        <w:ind w:firstLine="709"/>
        <w:jc w:val="both"/>
        <w:rPr>
          <w:sz w:val="28"/>
          <w:szCs w:val="28"/>
        </w:rPr>
      </w:pPr>
      <w:proofErr w:type="gramStart"/>
      <w:r w:rsidRPr="0048068C">
        <w:rPr>
          <w:sz w:val="28"/>
          <w:szCs w:val="28"/>
        </w:rPr>
        <w:t xml:space="preserve">Финансовый орган муниципального образования вправе установить необходимую детализацию пятого разряда кодов направлений расходов, </w:t>
      </w:r>
      <w:r w:rsidRPr="0048068C">
        <w:rPr>
          <w:sz w:val="28"/>
          <w:szCs w:val="28"/>
        </w:rPr>
        <w:br/>
        <w:t xml:space="preserve">содержащих значения 10000 - 19990, 20000 - 29990, 30000 - 39990, </w:t>
      </w:r>
      <w:r w:rsidRPr="0048068C">
        <w:rPr>
          <w:sz w:val="28"/>
          <w:szCs w:val="28"/>
        </w:rPr>
        <w:br/>
        <w:t>50000 - 59990, 70000 - 79990 и 80000 - 89990 и R0000 - R9990, при отражении расходов местных бюджетов,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и краевого бюджета, по направлениям расходов в</w:t>
      </w:r>
      <w:proofErr w:type="gramEnd"/>
      <w:r w:rsidRPr="0048068C">
        <w:rPr>
          <w:sz w:val="28"/>
          <w:szCs w:val="28"/>
        </w:rPr>
        <w:t xml:space="preserve"> </w:t>
      </w:r>
      <w:proofErr w:type="gramStart"/>
      <w:r w:rsidRPr="0048068C">
        <w:rPr>
          <w:sz w:val="28"/>
          <w:szCs w:val="28"/>
        </w:rPr>
        <w:t>рамках</w:t>
      </w:r>
      <w:proofErr w:type="gramEnd"/>
      <w:r w:rsidRPr="0048068C">
        <w:rPr>
          <w:sz w:val="28"/>
          <w:szCs w:val="28"/>
        </w:rPr>
        <w:t xml:space="preserve"> </w:t>
      </w:r>
      <w:r w:rsidRPr="0048068C">
        <w:rPr>
          <w:sz w:val="28"/>
          <w:szCs w:val="28"/>
        </w:rPr>
        <w:br/>
        <w:t xml:space="preserve">целевого назначения предоставляемых межбюджетных трансфертов. </w:t>
      </w:r>
    </w:p>
    <w:p w:rsidR="0048068C" w:rsidRPr="0048068C" w:rsidRDefault="0048068C" w:rsidP="0048068C">
      <w:pPr>
        <w:widowControl/>
        <w:ind w:firstLine="709"/>
        <w:jc w:val="both"/>
        <w:rPr>
          <w:sz w:val="28"/>
          <w:szCs w:val="28"/>
        </w:rPr>
      </w:pPr>
      <w:r w:rsidRPr="0048068C">
        <w:rPr>
          <w:sz w:val="28"/>
          <w:szCs w:val="28"/>
        </w:rPr>
        <w:t xml:space="preserve">Коды целевых статей расходов местных </w:t>
      </w:r>
      <w:r w:rsidRPr="0048068C">
        <w:rPr>
          <w:sz w:val="28"/>
          <w:szCs w:val="28"/>
        </w:rPr>
        <w:br/>
        <w:t xml:space="preserve">бюджетов, </w:t>
      </w:r>
      <w:proofErr w:type="spellStart"/>
      <w:r w:rsidRPr="0048068C">
        <w:rPr>
          <w:sz w:val="28"/>
          <w:szCs w:val="28"/>
        </w:rPr>
        <w:t>софинансирование</w:t>
      </w:r>
      <w:proofErr w:type="spellEnd"/>
      <w:r w:rsidRPr="0048068C">
        <w:rPr>
          <w:sz w:val="28"/>
          <w:szCs w:val="28"/>
        </w:rPr>
        <w:t xml:space="preserve"> которых осуществляется путем </w:t>
      </w:r>
      <w:r w:rsidRPr="0048068C">
        <w:rPr>
          <w:sz w:val="28"/>
          <w:szCs w:val="28"/>
        </w:rPr>
        <w:br/>
        <w:t>предоставления субсидий из федерального бюджета  Российской Федерации)</w:t>
      </w:r>
      <w:proofErr w:type="gramStart"/>
      <w:r w:rsidRPr="0048068C">
        <w:rPr>
          <w:sz w:val="28"/>
          <w:szCs w:val="28"/>
        </w:rPr>
        <w:t>,п</w:t>
      </w:r>
      <w:proofErr w:type="gramEnd"/>
      <w:r w:rsidRPr="0048068C">
        <w:rPr>
          <w:sz w:val="28"/>
          <w:szCs w:val="28"/>
        </w:rPr>
        <w:t xml:space="preserve">о соответствующим мероприятиям (направлениям расходов), по которым приложением к соглашению о предоставлении субсидий районному </w:t>
      </w:r>
      <w:r w:rsidRPr="0048068C">
        <w:rPr>
          <w:sz w:val="28"/>
          <w:szCs w:val="28"/>
        </w:rPr>
        <w:br/>
        <w:t xml:space="preserve">бюджету из федерального  и краевого бюджета предусмотрены различные уровни </w:t>
      </w:r>
      <w:proofErr w:type="spellStart"/>
      <w:r w:rsidRPr="0048068C">
        <w:rPr>
          <w:sz w:val="28"/>
          <w:szCs w:val="28"/>
        </w:rPr>
        <w:t>софинансирования</w:t>
      </w:r>
      <w:proofErr w:type="spellEnd"/>
      <w:r w:rsidRPr="0048068C">
        <w:rPr>
          <w:sz w:val="28"/>
          <w:szCs w:val="28"/>
        </w:rPr>
        <w:t xml:space="preserve">, устанавливаются финансовым органом муниципального образования с необходимой </w:t>
      </w:r>
      <w:r w:rsidRPr="0048068C">
        <w:rPr>
          <w:sz w:val="28"/>
          <w:szCs w:val="28"/>
        </w:rPr>
        <w:br/>
        <w:t xml:space="preserve">детализацией пятого разряда кодов направлений расходов, содержащих </w:t>
      </w:r>
      <w:r w:rsidRPr="0048068C">
        <w:rPr>
          <w:sz w:val="28"/>
          <w:szCs w:val="28"/>
        </w:rPr>
        <w:br/>
        <w:t xml:space="preserve">значения R0000 - R9990 и L0000 - L9990, и (или) 8 - 12 разрядов кода </w:t>
      </w:r>
      <w:r w:rsidRPr="0048068C">
        <w:rPr>
          <w:sz w:val="28"/>
          <w:szCs w:val="28"/>
        </w:rPr>
        <w:br/>
        <w:t xml:space="preserve">расходов бюджетов (программной (непрограммной) части кода целевой </w:t>
      </w:r>
      <w:r w:rsidRPr="0048068C">
        <w:rPr>
          <w:sz w:val="28"/>
          <w:szCs w:val="28"/>
        </w:rPr>
        <w:br/>
        <w:t>статьи расходов бюджета).</w:t>
      </w:r>
    </w:p>
    <w:p w:rsidR="0048068C" w:rsidRPr="0048068C" w:rsidRDefault="0048068C" w:rsidP="0048068C">
      <w:pPr>
        <w:widowControl/>
        <w:ind w:firstLine="709"/>
        <w:jc w:val="both"/>
        <w:rPr>
          <w:sz w:val="24"/>
          <w:szCs w:val="24"/>
        </w:rPr>
      </w:pPr>
      <w:r w:rsidRPr="0048068C">
        <w:rPr>
          <w:sz w:val="28"/>
          <w:szCs w:val="28"/>
        </w:rPr>
        <w:t xml:space="preserve">1.3. </w:t>
      </w:r>
      <w:proofErr w:type="gramStart"/>
      <w:r w:rsidRPr="0048068C">
        <w:rPr>
          <w:sz w:val="28"/>
          <w:szCs w:val="28"/>
        </w:rPr>
        <w:t xml:space="preserve">Структура кодов целевых статей расходов бюджета поселения, </w:t>
      </w:r>
      <w:r w:rsidRPr="0048068C">
        <w:rPr>
          <w:sz w:val="28"/>
          <w:szCs w:val="28"/>
        </w:rPr>
        <w:br/>
        <w:t xml:space="preserve">их перечень и правила применения утверждаются постановлением Администрации Долговского сельсовета </w:t>
      </w:r>
      <w:proofErr w:type="spellStart"/>
      <w:r w:rsidRPr="0048068C">
        <w:rPr>
          <w:sz w:val="28"/>
          <w:szCs w:val="28"/>
        </w:rPr>
        <w:t>Новичихинского</w:t>
      </w:r>
      <w:proofErr w:type="spellEnd"/>
      <w:r w:rsidRPr="0048068C">
        <w:rPr>
          <w:sz w:val="28"/>
          <w:szCs w:val="28"/>
        </w:rPr>
        <w:t xml:space="preserve"> района с учетом положений Указаний о порядке формирования и применения кодов бюджетной классификации Российской Федерации, их структуре и принципам назначения, утвержденному приказом Министерства финансов Российской Федерации 06.06.2019№ 85н «О Порядке формирования и применения кодов бюджетной классификации Российской Федерации, их структуре и принципах</w:t>
      </w:r>
      <w:proofErr w:type="gramEnd"/>
      <w:r w:rsidRPr="0048068C">
        <w:rPr>
          <w:sz w:val="28"/>
          <w:szCs w:val="28"/>
        </w:rPr>
        <w:t xml:space="preserve"> назначения», и положений настоящего Приказа.</w:t>
      </w:r>
    </w:p>
    <w:p w:rsidR="0048068C" w:rsidRPr="0048068C" w:rsidRDefault="0048068C" w:rsidP="0048068C">
      <w:pPr>
        <w:widowControl/>
        <w:suppressAutoHyphens/>
        <w:autoSpaceDE/>
        <w:autoSpaceDN/>
        <w:adjustRightInd/>
        <w:ind w:firstLine="720"/>
        <w:jc w:val="both"/>
        <w:rPr>
          <w:b/>
          <w:sz w:val="24"/>
          <w:szCs w:val="24"/>
        </w:rPr>
      </w:pPr>
      <w:r w:rsidRPr="0048068C">
        <w:rPr>
          <w:sz w:val="28"/>
          <w:szCs w:val="28"/>
        </w:rPr>
        <w:t xml:space="preserve">Расходы  местных бюджетов  на реализацию мероприятий муниципальных программ рекомендуется отражать по целевым статьям, содержащим назначение расходов, установленное по аналогии с целевыми статьями расходов краевого бюджета на региональные программы, и направление расходов 60990 «Расходы на  реализацию мероприятий   муниципальных программ» </w:t>
      </w:r>
    </w:p>
    <w:p w:rsidR="0048068C" w:rsidRPr="0048068C" w:rsidRDefault="0048068C" w:rsidP="0048068C">
      <w:pPr>
        <w:widowControl/>
        <w:shd w:val="clear" w:color="auto" w:fill="FFFFFF"/>
        <w:suppressAutoHyphens/>
        <w:autoSpaceDE/>
        <w:autoSpaceDN/>
        <w:adjustRightInd/>
        <w:jc w:val="center"/>
        <w:rPr>
          <w:b/>
          <w:sz w:val="24"/>
          <w:szCs w:val="24"/>
        </w:rPr>
      </w:pPr>
      <w:r w:rsidRPr="0048068C">
        <w:rPr>
          <w:b/>
          <w:sz w:val="24"/>
          <w:szCs w:val="24"/>
        </w:rPr>
        <w:t xml:space="preserve">2. Перечень, коды и правила применения </w:t>
      </w:r>
      <w:r w:rsidRPr="0048068C">
        <w:rPr>
          <w:b/>
          <w:sz w:val="24"/>
          <w:szCs w:val="24"/>
        </w:rPr>
        <w:br/>
        <w:t>целевых статей классификации расходов бюджетов</w:t>
      </w:r>
    </w:p>
    <w:p w:rsidR="0048068C" w:rsidRPr="0048068C" w:rsidRDefault="0048068C" w:rsidP="0048068C">
      <w:pPr>
        <w:widowControl/>
        <w:shd w:val="clear" w:color="auto" w:fill="FFFFFF"/>
        <w:suppressAutoHyphens/>
        <w:autoSpaceDE/>
        <w:autoSpaceDN/>
        <w:adjustRightInd/>
        <w:jc w:val="center"/>
        <w:rPr>
          <w:b/>
          <w:sz w:val="24"/>
          <w:szCs w:val="24"/>
        </w:rPr>
      </w:pPr>
    </w:p>
    <w:p w:rsidR="0048068C" w:rsidRPr="0048068C" w:rsidRDefault="0048068C" w:rsidP="0048068C">
      <w:pPr>
        <w:widowControl/>
        <w:shd w:val="clear" w:color="auto" w:fill="FFFFFF"/>
        <w:suppressAutoHyphens/>
        <w:autoSpaceDE/>
        <w:autoSpaceDN/>
        <w:adjustRightInd/>
        <w:jc w:val="center"/>
        <w:rPr>
          <w:b/>
          <w:sz w:val="24"/>
          <w:szCs w:val="24"/>
        </w:rPr>
      </w:pPr>
      <w:r w:rsidRPr="0048068C">
        <w:rPr>
          <w:b/>
          <w:sz w:val="24"/>
          <w:szCs w:val="24"/>
        </w:rPr>
        <w:t xml:space="preserve">01 0 00 00000 Руководство и управление в сфере установленных </w:t>
      </w:r>
      <w:proofErr w:type="gramStart"/>
      <w:r w:rsidRPr="0048068C">
        <w:rPr>
          <w:b/>
          <w:sz w:val="24"/>
          <w:szCs w:val="24"/>
        </w:rPr>
        <w:t xml:space="preserve">функций </w:t>
      </w:r>
      <w:r w:rsidRPr="0048068C">
        <w:rPr>
          <w:b/>
          <w:sz w:val="24"/>
          <w:szCs w:val="24"/>
        </w:rPr>
        <w:br/>
        <w:t>органов государственной власти субъектов Российской Федерации</w:t>
      </w:r>
      <w:proofErr w:type="gramEnd"/>
      <w:r w:rsidRPr="0048068C">
        <w:rPr>
          <w:b/>
          <w:sz w:val="24"/>
          <w:szCs w:val="24"/>
        </w:rPr>
        <w:t xml:space="preserve"> </w:t>
      </w:r>
      <w:r w:rsidRPr="0048068C">
        <w:rPr>
          <w:b/>
          <w:sz w:val="24"/>
          <w:szCs w:val="24"/>
        </w:rPr>
        <w:br/>
        <w:t>и органов местного самоуправления</w:t>
      </w:r>
    </w:p>
    <w:p w:rsidR="0048068C" w:rsidRPr="0048068C" w:rsidRDefault="0048068C" w:rsidP="0048068C">
      <w:pPr>
        <w:widowControl/>
        <w:shd w:val="clear" w:color="auto" w:fill="FFFFFF"/>
        <w:suppressAutoHyphens/>
        <w:autoSpaceDE/>
        <w:autoSpaceDN/>
        <w:adjustRightInd/>
        <w:jc w:val="center"/>
        <w:rPr>
          <w:b/>
          <w:sz w:val="24"/>
          <w:szCs w:val="24"/>
        </w:rPr>
      </w:pPr>
    </w:p>
    <w:p w:rsidR="0048068C" w:rsidRPr="0048068C" w:rsidRDefault="0048068C" w:rsidP="0048068C">
      <w:pPr>
        <w:widowControl/>
        <w:suppressAutoHyphens/>
        <w:ind w:firstLine="709"/>
        <w:jc w:val="both"/>
        <w:rPr>
          <w:b/>
          <w:sz w:val="28"/>
          <w:szCs w:val="28"/>
        </w:rPr>
      </w:pPr>
      <w:proofErr w:type="gramStart"/>
      <w:r w:rsidRPr="0048068C">
        <w:rPr>
          <w:sz w:val="28"/>
          <w:szCs w:val="28"/>
        </w:rPr>
        <w:lastRenderedPageBreak/>
        <w:t>По данной целевой статье отражаются расходы на содержание и обеспечение деятельности органов государственной власти Алтайского края и их территориальных органов, расходы органов местного самоуправления по осуществлению функций управления в муниципальных образованиях Алтайского края, расходы, связанные с подготовкой и проведением выборов и референдумов, а также иные расходы на руководство и управление в сфере установленных функций.</w:t>
      </w:r>
      <w:r w:rsidRPr="0048068C">
        <w:rPr>
          <w:b/>
          <w:sz w:val="28"/>
          <w:szCs w:val="28"/>
        </w:rPr>
        <w:t xml:space="preserve">              </w:t>
      </w:r>
      <w:proofErr w:type="gramEnd"/>
    </w:p>
    <w:p w:rsidR="0048068C" w:rsidRPr="0048068C" w:rsidRDefault="0048068C" w:rsidP="0048068C">
      <w:pPr>
        <w:widowControl/>
        <w:shd w:val="clear" w:color="auto" w:fill="FFFFFF"/>
        <w:suppressAutoHyphens/>
        <w:autoSpaceDE/>
        <w:autoSpaceDN/>
        <w:adjustRightInd/>
        <w:jc w:val="center"/>
        <w:rPr>
          <w:b/>
          <w:sz w:val="24"/>
          <w:szCs w:val="24"/>
        </w:rPr>
      </w:pPr>
    </w:p>
    <w:p w:rsidR="0048068C" w:rsidRPr="0048068C" w:rsidRDefault="0048068C" w:rsidP="0048068C">
      <w:pPr>
        <w:widowControl/>
        <w:shd w:val="clear" w:color="auto" w:fill="FFFFFF"/>
        <w:suppressAutoHyphens/>
        <w:autoSpaceDE/>
        <w:autoSpaceDN/>
        <w:adjustRightInd/>
        <w:jc w:val="center"/>
        <w:rPr>
          <w:b/>
          <w:sz w:val="24"/>
          <w:szCs w:val="24"/>
        </w:rPr>
      </w:pPr>
      <w:r w:rsidRPr="0048068C">
        <w:rPr>
          <w:b/>
          <w:sz w:val="24"/>
          <w:szCs w:val="24"/>
        </w:rPr>
        <w:t xml:space="preserve">01 2 00 00 00000 Расходы на обеспечение деятельности </w:t>
      </w:r>
      <w:r w:rsidRPr="0048068C">
        <w:rPr>
          <w:b/>
          <w:sz w:val="24"/>
          <w:szCs w:val="24"/>
        </w:rPr>
        <w:br/>
        <w:t>органов местного самоуправления</w:t>
      </w:r>
    </w:p>
    <w:p w:rsidR="0048068C" w:rsidRPr="0048068C" w:rsidRDefault="0048068C" w:rsidP="0048068C">
      <w:pPr>
        <w:widowControl/>
        <w:shd w:val="clear" w:color="auto" w:fill="FFFFFF"/>
        <w:suppressAutoHyphens/>
        <w:autoSpaceDE/>
        <w:autoSpaceDN/>
        <w:adjustRightInd/>
        <w:jc w:val="center"/>
        <w:rPr>
          <w:b/>
          <w:sz w:val="24"/>
          <w:szCs w:val="24"/>
        </w:rPr>
      </w:pPr>
    </w:p>
    <w:p w:rsidR="0048068C" w:rsidRPr="0048068C" w:rsidRDefault="0048068C" w:rsidP="0048068C">
      <w:pPr>
        <w:widowControl/>
        <w:suppressAutoHyphens/>
        <w:ind w:firstLine="709"/>
        <w:jc w:val="both"/>
        <w:rPr>
          <w:b/>
          <w:sz w:val="24"/>
          <w:szCs w:val="24"/>
        </w:rPr>
      </w:pPr>
      <w:r w:rsidRPr="0048068C">
        <w:rPr>
          <w:sz w:val="28"/>
          <w:szCs w:val="28"/>
        </w:rPr>
        <w:t>По данной целевой статье отражаются расходы органов местного самоуправления по осуществлению функций управления в муниципальных образованиях Алтайского края</w:t>
      </w:r>
      <w:r w:rsidRPr="0048068C">
        <w:rPr>
          <w:sz w:val="24"/>
          <w:szCs w:val="24"/>
        </w:rPr>
        <w:t>.</w:t>
      </w:r>
    </w:p>
    <w:p w:rsidR="0048068C" w:rsidRPr="0048068C" w:rsidRDefault="0048068C" w:rsidP="0048068C">
      <w:pPr>
        <w:widowControl/>
        <w:shd w:val="clear" w:color="auto" w:fill="FFFFFF"/>
        <w:suppressAutoHyphens/>
        <w:autoSpaceDE/>
        <w:autoSpaceDN/>
        <w:adjustRightInd/>
        <w:jc w:val="center"/>
        <w:rPr>
          <w:b/>
          <w:sz w:val="24"/>
          <w:szCs w:val="24"/>
        </w:rPr>
      </w:pPr>
    </w:p>
    <w:p w:rsidR="0048068C" w:rsidRPr="0048068C" w:rsidRDefault="0048068C" w:rsidP="0048068C">
      <w:pPr>
        <w:widowControl/>
        <w:shd w:val="clear" w:color="auto" w:fill="FFFFFF"/>
        <w:suppressAutoHyphens/>
        <w:autoSpaceDE/>
        <w:autoSpaceDN/>
        <w:adjustRightInd/>
        <w:jc w:val="center"/>
        <w:rPr>
          <w:b/>
          <w:sz w:val="24"/>
          <w:szCs w:val="24"/>
        </w:rPr>
      </w:pPr>
      <w:r w:rsidRPr="0048068C">
        <w:rPr>
          <w:b/>
          <w:sz w:val="24"/>
          <w:szCs w:val="24"/>
        </w:rPr>
        <w:t xml:space="preserve">01 2 00 10110 Центральный аппарат органов </w:t>
      </w:r>
      <w:r w:rsidRPr="0048068C">
        <w:rPr>
          <w:b/>
          <w:sz w:val="24"/>
          <w:szCs w:val="24"/>
        </w:rPr>
        <w:br/>
        <w:t>местного самоуправления</w:t>
      </w:r>
    </w:p>
    <w:p w:rsidR="0048068C" w:rsidRPr="0048068C" w:rsidRDefault="0048068C" w:rsidP="0048068C">
      <w:pPr>
        <w:widowControl/>
        <w:shd w:val="clear" w:color="auto" w:fill="FFFFFF"/>
        <w:suppressAutoHyphens/>
        <w:autoSpaceDE/>
        <w:autoSpaceDN/>
        <w:adjustRightInd/>
        <w:jc w:val="center"/>
        <w:rPr>
          <w:b/>
          <w:sz w:val="24"/>
          <w:szCs w:val="24"/>
        </w:rPr>
      </w:pPr>
    </w:p>
    <w:p w:rsidR="0048068C" w:rsidRPr="0048068C" w:rsidRDefault="0048068C" w:rsidP="0048068C">
      <w:pPr>
        <w:widowControl/>
        <w:suppressAutoHyphens/>
        <w:autoSpaceDE/>
        <w:autoSpaceDN/>
        <w:adjustRightInd/>
        <w:ind w:firstLine="709"/>
        <w:jc w:val="both"/>
        <w:rPr>
          <w:snapToGrid w:val="0"/>
          <w:sz w:val="28"/>
          <w:szCs w:val="28"/>
        </w:rPr>
      </w:pPr>
      <w:r w:rsidRPr="0048068C">
        <w:rPr>
          <w:snapToGrid w:val="0"/>
          <w:sz w:val="28"/>
          <w:szCs w:val="28"/>
        </w:rPr>
        <w:t>По данной целевой статье отражаются расходы на обеспечение выполнения функций:</w:t>
      </w:r>
    </w:p>
    <w:p w:rsidR="0048068C" w:rsidRPr="0048068C" w:rsidRDefault="0048068C" w:rsidP="0048068C">
      <w:pPr>
        <w:widowControl/>
        <w:suppressAutoHyphens/>
        <w:autoSpaceDE/>
        <w:autoSpaceDN/>
        <w:adjustRightInd/>
        <w:ind w:firstLine="709"/>
        <w:jc w:val="both"/>
        <w:rPr>
          <w:snapToGrid w:val="0"/>
          <w:sz w:val="28"/>
          <w:szCs w:val="28"/>
        </w:rPr>
      </w:pPr>
      <w:r w:rsidRPr="0048068C">
        <w:rPr>
          <w:snapToGrid w:val="0"/>
          <w:sz w:val="28"/>
          <w:szCs w:val="28"/>
        </w:rPr>
        <w:t>аппаратов исполнительно-распорядительных органов местного самоуправления;</w:t>
      </w:r>
    </w:p>
    <w:p w:rsidR="0048068C" w:rsidRPr="0048068C" w:rsidRDefault="0048068C" w:rsidP="0048068C">
      <w:pPr>
        <w:widowControl/>
        <w:suppressAutoHyphens/>
        <w:autoSpaceDE/>
        <w:autoSpaceDN/>
        <w:adjustRightInd/>
        <w:ind w:firstLine="709"/>
        <w:jc w:val="both"/>
        <w:rPr>
          <w:snapToGrid w:val="0"/>
          <w:sz w:val="28"/>
          <w:szCs w:val="28"/>
        </w:rPr>
      </w:pPr>
      <w:r w:rsidRPr="0048068C">
        <w:rPr>
          <w:snapToGrid w:val="0"/>
          <w:sz w:val="28"/>
          <w:szCs w:val="28"/>
        </w:rPr>
        <w:t>аппарата представительного органа муниципального образования;</w:t>
      </w:r>
    </w:p>
    <w:p w:rsidR="0048068C" w:rsidRPr="0048068C" w:rsidRDefault="0048068C" w:rsidP="0048068C">
      <w:pPr>
        <w:widowControl/>
        <w:suppressAutoHyphens/>
        <w:autoSpaceDE/>
        <w:autoSpaceDN/>
        <w:adjustRightInd/>
        <w:ind w:firstLine="709"/>
        <w:jc w:val="both"/>
        <w:rPr>
          <w:snapToGrid w:val="0"/>
          <w:sz w:val="28"/>
          <w:szCs w:val="28"/>
        </w:rPr>
      </w:pPr>
      <w:r w:rsidRPr="0048068C">
        <w:rPr>
          <w:snapToGrid w:val="0"/>
          <w:sz w:val="28"/>
          <w:szCs w:val="28"/>
        </w:rPr>
        <w:t>аппарата контрольно-счетной палаты муниципального образования;</w:t>
      </w:r>
    </w:p>
    <w:p w:rsidR="0048068C" w:rsidRPr="0048068C" w:rsidRDefault="0048068C" w:rsidP="0048068C">
      <w:pPr>
        <w:widowControl/>
        <w:suppressAutoHyphens/>
        <w:autoSpaceDE/>
        <w:autoSpaceDN/>
        <w:adjustRightInd/>
        <w:ind w:firstLine="709"/>
        <w:jc w:val="both"/>
        <w:rPr>
          <w:snapToGrid w:val="0"/>
          <w:sz w:val="28"/>
          <w:szCs w:val="28"/>
        </w:rPr>
      </w:pPr>
      <w:r w:rsidRPr="0048068C">
        <w:rPr>
          <w:snapToGrid w:val="0"/>
          <w:sz w:val="28"/>
          <w:szCs w:val="28"/>
        </w:rPr>
        <w:t>аппарата избирательной комиссии муниципального образования.</w:t>
      </w:r>
    </w:p>
    <w:p w:rsidR="0048068C" w:rsidRPr="0048068C" w:rsidRDefault="0048068C" w:rsidP="0048068C">
      <w:pPr>
        <w:widowControl/>
        <w:shd w:val="clear" w:color="auto" w:fill="FFFFFF"/>
        <w:suppressAutoHyphens/>
        <w:autoSpaceDE/>
        <w:autoSpaceDN/>
        <w:adjustRightInd/>
        <w:jc w:val="center"/>
        <w:rPr>
          <w:b/>
          <w:sz w:val="24"/>
          <w:szCs w:val="24"/>
        </w:rPr>
      </w:pPr>
    </w:p>
    <w:p w:rsidR="0048068C" w:rsidRPr="0048068C" w:rsidRDefault="0048068C" w:rsidP="0048068C">
      <w:pPr>
        <w:widowControl/>
        <w:shd w:val="clear" w:color="auto" w:fill="FFFFFF"/>
        <w:suppressAutoHyphens/>
        <w:autoSpaceDE/>
        <w:autoSpaceDN/>
        <w:adjustRightInd/>
        <w:jc w:val="center"/>
        <w:rPr>
          <w:b/>
          <w:sz w:val="24"/>
          <w:szCs w:val="24"/>
        </w:rPr>
      </w:pPr>
      <w:r w:rsidRPr="0048068C">
        <w:rPr>
          <w:b/>
          <w:sz w:val="24"/>
          <w:szCs w:val="24"/>
        </w:rPr>
        <w:t>01 2 00 10120 Глава муниципального образования</w:t>
      </w:r>
    </w:p>
    <w:p w:rsidR="0048068C" w:rsidRPr="0048068C" w:rsidRDefault="0048068C" w:rsidP="0048068C">
      <w:pPr>
        <w:widowControl/>
        <w:shd w:val="clear" w:color="auto" w:fill="FFFFFF"/>
        <w:suppressAutoHyphens/>
        <w:autoSpaceDE/>
        <w:autoSpaceDN/>
        <w:adjustRightInd/>
        <w:ind w:firstLine="709"/>
        <w:jc w:val="both"/>
        <w:rPr>
          <w:sz w:val="24"/>
          <w:szCs w:val="24"/>
        </w:rPr>
      </w:pPr>
    </w:p>
    <w:p w:rsidR="0048068C" w:rsidRPr="0048068C" w:rsidRDefault="0048068C" w:rsidP="0048068C">
      <w:pPr>
        <w:widowControl/>
        <w:shd w:val="clear" w:color="auto" w:fill="FFFFFF"/>
        <w:suppressAutoHyphens/>
        <w:autoSpaceDE/>
        <w:autoSpaceDN/>
        <w:adjustRightInd/>
        <w:ind w:firstLine="709"/>
        <w:jc w:val="both"/>
        <w:rPr>
          <w:sz w:val="28"/>
          <w:szCs w:val="28"/>
        </w:rPr>
      </w:pPr>
      <w:r w:rsidRPr="0048068C">
        <w:rPr>
          <w:sz w:val="28"/>
          <w:szCs w:val="28"/>
        </w:rPr>
        <w:t>По данной целевой статье отражаются расходы на оплату труда, с учетом начислений и социальных выплат, главы местной администрации.</w:t>
      </w:r>
    </w:p>
    <w:p w:rsidR="0048068C" w:rsidRPr="0048068C" w:rsidRDefault="0048068C" w:rsidP="0048068C">
      <w:pPr>
        <w:widowControl/>
        <w:shd w:val="clear" w:color="auto" w:fill="FFFFFF"/>
        <w:suppressAutoHyphens/>
        <w:autoSpaceDE/>
        <w:autoSpaceDN/>
        <w:adjustRightInd/>
        <w:rPr>
          <w:b/>
          <w:sz w:val="28"/>
          <w:szCs w:val="28"/>
        </w:rPr>
      </w:pPr>
    </w:p>
    <w:p w:rsidR="0048068C" w:rsidRPr="0048068C" w:rsidRDefault="0048068C" w:rsidP="0048068C">
      <w:pPr>
        <w:widowControl/>
        <w:shd w:val="clear" w:color="auto" w:fill="FFFFFF"/>
        <w:suppressAutoHyphens/>
        <w:autoSpaceDE/>
        <w:autoSpaceDN/>
        <w:adjustRightInd/>
        <w:rPr>
          <w:b/>
          <w:sz w:val="24"/>
          <w:szCs w:val="24"/>
        </w:rPr>
      </w:pPr>
    </w:p>
    <w:p w:rsidR="0048068C" w:rsidRPr="0048068C" w:rsidRDefault="0048068C" w:rsidP="0048068C">
      <w:pPr>
        <w:widowControl/>
        <w:shd w:val="clear" w:color="auto" w:fill="FFFFFF"/>
        <w:suppressAutoHyphens/>
        <w:autoSpaceDE/>
        <w:autoSpaceDN/>
        <w:adjustRightInd/>
        <w:jc w:val="center"/>
        <w:rPr>
          <w:b/>
          <w:sz w:val="24"/>
          <w:szCs w:val="24"/>
        </w:rPr>
      </w:pPr>
      <w:r w:rsidRPr="0048068C">
        <w:rPr>
          <w:b/>
          <w:sz w:val="24"/>
          <w:szCs w:val="24"/>
        </w:rPr>
        <w:t>01</w:t>
      </w:r>
      <w:r w:rsidRPr="0048068C">
        <w:rPr>
          <w:b/>
          <w:sz w:val="24"/>
          <w:szCs w:val="24"/>
          <w:lang w:val="en-US"/>
        </w:rPr>
        <w:t> </w:t>
      </w:r>
      <w:r w:rsidRPr="0048068C">
        <w:rPr>
          <w:b/>
          <w:sz w:val="24"/>
          <w:szCs w:val="24"/>
        </w:rPr>
        <w:t>4 00</w:t>
      </w:r>
      <w:r w:rsidRPr="0048068C">
        <w:rPr>
          <w:b/>
          <w:sz w:val="24"/>
          <w:szCs w:val="24"/>
          <w:lang w:val="en-US"/>
        </w:rPr>
        <w:t> </w:t>
      </w:r>
      <w:r w:rsidRPr="0048068C">
        <w:rPr>
          <w:b/>
          <w:sz w:val="24"/>
          <w:szCs w:val="24"/>
        </w:rPr>
        <w:t xml:space="preserve">51180 Осуществление первичного воинского учета </w:t>
      </w:r>
      <w:r w:rsidRPr="0048068C">
        <w:rPr>
          <w:b/>
          <w:sz w:val="24"/>
          <w:szCs w:val="24"/>
        </w:rPr>
        <w:br/>
        <w:t>на территориях, где отсутствуют военные комиссариаты</w:t>
      </w:r>
    </w:p>
    <w:p w:rsidR="0048068C" w:rsidRPr="0048068C" w:rsidRDefault="0048068C" w:rsidP="0048068C">
      <w:pPr>
        <w:widowControl/>
        <w:shd w:val="clear" w:color="auto" w:fill="FFFFFF"/>
        <w:suppressAutoHyphens/>
        <w:autoSpaceDE/>
        <w:autoSpaceDN/>
        <w:adjustRightInd/>
        <w:jc w:val="center"/>
        <w:rPr>
          <w:b/>
          <w:sz w:val="24"/>
          <w:szCs w:val="24"/>
        </w:rPr>
      </w:pPr>
    </w:p>
    <w:p w:rsidR="0048068C" w:rsidRPr="0048068C" w:rsidRDefault="0048068C" w:rsidP="0048068C">
      <w:pPr>
        <w:widowControl/>
        <w:suppressAutoHyphens/>
        <w:ind w:firstLine="709"/>
        <w:jc w:val="both"/>
        <w:rPr>
          <w:bCs/>
          <w:sz w:val="28"/>
          <w:szCs w:val="28"/>
        </w:rPr>
      </w:pPr>
      <w:r w:rsidRPr="0048068C">
        <w:rPr>
          <w:bCs/>
          <w:sz w:val="28"/>
          <w:szCs w:val="28"/>
        </w:rPr>
        <w:t>По данной целевой статье отражаются расходы краевого бюджета и местных бюджетов, связанные с осуществлением полномочий по первичному воинскому учету на территориях, где отсутствуют военные комиссариаты, осуществляемые за счет субвенций из федерального бюджета.</w:t>
      </w:r>
    </w:p>
    <w:p w:rsidR="0048068C" w:rsidRPr="0048068C" w:rsidRDefault="0048068C" w:rsidP="0048068C">
      <w:pPr>
        <w:widowControl/>
        <w:shd w:val="clear" w:color="auto" w:fill="FFFFFF"/>
        <w:suppressAutoHyphens/>
        <w:autoSpaceDE/>
        <w:autoSpaceDN/>
        <w:adjustRightInd/>
        <w:rPr>
          <w:b/>
          <w:sz w:val="24"/>
          <w:szCs w:val="24"/>
        </w:rPr>
      </w:pPr>
    </w:p>
    <w:p w:rsidR="0048068C" w:rsidRPr="0048068C" w:rsidRDefault="0048068C" w:rsidP="0048068C">
      <w:pPr>
        <w:widowControl/>
        <w:shd w:val="clear" w:color="auto" w:fill="FFFFFF"/>
        <w:suppressAutoHyphens/>
        <w:autoSpaceDE/>
        <w:autoSpaceDN/>
        <w:adjustRightInd/>
        <w:jc w:val="center"/>
        <w:rPr>
          <w:b/>
          <w:sz w:val="24"/>
          <w:szCs w:val="24"/>
        </w:rPr>
      </w:pPr>
    </w:p>
    <w:p w:rsidR="0048068C" w:rsidRPr="0048068C" w:rsidRDefault="0048068C" w:rsidP="0048068C">
      <w:pPr>
        <w:widowControl/>
        <w:shd w:val="clear" w:color="auto" w:fill="FFFFFF"/>
        <w:suppressAutoHyphens/>
        <w:autoSpaceDE/>
        <w:autoSpaceDN/>
        <w:adjustRightInd/>
        <w:jc w:val="center"/>
        <w:rPr>
          <w:b/>
          <w:sz w:val="24"/>
          <w:szCs w:val="24"/>
        </w:rPr>
      </w:pPr>
      <w:r w:rsidRPr="0048068C">
        <w:rPr>
          <w:b/>
          <w:sz w:val="24"/>
          <w:szCs w:val="24"/>
        </w:rPr>
        <w:t>02</w:t>
      </w:r>
      <w:r w:rsidRPr="0048068C">
        <w:rPr>
          <w:b/>
          <w:sz w:val="24"/>
          <w:szCs w:val="24"/>
          <w:lang w:val="en-US"/>
        </w:rPr>
        <w:t> </w:t>
      </w:r>
      <w:r w:rsidRPr="0048068C">
        <w:rPr>
          <w:b/>
          <w:sz w:val="24"/>
          <w:szCs w:val="24"/>
        </w:rPr>
        <w:t>0 00</w:t>
      </w:r>
      <w:r w:rsidRPr="0048068C">
        <w:rPr>
          <w:b/>
          <w:sz w:val="24"/>
          <w:szCs w:val="24"/>
          <w:lang w:val="en-US"/>
        </w:rPr>
        <w:t> </w:t>
      </w:r>
      <w:r w:rsidRPr="0048068C">
        <w:rPr>
          <w:b/>
          <w:sz w:val="24"/>
          <w:szCs w:val="24"/>
        </w:rPr>
        <w:t xml:space="preserve">00000 Расходы на обеспечение деятельности (оказание услуг) </w:t>
      </w:r>
      <w:r w:rsidRPr="0048068C">
        <w:rPr>
          <w:b/>
          <w:sz w:val="24"/>
          <w:szCs w:val="24"/>
        </w:rPr>
        <w:br/>
        <w:t>подведомственных учреждений</w:t>
      </w:r>
    </w:p>
    <w:p w:rsidR="0048068C" w:rsidRPr="0048068C" w:rsidRDefault="0048068C" w:rsidP="0048068C">
      <w:pPr>
        <w:widowControl/>
        <w:shd w:val="clear" w:color="auto" w:fill="FFFFFF"/>
        <w:suppressAutoHyphens/>
        <w:autoSpaceDE/>
        <w:autoSpaceDN/>
        <w:adjustRightInd/>
        <w:jc w:val="both"/>
        <w:rPr>
          <w:bCs/>
          <w:sz w:val="24"/>
          <w:szCs w:val="24"/>
        </w:rPr>
      </w:pPr>
    </w:p>
    <w:p w:rsidR="0048068C" w:rsidRPr="0048068C" w:rsidRDefault="0048068C" w:rsidP="0048068C">
      <w:pPr>
        <w:widowControl/>
        <w:shd w:val="clear" w:color="auto" w:fill="FFFFFF"/>
        <w:suppressAutoHyphens/>
        <w:autoSpaceDE/>
        <w:autoSpaceDN/>
        <w:adjustRightInd/>
        <w:ind w:firstLine="709"/>
        <w:jc w:val="both"/>
        <w:rPr>
          <w:bCs/>
          <w:sz w:val="28"/>
          <w:szCs w:val="28"/>
        </w:rPr>
      </w:pPr>
      <w:r w:rsidRPr="0048068C">
        <w:rPr>
          <w:bCs/>
          <w:sz w:val="28"/>
          <w:szCs w:val="28"/>
        </w:rPr>
        <w:t>По данной целевой статье отражаются расходы на обеспечение деятельности (оказание услуг) подведомственных учреждений.</w:t>
      </w:r>
    </w:p>
    <w:p w:rsidR="0048068C" w:rsidRPr="0048068C" w:rsidRDefault="0048068C" w:rsidP="0048068C">
      <w:pPr>
        <w:widowControl/>
        <w:shd w:val="clear" w:color="auto" w:fill="FFFFFF"/>
        <w:suppressAutoHyphens/>
        <w:autoSpaceDE/>
        <w:autoSpaceDN/>
        <w:adjustRightInd/>
        <w:ind w:firstLine="709"/>
        <w:jc w:val="both"/>
        <w:rPr>
          <w:bCs/>
          <w:sz w:val="28"/>
          <w:szCs w:val="28"/>
        </w:rPr>
      </w:pPr>
    </w:p>
    <w:p w:rsidR="0048068C" w:rsidRPr="0048068C" w:rsidRDefault="0048068C" w:rsidP="0048068C">
      <w:pPr>
        <w:widowControl/>
        <w:shd w:val="clear" w:color="auto" w:fill="FFFFFF"/>
        <w:suppressAutoHyphens/>
        <w:autoSpaceDE/>
        <w:autoSpaceDN/>
        <w:adjustRightInd/>
        <w:jc w:val="center"/>
        <w:rPr>
          <w:b/>
          <w:sz w:val="24"/>
          <w:szCs w:val="24"/>
        </w:rPr>
      </w:pPr>
    </w:p>
    <w:p w:rsidR="0048068C" w:rsidRPr="0048068C" w:rsidRDefault="0048068C" w:rsidP="0048068C">
      <w:pPr>
        <w:widowControl/>
        <w:shd w:val="clear" w:color="auto" w:fill="FFFFFF"/>
        <w:suppressAutoHyphens/>
        <w:autoSpaceDE/>
        <w:autoSpaceDN/>
        <w:adjustRightInd/>
        <w:jc w:val="center"/>
        <w:rPr>
          <w:b/>
          <w:sz w:val="24"/>
          <w:szCs w:val="24"/>
        </w:rPr>
      </w:pPr>
      <w:r w:rsidRPr="0048068C">
        <w:rPr>
          <w:b/>
          <w:sz w:val="24"/>
          <w:szCs w:val="24"/>
        </w:rPr>
        <w:lastRenderedPageBreak/>
        <w:t>02</w:t>
      </w:r>
      <w:r w:rsidRPr="0048068C">
        <w:rPr>
          <w:b/>
          <w:sz w:val="24"/>
          <w:szCs w:val="24"/>
          <w:lang w:val="en-US"/>
        </w:rPr>
        <w:t> </w:t>
      </w:r>
      <w:r w:rsidRPr="0048068C">
        <w:rPr>
          <w:b/>
          <w:sz w:val="24"/>
          <w:szCs w:val="24"/>
        </w:rPr>
        <w:t>2 00</w:t>
      </w:r>
      <w:r w:rsidRPr="0048068C">
        <w:rPr>
          <w:b/>
          <w:sz w:val="24"/>
          <w:szCs w:val="24"/>
          <w:lang w:val="en-US"/>
        </w:rPr>
        <w:t> </w:t>
      </w:r>
      <w:r w:rsidRPr="0048068C">
        <w:rPr>
          <w:b/>
          <w:sz w:val="24"/>
          <w:szCs w:val="24"/>
        </w:rPr>
        <w:t xml:space="preserve">00000 Расходы на обеспечение деятельности (оказание услуг) </w:t>
      </w:r>
      <w:r w:rsidRPr="0048068C">
        <w:rPr>
          <w:b/>
          <w:sz w:val="24"/>
          <w:szCs w:val="24"/>
        </w:rPr>
        <w:br/>
        <w:t>подведомственных учреждений в сфере культуры</w:t>
      </w:r>
    </w:p>
    <w:p w:rsidR="0048068C" w:rsidRPr="0048068C" w:rsidRDefault="0048068C" w:rsidP="0048068C">
      <w:pPr>
        <w:widowControl/>
        <w:shd w:val="clear" w:color="auto" w:fill="FFFFFF"/>
        <w:suppressAutoHyphens/>
        <w:autoSpaceDE/>
        <w:autoSpaceDN/>
        <w:adjustRightInd/>
        <w:jc w:val="center"/>
        <w:rPr>
          <w:b/>
          <w:sz w:val="24"/>
          <w:szCs w:val="24"/>
        </w:rPr>
      </w:pPr>
    </w:p>
    <w:p w:rsidR="0048068C" w:rsidRPr="0048068C" w:rsidRDefault="0048068C" w:rsidP="0048068C">
      <w:pPr>
        <w:widowControl/>
        <w:shd w:val="clear" w:color="auto" w:fill="FFFFFF"/>
        <w:suppressAutoHyphens/>
        <w:autoSpaceDE/>
        <w:autoSpaceDN/>
        <w:adjustRightInd/>
        <w:ind w:firstLine="709"/>
        <w:jc w:val="both"/>
        <w:rPr>
          <w:b/>
          <w:sz w:val="28"/>
          <w:szCs w:val="28"/>
        </w:rPr>
      </w:pPr>
      <w:r w:rsidRPr="0048068C">
        <w:rPr>
          <w:bCs/>
          <w:sz w:val="28"/>
          <w:szCs w:val="28"/>
        </w:rPr>
        <w:t>По данной целевой статье отражаются расходы на обеспечение деятельности (оказание услуг) подведомственных учреждений в сфере культуры.</w:t>
      </w:r>
    </w:p>
    <w:p w:rsidR="0048068C" w:rsidRPr="0048068C" w:rsidRDefault="0048068C" w:rsidP="0048068C">
      <w:pPr>
        <w:widowControl/>
        <w:shd w:val="clear" w:color="auto" w:fill="FFFFFF"/>
        <w:suppressAutoHyphens/>
        <w:autoSpaceDE/>
        <w:autoSpaceDN/>
        <w:adjustRightInd/>
        <w:jc w:val="center"/>
        <w:rPr>
          <w:b/>
          <w:sz w:val="28"/>
          <w:szCs w:val="28"/>
        </w:rPr>
      </w:pPr>
    </w:p>
    <w:p w:rsidR="0048068C" w:rsidRPr="0048068C" w:rsidRDefault="0048068C" w:rsidP="0048068C">
      <w:pPr>
        <w:widowControl/>
        <w:shd w:val="clear" w:color="auto" w:fill="FFFFFF"/>
        <w:suppressAutoHyphens/>
        <w:autoSpaceDE/>
        <w:autoSpaceDN/>
        <w:adjustRightInd/>
        <w:jc w:val="center"/>
        <w:rPr>
          <w:b/>
          <w:sz w:val="24"/>
          <w:szCs w:val="24"/>
        </w:rPr>
      </w:pPr>
      <w:r w:rsidRPr="0048068C">
        <w:rPr>
          <w:b/>
          <w:sz w:val="24"/>
          <w:szCs w:val="24"/>
        </w:rPr>
        <w:t>02</w:t>
      </w:r>
      <w:r w:rsidRPr="0048068C">
        <w:rPr>
          <w:b/>
          <w:sz w:val="24"/>
          <w:szCs w:val="24"/>
          <w:lang w:val="en-US"/>
        </w:rPr>
        <w:t> </w:t>
      </w:r>
      <w:r w:rsidRPr="0048068C">
        <w:rPr>
          <w:b/>
          <w:sz w:val="24"/>
          <w:szCs w:val="24"/>
        </w:rPr>
        <w:t>200</w:t>
      </w:r>
      <w:r w:rsidRPr="0048068C">
        <w:rPr>
          <w:b/>
          <w:sz w:val="24"/>
          <w:szCs w:val="24"/>
          <w:lang w:val="en-US"/>
        </w:rPr>
        <w:t> </w:t>
      </w:r>
      <w:r w:rsidRPr="0048068C">
        <w:rPr>
          <w:b/>
          <w:sz w:val="24"/>
          <w:szCs w:val="24"/>
        </w:rPr>
        <w:t>10530 Учреждения культуры</w:t>
      </w:r>
    </w:p>
    <w:p w:rsidR="0048068C" w:rsidRPr="0048068C" w:rsidRDefault="0048068C" w:rsidP="0048068C">
      <w:pPr>
        <w:widowControl/>
        <w:shd w:val="clear" w:color="auto" w:fill="FFFFFF"/>
        <w:suppressAutoHyphens/>
        <w:autoSpaceDE/>
        <w:autoSpaceDN/>
        <w:adjustRightInd/>
        <w:ind w:firstLine="709"/>
        <w:jc w:val="both"/>
        <w:rPr>
          <w:bCs/>
          <w:sz w:val="24"/>
          <w:szCs w:val="24"/>
        </w:rPr>
      </w:pPr>
    </w:p>
    <w:p w:rsidR="0048068C" w:rsidRPr="0048068C" w:rsidRDefault="0048068C" w:rsidP="0048068C">
      <w:pPr>
        <w:widowControl/>
        <w:shd w:val="clear" w:color="auto" w:fill="FFFFFF"/>
        <w:suppressAutoHyphens/>
        <w:autoSpaceDE/>
        <w:autoSpaceDN/>
        <w:adjustRightInd/>
        <w:ind w:firstLine="709"/>
        <w:jc w:val="both"/>
        <w:rPr>
          <w:bCs/>
          <w:sz w:val="28"/>
          <w:szCs w:val="28"/>
        </w:rPr>
      </w:pPr>
      <w:r w:rsidRPr="0048068C">
        <w:rPr>
          <w:bCs/>
          <w:sz w:val="28"/>
          <w:szCs w:val="28"/>
        </w:rPr>
        <w:t>По данной целевой статье отражаются расходы на содержание и обеспечение деятельности учреждений культуры.</w:t>
      </w:r>
    </w:p>
    <w:p w:rsidR="0048068C" w:rsidRPr="0048068C" w:rsidRDefault="0048068C" w:rsidP="0048068C">
      <w:pPr>
        <w:widowControl/>
        <w:shd w:val="clear" w:color="auto" w:fill="FFFFFF"/>
        <w:suppressAutoHyphens/>
        <w:autoSpaceDE/>
        <w:autoSpaceDN/>
        <w:adjustRightInd/>
        <w:ind w:firstLine="709"/>
        <w:jc w:val="both"/>
        <w:rPr>
          <w:b/>
          <w:sz w:val="24"/>
          <w:szCs w:val="24"/>
        </w:rPr>
      </w:pPr>
    </w:p>
    <w:p w:rsidR="0048068C" w:rsidRPr="0048068C" w:rsidRDefault="0048068C" w:rsidP="0048068C">
      <w:pPr>
        <w:widowControl/>
        <w:shd w:val="clear" w:color="auto" w:fill="FFFFFF"/>
        <w:suppressAutoHyphens/>
        <w:autoSpaceDE/>
        <w:autoSpaceDN/>
        <w:adjustRightInd/>
        <w:jc w:val="center"/>
        <w:rPr>
          <w:b/>
          <w:sz w:val="24"/>
          <w:szCs w:val="24"/>
        </w:rPr>
      </w:pPr>
    </w:p>
    <w:p w:rsidR="0048068C" w:rsidRPr="0048068C" w:rsidRDefault="0048068C" w:rsidP="0048068C">
      <w:pPr>
        <w:widowControl/>
        <w:shd w:val="clear" w:color="auto" w:fill="FFFFFF"/>
        <w:suppressAutoHyphens/>
        <w:autoSpaceDE/>
        <w:autoSpaceDN/>
        <w:adjustRightInd/>
        <w:jc w:val="center"/>
        <w:rPr>
          <w:b/>
          <w:sz w:val="24"/>
          <w:szCs w:val="24"/>
        </w:rPr>
      </w:pPr>
      <w:r w:rsidRPr="0048068C">
        <w:rPr>
          <w:b/>
          <w:sz w:val="24"/>
          <w:szCs w:val="24"/>
        </w:rPr>
        <w:t>02</w:t>
      </w:r>
      <w:r w:rsidRPr="0048068C">
        <w:rPr>
          <w:b/>
          <w:sz w:val="24"/>
          <w:szCs w:val="24"/>
          <w:lang w:val="en-US"/>
        </w:rPr>
        <w:t> </w:t>
      </w:r>
      <w:r w:rsidRPr="0048068C">
        <w:rPr>
          <w:b/>
          <w:sz w:val="24"/>
          <w:szCs w:val="24"/>
        </w:rPr>
        <w:t>5 00</w:t>
      </w:r>
      <w:r w:rsidRPr="0048068C">
        <w:rPr>
          <w:b/>
          <w:sz w:val="24"/>
          <w:szCs w:val="24"/>
          <w:lang w:val="en-US"/>
        </w:rPr>
        <w:t> </w:t>
      </w:r>
      <w:r w:rsidRPr="0048068C">
        <w:rPr>
          <w:b/>
          <w:sz w:val="24"/>
          <w:szCs w:val="24"/>
        </w:rPr>
        <w:t xml:space="preserve">00000 Расходы на обеспечение деятельности (оказание услуг) </w:t>
      </w:r>
      <w:r w:rsidRPr="0048068C">
        <w:rPr>
          <w:b/>
          <w:sz w:val="24"/>
          <w:szCs w:val="24"/>
        </w:rPr>
        <w:br/>
        <w:t>иных подведомственных учреждений</w:t>
      </w:r>
    </w:p>
    <w:p w:rsidR="0048068C" w:rsidRPr="0048068C" w:rsidRDefault="0048068C" w:rsidP="0048068C">
      <w:pPr>
        <w:widowControl/>
        <w:shd w:val="clear" w:color="auto" w:fill="FFFFFF"/>
        <w:suppressAutoHyphens/>
        <w:autoSpaceDE/>
        <w:autoSpaceDN/>
        <w:adjustRightInd/>
        <w:jc w:val="center"/>
        <w:rPr>
          <w:b/>
          <w:sz w:val="24"/>
          <w:szCs w:val="24"/>
        </w:rPr>
      </w:pPr>
    </w:p>
    <w:p w:rsidR="0048068C" w:rsidRPr="0048068C" w:rsidRDefault="0048068C" w:rsidP="0048068C">
      <w:pPr>
        <w:widowControl/>
        <w:shd w:val="clear" w:color="auto" w:fill="FFFFFF"/>
        <w:suppressAutoHyphens/>
        <w:autoSpaceDE/>
        <w:autoSpaceDN/>
        <w:adjustRightInd/>
        <w:ind w:firstLine="709"/>
        <w:jc w:val="both"/>
        <w:rPr>
          <w:b/>
          <w:sz w:val="28"/>
          <w:szCs w:val="28"/>
        </w:rPr>
      </w:pPr>
      <w:r w:rsidRPr="0048068C">
        <w:rPr>
          <w:bCs/>
          <w:sz w:val="28"/>
          <w:szCs w:val="28"/>
        </w:rPr>
        <w:t>По данной целевой статье отражаются расходы на обеспечение деятельности (оказание услуг) иных подведомственных учреждений.</w:t>
      </w:r>
    </w:p>
    <w:p w:rsidR="0048068C" w:rsidRPr="0048068C" w:rsidRDefault="0048068C" w:rsidP="0048068C">
      <w:pPr>
        <w:widowControl/>
        <w:shd w:val="clear" w:color="auto" w:fill="FFFFFF"/>
        <w:suppressAutoHyphens/>
        <w:autoSpaceDE/>
        <w:autoSpaceDN/>
        <w:adjustRightInd/>
        <w:jc w:val="center"/>
        <w:rPr>
          <w:b/>
          <w:sz w:val="24"/>
          <w:szCs w:val="24"/>
        </w:rPr>
      </w:pPr>
    </w:p>
    <w:p w:rsidR="0048068C" w:rsidRPr="0048068C" w:rsidRDefault="0048068C" w:rsidP="0048068C">
      <w:pPr>
        <w:widowControl/>
        <w:shd w:val="clear" w:color="auto" w:fill="FFFFFF"/>
        <w:suppressAutoHyphens/>
        <w:autoSpaceDE/>
        <w:autoSpaceDN/>
        <w:adjustRightInd/>
        <w:jc w:val="center"/>
        <w:rPr>
          <w:b/>
          <w:sz w:val="24"/>
          <w:szCs w:val="24"/>
        </w:rPr>
      </w:pPr>
    </w:p>
    <w:p w:rsidR="0048068C" w:rsidRPr="0048068C" w:rsidRDefault="0048068C" w:rsidP="0048068C">
      <w:pPr>
        <w:widowControl/>
        <w:shd w:val="clear" w:color="auto" w:fill="FFFFFF"/>
        <w:suppressAutoHyphens/>
        <w:autoSpaceDE/>
        <w:autoSpaceDN/>
        <w:adjustRightInd/>
        <w:jc w:val="center"/>
        <w:rPr>
          <w:b/>
          <w:sz w:val="24"/>
          <w:szCs w:val="24"/>
        </w:rPr>
      </w:pPr>
      <w:r w:rsidRPr="0048068C">
        <w:rPr>
          <w:b/>
          <w:sz w:val="24"/>
          <w:szCs w:val="24"/>
        </w:rPr>
        <w:t>02</w:t>
      </w:r>
      <w:r w:rsidRPr="0048068C">
        <w:rPr>
          <w:b/>
          <w:sz w:val="24"/>
          <w:szCs w:val="24"/>
          <w:lang w:val="en-US"/>
        </w:rPr>
        <w:t> </w:t>
      </w:r>
      <w:r w:rsidRPr="0048068C">
        <w:rPr>
          <w:b/>
          <w:sz w:val="24"/>
          <w:szCs w:val="24"/>
        </w:rPr>
        <w:t>5 00</w:t>
      </w:r>
      <w:r w:rsidRPr="0048068C">
        <w:rPr>
          <w:b/>
          <w:sz w:val="24"/>
          <w:szCs w:val="24"/>
          <w:lang w:val="en-US"/>
        </w:rPr>
        <w:t> </w:t>
      </w:r>
      <w:r w:rsidRPr="0048068C">
        <w:rPr>
          <w:b/>
          <w:sz w:val="24"/>
          <w:szCs w:val="24"/>
        </w:rPr>
        <w:t xml:space="preserve">10810 Учреждения по обеспечению </w:t>
      </w:r>
      <w:r w:rsidRPr="0048068C">
        <w:rPr>
          <w:b/>
          <w:sz w:val="24"/>
          <w:szCs w:val="24"/>
        </w:rPr>
        <w:br/>
        <w:t>хозяйственного обслуживания</w:t>
      </w:r>
    </w:p>
    <w:p w:rsidR="0048068C" w:rsidRPr="0048068C" w:rsidRDefault="0048068C" w:rsidP="0048068C">
      <w:pPr>
        <w:widowControl/>
        <w:shd w:val="clear" w:color="auto" w:fill="FFFFFF"/>
        <w:suppressAutoHyphens/>
        <w:autoSpaceDE/>
        <w:autoSpaceDN/>
        <w:adjustRightInd/>
        <w:jc w:val="center"/>
        <w:rPr>
          <w:b/>
          <w:sz w:val="24"/>
          <w:szCs w:val="24"/>
        </w:rPr>
      </w:pPr>
    </w:p>
    <w:p w:rsidR="0048068C" w:rsidRPr="0048068C" w:rsidRDefault="0048068C" w:rsidP="0048068C">
      <w:pPr>
        <w:widowControl/>
        <w:shd w:val="clear" w:color="auto" w:fill="FFFFFF"/>
        <w:suppressAutoHyphens/>
        <w:autoSpaceDE/>
        <w:autoSpaceDN/>
        <w:adjustRightInd/>
        <w:ind w:firstLine="720"/>
        <w:jc w:val="both"/>
        <w:rPr>
          <w:sz w:val="28"/>
          <w:szCs w:val="28"/>
        </w:rPr>
      </w:pPr>
      <w:r w:rsidRPr="0048068C">
        <w:rPr>
          <w:sz w:val="28"/>
          <w:szCs w:val="28"/>
        </w:rPr>
        <w:t>По данной целевой статье отражаются расходы на содержание и обеспечение учреждений по обеспечению хозяйственного обслуживания.</w:t>
      </w:r>
    </w:p>
    <w:p w:rsidR="0048068C" w:rsidRPr="0048068C" w:rsidRDefault="0048068C" w:rsidP="0048068C">
      <w:pPr>
        <w:widowControl/>
        <w:shd w:val="clear" w:color="auto" w:fill="FFFFFF"/>
        <w:autoSpaceDE/>
        <w:autoSpaceDN/>
        <w:adjustRightInd/>
        <w:jc w:val="both"/>
        <w:rPr>
          <w:b/>
          <w:sz w:val="24"/>
          <w:szCs w:val="24"/>
        </w:rPr>
      </w:pPr>
      <w:r w:rsidRPr="0048068C">
        <w:rPr>
          <w:sz w:val="24"/>
          <w:szCs w:val="24"/>
        </w:rPr>
        <w:t xml:space="preserve"> </w:t>
      </w:r>
    </w:p>
    <w:p w:rsidR="0048068C" w:rsidRPr="0048068C" w:rsidRDefault="0048068C" w:rsidP="0048068C">
      <w:pPr>
        <w:widowControl/>
        <w:suppressAutoHyphens/>
        <w:autoSpaceDE/>
        <w:autoSpaceDN/>
        <w:adjustRightInd/>
        <w:jc w:val="center"/>
        <w:rPr>
          <w:bCs/>
          <w:sz w:val="24"/>
          <w:szCs w:val="24"/>
        </w:rPr>
      </w:pPr>
      <w:r w:rsidRPr="0048068C">
        <w:rPr>
          <w:b/>
          <w:sz w:val="24"/>
          <w:szCs w:val="24"/>
        </w:rPr>
        <w:t>90</w:t>
      </w:r>
      <w:r w:rsidRPr="0048068C">
        <w:rPr>
          <w:b/>
          <w:sz w:val="24"/>
          <w:szCs w:val="24"/>
          <w:lang w:val="en-US"/>
        </w:rPr>
        <w:t> </w:t>
      </w:r>
      <w:r w:rsidRPr="0048068C">
        <w:rPr>
          <w:b/>
          <w:sz w:val="24"/>
          <w:szCs w:val="24"/>
        </w:rPr>
        <w:t>0</w:t>
      </w:r>
      <w:r w:rsidRPr="0048068C">
        <w:rPr>
          <w:b/>
          <w:sz w:val="24"/>
          <w:szCs w:val="24"/>
          <w:lang w:val="en-US"/>
        </w:rPr>
        <w:t> </w:t>
      </w:r>
      <w:r w:rsidRPr="0048068C">
        <w:rPr>
          <w:b/>
          <w:sz w:val="24"/>
          <w:szCs w:val="24"/>
        </w:rPr>
        <w:t>00 00000</w:t>
      </w:r>
      <w:proofErr w:type="gramStart"/>
      <w:r w:rsidRPr="0048068C">
        <w:rPr>
          <w:b/>
          <w:sz w:val="24"/>
          <w:szCs w:val="24"/>
        </w:rPr>
        <w:t xml:space="preserve"> И</w:t>
      </w:r>
      <w:proofErr w:type="gramEnd"/>
      <w:r w:rsidRPr="0048068C">
        <w:rPr>
          <w:b/>
          <w:sz w:val="24"/>
          <w:szCs w:val="24"/>
        </w:rPr>
        <w:t>ные вопросы в отраслях социальной сферы</w:t>
      </w:r>
    </w:p>
    <w:p w:rsidR="0048068C" w:rsidRPr="0048068C" w:rsidRDefault="0048068C" w:rsidP="0048068C">
      <w:pPr>
        <w:widowControl/>
        <w:suppressAutoHyphens/>
        <w:autoSpaceDE/>
        <w:autoSpaceDN/>
        <w:adjustRightInd/>
        <w:jc w:val="center"/>
        <w:rPr>
          <w:b/>
          <w:sz w:val="24"/>
          <w:szCs w:val="24"/>
        </w:rPr>
      </w:pPr>
    </w:p>
    <w:p w:rsidR="0048068C" w:rsidRPr="0048068C" w:rsidRDefault="0048068C" w:rsidP="0048068C">
      <w:pPr>
        <w:widowControl/>
        <w:suppressAutoHyphens/>
        <w:ind w:firstLine="709"/>
        <w:jc w:val="both"/>
        <w:rPr>
          <w:b/>
          <w:sz w:val="28"/>
          <w:szCs w:val="28"/>
        </w:rPr>
      </w:pPr>
      <w:r w:rsidRPr="0048068C">
        <w:rPr>
          <w:bCs/>
          <w:sz w:val="28"/>
          <w:szCs w:val="28"/>
        </w:rPr>
        <w:t>По данной целевой статье отражаются расходы на финансирование иных вопросов в отраслях социальной сферы.</w:t>
      </w:r>
    </w:p>
    <w:p w:rsidR="0048068C" w:rsidRPr="0048068C" w:rsidRDefault="0048068C" w:rsidP="0048068C">
      <w:pPr>
        <w:widowControl/>
        <w:suppressAutoHyphens/>
        <w:autoSpaceDE/>
        <w:autoSpaceDN/>
        <w:adjustRightInd/>
        <w:rPr>
          <w:b/>
          <w:sz w:val="24"/>
          <w:szCs w:val="24"/>
        </w:rPr>
      </w:pPr>
      <w:r w:rsidRPr="0048068C">
        <w:rPr>
          <w:b/>
          <w:sz w:val="24"/>
          <w:szCs w:val="24"/>
        </w:rPr>
        <w:t xml:space="preserve">                          </w:t>
      </w:r>
    </w:p>
    <w:p w:rsidR="0048068C" w:rsidRPr="0048068C" w:rsidRDefault="0048068C" w:rsidP="0048068C">
      <w:pPr>
        <w:widowControl/>
        <w:suppressAutoHyphens/>
        <w:autoSpaceDE/>
        <w:autoSpaceDN/>
        <w:adjustRightInd/>
        <w:rPr>
          <w:bCs/>
          <w:sz w:val="24"/>
          <w:szCs w:val="24"/>
        </w:rPr>
      </w:pPr>
      <w:r w:rsidRPr="0048068C">
        <w:rPr>
          <w:b/>
          <w:sz w:val="24"/>
          <w:szCs w:val="24"/>
        </w:rPr>
        <w:t xml:space="preserve">                           90</w:t>
      </w:r>
      <w:r w:rsidRPr="0048068C">
        <w:rPr>
          <w:b/>
          <w:sz w:val="24"/>
          <w:szCs w:val="24"/>
          <w:lang w:val="en-US"/>
        </w:rPr>
        <w:t> </w:t>
      </w:r>
      <w:r w:rsidRPr="0048068C">
        <w:rPr>
          <w:b/>
          <w:sz w:val="24"/>
          <w:szCs w:val="24"/>
        </w:rPr>
        <w:t>1 00</w:t>
      </w:r>
      <w:r w:rsidRPr="0048068C">
        <w:rPr>
          <w:b/>
          <w:sz w:val="24"/>
          <w:szCs w:val="24"/>
          <w:lang w:val="en-US"/>
        </w:rPr>
        <w:t> </w:t>
      </w:r>
      <w:r w:rsidRPr="0048068C">
        <w:rPr>
          <w:b/>
          <w:sz w:val="24"/>
          <w:szCs w:val="24"/>
        </w:rPr>
        <w:t>00000</w:t>
      </w:r>
      <w:proofErr w:type="gramStart"/>
      <w:r w:rsidRPr="0048068C">
        <w:rPr>
          <w:b/>
          <w:sz w:val="24"/>
          <w:szCs w:val="24"/>
        </w:rPr>
        <w:t xml:space="preserve"> И</w:t>
      </w:r>
      <w:proofErr w:type="gramEnd"/>
      <w:r w:rsidRPr="0048068C">
        <w:rPr>
          <w:b/>
          <w:sz w:val="24"/>
          <w:szCs w:val="24"/>
        </w:rPr>
        <w:t>ные вопросы в сфере образования</w:t>
      </w:r>
    </w:p>
    <w:p w:rsidR="0048068C" w:rsidRPr="0048068C" w:rsidRDefault="0048068C" w:rsidP="0048068C">
      <w:pPr>
        <w:widowControl/>
        <w:suppressAutoHyphens/>
        <w:autoSpaceDE/>
        <w:autoSpaceDN/>
        <w:adjustRightInd/>
        <w:jc w:val="center"/>
        <w:rPr>
          <w:b/>
          <w:sz w:val="24"/>
          <w:szCs w:val="24"/>
        </w:rPr>
      </w:pPr>
    </w:p>
    <w:p w:rsidR="0048068C" w:rsidRPr="0048068C" w:rsidRDefault="0048068C" w:rsidP="0048068C">
      <w:pPr>
        <w:widowControl/>
        <w:suppressAutoHyphens/>
        <w:ind w:firstLine="709"/>
        <w:jc w:val="both"/>
        <w:rPr>
          <w:b/>
          <w:sz w:val="28"/>
          <w:szCs w:val="28"/>
        </w:rPr>
      </w:pPr>
      <w:r w:rsidRPr="0048068C">
        <w:rPr>
          <w:bCs/>
          <w:sz w:val="28"/>
          <w:szCs w:val="28"/>
        </w:rPr>
        <w:t>По данной целевой статье отражаются расходы на финансирование иных вопросов в сфере образования.</w:t>
      </w:r>
    </w:p>
    <w:p w:rsidR="0048068C" w:rsidRPr="0048068C" w:rsidRDefault="0048068C" w:rsidP="0048068C">
      <w:pPr>
        <w:widowControl/>
        <w:suppressAutoHyphens/>
        <w:autoSpaceDE/>
        <w:autoSpaceDN/>
        <w:adjustRightInd/>
        <w:jc w:val="center"/>
        <w:rPr>
          <w:b/>
          <w:sz w:val="24"/>
          <w:szCs w:val="24"/>
        </w:rPr>
      </w:pPr>
    </w:p>
    <w:p w:rsidR="0048068C" w:rsidRPr="0048068C" w:rsidRDefault="0048068C" w:rsidP="0048068C">
      <w:pPr>
        <w:widowControl/>
        <w:suppressAutoHyphens/>
        <w:autoSpaceDE/>
        <w:autoSpaceDN/>
        <w:adjustRightInd/>
        <w:rPr>
          <w:b/>
          <w:sz w:val="24"/>
          <w:szCs w:val="24"/>
        </w:rPr>
      </w:pPr>
    </w:p>
    <w:p w:rsidR="0048068C" w:rsidRPr="0048068C" w:rsidRDefault="0048068C" w:rsidP="0048068C">
      <w:pPr>
        <w:widowControl/>
        <w:suppressAutoHyphens/>
        <w:autoSpaceDE/>
        <w:autoSpaceDN/>
        <w:adjustRightInd/>
        <w:jc w:val="center"/>
        <w:rPr>
          <w:bCs/>
          <w:sz w:val="24"/>
          <w:szCs w:val="24"/>
        </w:rPr>
      </w:pPr>
      <w:r w:rsidRPr="0048068C">
        <w:rPr>
          <w:b/>
          <w:sz w:val="24"/>
          <w:szCs w:val="24"/>
        </w:rPr>
        <w:t>91</w:t>
      </w:r>
      <w:r w:rsidRPr="0048068C">
        <w:rPr>
          <w:b/>
          <w:sz w:val="24"/>
          <w:szCs w:val="24"/>
          <w:lang w:val="en-US"/>
        </w:rPr>
        <w:t> </w:t>
      </w:r>
      <w:r w:rsidRPr="0048068C">
        <w:rPr>
          <w:b/>
          <w:sz w:val="24"/>
          <w:szCs w:val="24"/>
        </w:rPr>
        <w:t>0 00</w:t>
      </w:r>
      <w:r w:rsidRPr="0048068C">
        <w:rPr>
          <w:b/>
          <w:sz w:val="24"/>
          <w:szCs w:val="24"/>
          <w:lang w:val="en-US"/>
        </w:rPr>
        <w:t> </w:t>
      </w:r>
      <w:r w:rsidRPr="0048068C">
        <w:rPr>
          <w:b/>
          <w:sz w:val="24"/>
          <w:szCs w:val="24"/>
        </w:rPr>
        <w:t>00000</w:t>
      </w:r>
      <w:proofErr w:type="gramStart"/>
      <w:r w:rsidRPr="0048068C">
        <w:rPr>
          <w:b/>
          <w:sz w:val="24"/>
          <w:szCs w:val="24"/>
        </w:rPr>
        <w:t xml:space="preserve"> И</w:t>
      </w:r>
      <w:proofErr w:type="gramEnd"/>
      <w:r w:rsidRPr="0048068C">
        <w:rPr>
          <w:b/>
          <w:sz w:val="24"/>
          <w:szCs w:val="24"/>
        </w:rPr>
        <w:t>ные вопросы в области национальной экономики</w:t>
      </w:r>
    </w:p>
    <w:p w:rsidR="0048068C" w:rsidRPr="0048068C" w:rsidRDefault="0048068C" w:rsidP="0048068C">
      <w:pPr>
        <w:widowControl/>
        <w:suppressAutoHyphens/>
        <w:autoSpaceDE/>
        <w:autoSpaceDN/>
        <w:adjustRightInd/>
        <w:jc w:val="center"/>
        <w:rPr>
          <w:b/>
          <w:sz w:val="24"/>
          <w:szCs w:val="24"/>
        </w:rPr>
      </w:pPr>
    </w:p>
    <w:p w:rsidR="0048068C" w:rsidRPr="0048068C" w:rsidRDefault="0048068C" w:rsidP="0048068C">
      <w:pPr>
        <w:widowControl/>
        <w:suppressAutoHyphens/>
        <w:ind w:firstLine="709"/>
        <w:jc w:val="both"/>
        <w:rPr>
          <w:b/>
          <w:bCs/>
          <w:sz w:val="28"/>
          <w:szCs w:val="28"/>
          <w:lang w:eastAsia="ko-KR"/>
        </w:rPr>
      </w:pPr>
      <w:r w:rsidRPr="0048068C">
        <w:rPr>
          <w:bCs/>
          <w:sz w:val="28"/>
          <w:szCs w:val="28"/>
        </w:rPr>
        <w:t>По данной целевой статье отражаются расходы на финансирование иных вопросов в области национальной экономики.</w:t>
      </w:r>
    </w:p>
    <w:p w:rsidR="0048068C" w:rsidRPr="0048068C" w:rsidRDefault="0048068C" w:rsidP="0048068C">
      <w:pPr>
        <w:widowControl/>
        <w:suppressAutoHyphens/>
        <w:rPr>
          <w:bCs/>
          <w:color w:val="FF0000"/>
          <w:sz w:val="24"/>
          <w:szCs w:val="24"/>
        </w:rPr>
      </w:pPr>
    </w:p>
    <w:p w:rsidR="0048068C" w:rsidRPr="0048068C" w:rsidRDefault="0048068C" w:rsidP="0048068C">
      <w:pPr>
        <w:widowControl/>
        <w:suppressAutoHyphens/>
        <w:autoSpaceDE/>
        <w:autoSpaceDN/>
        <w:adjustRightInd/>
        <w:rPr>
          <w:b/>
          <w:sz w:val="24"/>
          <w:szCs w:val="24"/>
        </w:rPr>
      </w:pPr>
      <w:r w:rsidRPr="0048068C">
        <w:rPr>
          <w:b/>
          <w:sz w:val="24"/>
          <w:szCs w:val="24"/>
        </w:rPr>
        <w:t xml:space="preserve">            91</w:t>
      </w:r>
      <w:r w:rsidRPr="0048068C">
        <w:rPr>
          <w:b/>
          <w:sz w:val="24"/>
          <w:szCs w:val="24"/>
          <w:lang w:val="en-US"/>
        </w:rPr>
        <w:t> </w:t>
      </w:r>
      <w:r w:rsidRPr="0048068C">
        <w:rPr>
          <w:b/>
          <w:sz w:val="24"/>
          <w:szCs w:val="24"/>
        </w:rPr>
        <w:t>200</w:t>
      </w:r>
      <w:r w:rsidRPr="0048068C">
        <w:rPr>
          <w:b/>
          <w:sz w:val="24"/>
          <w:szCs w:val="24"/>
          <w:lang w:val="en-US"/>
        </w:rPr>
        <w:t> </w:t>
      </w:r>
      <w:r w:rsidRPr="0048068C">
        <w:rPr>
          <w:b/>
          <w:sz w:val="24"/>
          <w:szCs w:val="24"/>
        </w:rPr>
        <w:t>00000 Мероприятия в сфере транспорта и дорожного хозяйства</w:t>
      </w:r>
    </w:p>
    <w:p w:rsidR="0048068C" w:rsidRPr="0048068C" w:rsidRDefault="0048068C" w:rsidP="0048068C">
      <w:pPr>
        <w:widowControl/>
        <w:suppressAutoHyphens/>
        <w:autoSpaceDE/>
        <w:autoSpaceDN/>
        <w:adjustRightInd/>
        <w:rPr>
          <w:b/>
          <w:sz w:val="24"/>
          <w:szCs w:val="24"/>
        </w:rPr>
      </w:pPr>
    </w:p>
    <w:p w:rsidR="0048068C" w:rsidRPr="0048068C" w:rsidRDefault="0048068C" w:rsidP="0048068C">
      <w:pPr>
        <w:widowControl/>
        <w:suppressAutoHyphens/>
        <w:ind w:firstLine="709"/>
        <w:rPr>
          <w:bCs/>
          <w:sz w:val="28"/>
          <w:szCs w:val="28"/>
        </w:rPr>
      </w:pPr>
      <w:r w:rsidRPr="0048068C">
        <w:rPr>
          <w:bCs/>
          <w:sz w:val="28"/>
          <w:szCs w:val="28"/>
        </w:rPr>
        <w:t xml:space="preserve">По данной целевой статье отражаются расходы на финансирование </w:t>
      </w:r>
      <w:r w:rsidRPr="0048068C">
        <w:rPr>
          <w:bCs/>
          <w:sz w:val="28"/>
          <w:szCs w:val="28"/>
        </w:rPr>
        <w:br/>
        <w:t>отдельных мероприятий в сфере транспорта и дорожного хозяйства.</w:t>
      </w:r>
    </w:p>
    <w:p w:rsidR="0048068C" w:rsidRPr="0048068C" w:rsidRDefault="0048068C" w:rsidP="0048068C">
      <w:pPr>
        <w:widowControl/>
        <w:shd w:val="clear" w:color="auto" w:fill="FFFFFF"/>
        <w:suppressAutoHyphens/>
        <w:autoSpaceDE/>
        <w:autoSpaceDN/>
        <w:adjustRightInd/>
        <w:ind w:firstLine="709"/>
        <w:rPr>
          <w:bCs/>
          <w:sz w:val="24"/>
          <w:szCs w:val="24"/>
        </w:rPr>
      </w:pPr>
    </w:p>
    <w:p w:rsidR="0048068C" w:rsidRPr="0048068C" w:rsidRDefault="0048068C" w:rsidP="0048068C">
      <w:pPr>
        <w:widowControl/>
        <w:suppressAutoHyphens/>
        <w:ind w:firstLine="709"/>
        <w:rPr>
          <w:b/>
          <w:bCs/>
          <w:sz w:val="24"/>
          <w:szCs w:val="24"/>
        </w:rPr>
      </w:pPr>
      <w:r w:rsidRPr="0048068C">
        <w:rPr>
          <w:b/>
          <w:bCs/>
          <w:sz w:val="24"/>
          <w:szCs w:val="24"/>
        </w:rPr>
        <w:t>91 2 00 67270 Содержание, ремонт, реконструкция и строительство автомобильных дорог муниципальной собственности</w:t>
      </w:r>
    </w:p>
    <w:p w:rsidR="0048068C" w:rsidRPr="0048068C" w:rsidRDefault="0048068C" w:rsidP="0048068C">
      <w:pPr>
        <w:widowControl/>
        <w:suppressAutoHyphens/>
        <w:ind w:firstLine="709"/>
        <w:rPr>
          <w:b/>
          <w:bCs/>
          <w:sz w:val="24"/>
          <w:szCs w:val="24"/>
        </w:rPr>
      </w:pPr>
    </w:p>
    <w:p w:rsidR="0048068C" w:rsidRPr="0048068C" w:rsidRDefault="0048068C" w:rsidP="0048068C">
      <w:pPr>
        <w:widowControl/>
        <w:suppressAutoHyphens/>
        <w:ind w:firstLine="709"/>
        <w:rPr>
          <w:bCs/>
          <w:sz w:val="28"/>
          <w:szCs w:val="28"/>
        </w:rPr>
      </w:pPr>
      <w:r w:rsidRPr="0048068C">
        <w:rPr>
          <w:bCs/>
          <w:sz w:val="28"/>
          <w:szCs w:val="28"/>
        </w:rPr>
        <w:lastRenderedPageBreak/>
        <w:t>По данной целевой статье  отражаются расходы</w:t>
      </w:r>
      <w:r w:rsidRPr="0048068C">
        <w:rPr>
          <w:b/>
          <w:bCs/>
          <w:sz w:val="28"/>
          <w:szCs w:val="28"/>
        </w:rPr>
        <w:t xml:space="preserve"> </w:t>
      </w:r>
      <w:r w:rsidRPr="0048068C">
        <w:rPr>
          <w:bCs/>
          <w:sz w:val="28"/>
          <w:szCs w:val="28"/>
        </w:rPr>
        <w:t>на содержание, ремонт, реконструкция и строительство автомобильных дорог муниципальной собственности  за счет муниципального дорожного фонда.</w:t>
      </w:r>
    </w:p>
    <w:p w:rsidR="0048068C" w:rsidRPr="0048068C" w:rsidRDefault="0048068C" w:rsidP="0048068C">
      <w:pPr>
        <w:widowControl/>
        <w:suppressAutoHyphens/>
        <w:autoSpaceDE/>
        <w:autoSpaceDN/>
        <w:adjustRightInd/>
        <w:rPr>
          <w:b/>
          <w:sz w:val="24"/>
          <w:szCs w:val="24"/>
        </w:rPr>
      </w:pPr>
      <w:r w:rsidRPr="0048068C">
        <w:rPr>
          <w:b/>
          <w:sz w:val="24"/>
          <w:szCs w:val="24"/>
        </w:rPr>
        <w:t>92</w:t>
      </w:r>
      <w:r w:rsidRPr="0048068C">
        <w:rPr>
          <w:b/>
          <w:sz w:val="24"/>
          <w:szCs w:val="24"/>
          <w:lang w:val="en-US"/>
        </w:rPr>
        <w:t> </w:t>
      </w:r>
      <w:r w:rsidRPr="0048068C">
        <w:rPr>
          <w:b/>
          <w:sz w:val="24"/>
          <w:szCs w:val="24"/>
        </w:rPr>
        <w:t>0 00</w:t>
      </w:r>
      <w:r w:rsidRPr="0048068C">
        <w:rPr>
          <w:b/>
          <w:sz w:val="24"/>
          <w:szCs w:val="24"/>
          <w:lang w:val="en-US"/>
        </w:rPr>
        <w:t> </w:t>
      </w:r>
      <w:r w:rsidRPr="0048068C">
        <w:rPr>
          <w:b/>
          <w:sz w:val="24"/>
          <w:szCs w:val="24"/>
        </w:rPr>
        <w:t>00000</w:t>
      </w:r>
      <w:proofErr w:type="gramStart"/>
      <w:r w:rsidRPr="0048068C">
        <w:rPr>
          <w:b/>
          <w:sz w:val="24"/>
          <w:szCs w:val="24"/>
        </w:rPr>
        <w:t xml:space="preserve"> И</w:t>
      </w:r>
      <w:proofErr w:type="gramEnd"/>
      <w:r w:rsidRPr="0048068C">
        <w:rPr>
          <w:b/>
          <w:sz w:val="24"/>
          <w:szCs w:val="24"/>
        </w:rPr>
        <w:t>ные вопросы в области жилищно-коммунального хозяйства</w:t>
      </w:r>
    </w:p>
    <w:p w:rsidR="0048068C" w:rsidRPr="0048068C" w:rsidRDefault="0048068C" w:rsidP="0048068C">
      <w:pPr>
        <w:widowControl/>
        <w:suppressAutoHyphens/>
        <w:autoSpaceDE/>
        <w:autoSpaceDN/>
        <w:adjustRightInd/>
        <w:rPr>
          <w:b/>
          <w:sz w:val="24"/>
          <w:szCs w:val="24"/>
        </w:rPr>
      </w:pPr>
    </w:p>
    <w:p w:rsidR="0048068C" w:rsidRPr="0048068C" w:rsidRDefault="0048068C" w:rsidP="0048068C">
      <w:pPr>
        <w:widowControl/>
        <w:suppressAutoHyphens/>
        <w:autoSpaceDE/>
        <w:autoSpaceDN/>
        <w:adjustRightInd/>
        <w:ind w:firstLine="709"/>
        <w:rPr>
          <w:bCs/>
          <w:sz w:val="28"/>
          <w:szCs w:val="28"/>
        </w:rPr>
      </w:pPr>
      <w:r w:rsidRPr="0048068C">
        <w:rPr>
          <w:bCs/>
          <w:sz w:val="28"/>
          <w:szCs w:val="28"/>
        </w:rPr>
        <w:t>По данной целевой статье отражаются расходы на финансирование иных вопросов в области жилищно-коммунального хозяйства.</w:t>
      </w:r>
    </w:p>
    <w:p w:rsidR="0048068C" w:rsidRPr="0048068C" w:rsidRDefault="0048068C" w:rsidP="0048068C">
      <w:pPr>
        <w:widowControl/>
        <w:suppressAutoHyphens/>
        <w:autoSpaceDE/>
        <w:autoSpaceDN/>
        <w:adjustRightInd/>
        <w:ind w:firstLine="709"/>
        <w:rPr>
          <w:b/>
          <w:sz w:val="24"/>
          <w:szCs w:val="24"/>
        </w:rPr>
      </w:pPr>
    </w:p>
    <w:p w:rsidR="0048068C" w:rsidRPr="0048068C" w:rsidRDefault="0048068C" w:rsidP="0048068C">
      <w:pPr>
        <w:widowControl/>
        <w:suppressAutoHyphens/>
        <w:autoSpaceDE/>
        <w:autoSpaceDN/>
        <w:adjustRightInd/>
        <w:rPr>
          <w:b/>
          <w:sz w:val="24"/>
          <w:szCs w:val="24"/>
        </w:rPr>
      </w:pPr>
      <w:r w:rsidRPr="0048068C">
        <w:rPr>
          <w:b/>
          <w:sz w:val="24"/>
          <w:szCs w:val="24"/>
        </w:rPr>
        <w:t>92</w:t>
      </w:r>
      <w:r w:rsidRPr="0048068C">
        <w:rPr>
          <w:b/>
          <w:sz w:val="24"/>
          <w:szCs w:val="24"/>
          <w:lang w:val="en-US"/>
        </w:rPr>
        <w:t> </w:t>
      </w:r>
      <w:r w:rsidRPr="0048068C">
        <w:rPr>
          <w:b/>
          <w:sz w:val="24"/>
          <w:szCs w:val="24"/>
        </w:rPr>
        <w:t>9 00</w:t>
      </w:r>
      <w:r w:rsidRPr="0048068C">
        <w:rPr>
          <w:b/>
          <w:sz w:val="24"/>
          <w:szCs w:val="24"/>
          <w:lang w:val="en-US"/>
        </w:rPr>
        <w:t> </w:t>
      </w:r>
      <w:r w:rsidRPr="0048068C">
        <w:rPr>
          <w:b/>
          <w:sz w:val="24"/>
          <w:szCs w:val="24"/>
        </w:rPr>
        <w:t>00000</w:t>
      </w:r>
      <w:proofErr w:type="gramStart"/>
      <w:r w:rsidRPr="0048068C">
        <w:rPr>
          <w:b/>
          <w:sz w:val="24"/>
          <w:szCs w:val="24"/>
        </w:rPr>
        <w:t xml:space="preserve"> И</w:t>
      </w:r>
      <w:proofErr w:type="gramEnd"/>
      <w:r w:rsidRPr="0048068C">
        <w:rPr>
          <w:b/>
          <w:sz w:val="24"/>
          <w:szCs w:val="24"/>
        </w:rPr>
        <w:t>ные расходы в области жилищно-коммунального хозяйства</w:t>
      </w:r>
    </w:p>
    <w:p w:rsidR="0048068C" w:rsidRPr="0048068C" w:rsidRDefault="0048068C" w:rsidP="0048068C">
      <w:pPr>
        <w:widowControl/>
        <w:suppressAutoHyphens/>
        <w:autoSpaceDE/>
        <w:autoSpaceDN/>
        <w:adjustRightInd/>
        <w:rPr>
          <w:b/>
          <w:sz w:val="24"/>
          <w:szCs w:val="24"/>
        </w:rPr>
      </w:pPr>
    </w:p>
    <w:p w:rsidR="0048068C" w:rsidRPr="0048068C" w:rsidRDefault="0048068C" w:rsidP="0048068C">
      <w:pPr>
        <w:widowControl/>
        <w:suppressAutoHyphens/>
        <w:autoSpaceDE/>
        <w:autoSpaceDN/>
        <w:adjustRightInd/>
        <w:ind w:firstLine="709"/>
        <w:rPr>
          <w:b/>
          <w:sz w:val="28"/>
          <w:szCs w:val="28"/>
        </w:rPr>
      </w:pPr>
      <w:r w:rsidRPr="0048068C">
        <w:rPr>
          <w:bCs/>
          <w:sz w:val="28"/>
          <w:szCs w:val="28"/>
        </w:rPr>
        <w:t>По данной целевой статье отражаются расходы на финансирование иных вопросов в области жилищно-коммунального хозяйства.</w:t>
      </w:r>
    </w:p>
    <w:p w:rsidR="0048068C" w:rsidRPr="0048068C" w:rsidRDefault="0048068C" w:rsidP="0048068C">
      <w:pPr>
        <w:widowControl/>
        <w:suppressAutoHyphens/>
        <w:autoSpaceDE/>
        <w:autoSpaceDN/>
        <w:adjustRightInd/>
        <w:rPr>
          <w:b/>
          <w:sz w:val="28"/>
          <w:szCs w:val="28"/>
        </w:rPr>
      </w:pPr>
    </w:p>
    <w:p w:rsidR="0048068C" w:rsidRPr="0048068C" w:rsidRDefault="0048068C" w:rsidP="0048068C">
      <w:pPr>
        <w:widowControl/>
        <w:suppressAutoHyphens/>
        <w:autoSpaceDE/>
        <w:autoSpaceDN/>
        <w:adjustRightInd/>
        <w:rPr>
          <w:b/>
          <w:sz w:val="24"/>
          <w:szCs w:val="24"/>
        </w:rPr>
      </w:pPr>
      <w:r w:rsidRPr="0048068C">
        <w:rPr>
          <w:b/>
          <w:sz w:val="24"/>
          <w:szCs w:val="24"/>
        </w:rPr>
        <w:t>92</w:t>
      </w:r>
      <w:r w:rsidRPr="0048068C">
        <w:rPr>
          <w:b/>
          <w:sz w:val="24"/>
          <w:szCs w:val="24"/>
          <w:lang w:val="en-US"/>
        </w:rPr>
        <w:t> </w:t>
      </w:r>
      <w:r w:rsidRPr="0048068C">
        <w:rPr>
          <w:b/>
          <w:sz w:val="24"/>
          <w:szCs w:val="24"/>
        </w:rPr>
        <w:t>9 00</w:t>
      </w:r>
      <w:r w:rsidRPr="0048068C">
        <w:rPr>
          <w:b/>
          <w:sz w:val="24"/>
          <w:szCs w:val="24"/>
          <w:lang w:val="en-US"/>
        </w:rPr>
        <w:t> </w:t>
      </w:r>
      <w:r w:rsidRPr="0048068C">
        <w:rPr>
          <w:b/>
          <w:sz w:val="24"/>
          <w:szCs w:val="24"/>
        </w:rPr>
        <w:t>18030 Мероприятия в области коммунального хозяйства</w:t>
      </w:r>
    </w:p>
    <w:p w:rsidR="0048068C" w:rsidRPr="0048068C" w:rsidRDefault="0048068C" w:rsidP="0048068C">
      <w:pPr>
        <w:widowControl/>
        <w:suppressAutoHyphens/>
        <w:autoSpaceDE/>
        <w:autoSpaceDN/>
        <w:adjustRightInd/>
        <w:rPr>
          <w:b/>
          <w:sz w:val="24"/>
          <w:szCs w:val="24"/>
        </w:rPr>
      </w:pPr>
    </w:p>
    <w:p w:rsidR="0048068C" w:rsidRPr="0048068C" w:rsidRDefault="0048068C" w:rsidP="0048068C">
      <w:pPr>
        <w:widowControl/>
        <w:suppressAutoHyphens/>
        <w:autoSpaceDE/>
        <w:autoSpaceDN/>
        <w:adjustRightInd/>
        <w:ind w:firstLine="720"/>
        <w:rPr>
          <w:sz w:val="28"/>
          <w:szCs w:val="28"/>
        </w:rPr>
      </w:pPr>
      <w:proofErr w:type="gramStart"/>
      <w:r w:rsidRPr="0048068C">
        <w:rPr>
          <w:sz w:val="28"/>
          <w:szCs w:val="28"/>
        </w:rPr>
        <w:t>По данной целевой статье отражаются расходы, связанные с поддержанием и восстановлением надлежащего технического и санитарно-гигиенического состояния зданий, сооружений, оборудования и объектов жилищно-коммунального назначения, с формированием резервного запаса угля, с формированием и содержанием резерва оборудования жилищно-коммунального хозяйства, а также осуществление расходов краевого бюджета по проведению краевых конкурсов в области жилищно-коммунального хозяйства.</w:t>
      </w:r>
      <w:proofErr w:type="gramEnd"/>
    </w:p>
    <w:p w:rsidR="0048068C" w:rsidRPr="0048068C" w:rsidRDefault="0048068C" w:rsidP="0048068C">
      <w:pPr>
        <w:widowControl/>
        <w:suppressAutoHyphens/>
        <w:autoSpaceDE/>
        <w:autoSpaceDN/>
        <w:adjustRightInd/>
        <w:rPr>
          <w:b/>
          <w:sz w:val="24"/>
          <w:szCs w:val="24"/>
        </w:rPr>
      </w:pPr>
    </w:p>
    <w:p w:rsidR="0048068C" w:rsidRPr="0048068C" w:rsidRDefault="0048068C" w:rsidP="0048068C">
      <w:pPr>
        <w:widowControl/>
        <w:suppressAutoHyphens/>
        <w:autoSpaceDE/>
        <w:autoSpaceDN/>
        <w:adjustRightInd/>
        <w:jc w:val="center"/>
        <w:rPr>
          <w:b/>
          <w:sz w:val="24"/>
          <w:szCs w:val="24"/>
        </w:rPr>
      </w:pPr>
      <w:r w:rsidRPr="0048068C">
        <w:rPr>
          <w:b/>
          <w:sz w:val="24"/>
          <w:szCs w:val="24"/>
        </w:rPr>
        <w:t>92</w:t>
      </w:r>
      <w:r w:rsidRPr="0048068C">
        <w:rPr>
          <w:b/>
          <w:sz w:val="24"/>
          <w:szCs w:val="24"/>
          <w:lang w:val="en-US"/>
        </w:rPr>
        <w:t> </w:t>
      </w:r>
      <w:r w:rsidRPr="0048068C">
        <w:rPr>
          <w:b/>
          <w:sz w:val="24"/>
          <w:szCs w:val="24"/>
        </w:rPr>
        <w:t>9 00</w:t>
      </w:r>
      <w:r w:rsidRPr="0048068C">
        <w:rPr>
          <w:b/>
          <w:sz w:val="24"/>
          <w:szCs w:val="24"/>
          <w:lang w:val="en-US"/>
        </w:rPr>
        <w:t> </w:t>
      </w:r>
      <w:r w:rsidRPr="0048068C">
        <w:rPr>
          <w:b/>
          <w:sz w:val="24"/>
          <w:szCs w:val="24"/>
        </w:rPr>
        <w:t>18070 Организация и содержание мест захоронения</w:t>
      </w:r>
    </w:p>
    <w:p w:rsidR="0048068C" w:rsidRPr="0048068C" w:rsidRDefault="0048068C" w:rsidP="0048068C">
      <w:pPr>
        <w:widowControl/>
        <w:suppressAutoHyphens/>
        <w:autoSpaceDE/>
        <w:autoSpaceDN/>
        <w:adjustRightInd/>
        <w:jc w:val="center"/>
        <w:rPr>
          <w:b/>
          <w:sz w:val="24"/>
          <w:szCs w:val="24"/>
        </w:rPr>
      </w:pPr>
    </w:p>
    <w:p w:rsidR="0048068C" w:rsidRPr="0048068C" w:rsidRDefault="0048068C" w:rsidP="0048068C">
      <w:pPr>
        <w:widowControl/>
        <w:suppressAutoHyphens/>
        <w:autoSpaceDE/>
        <w:autoSpaceDN/>
        <w:adjustRightInd/>
        <w:ind w:firstLine="709"/>
        <w:jc w:val="both"/>
        <w:rPr>
          <w:sz w:val="28"/>
          <w:szCs w:val="28"/>
        </w:rPr>
      </w:pPr>
      <w:r w:rsidRPr="0048068C">
        <w:rPr>
          <w:sz w:val="28"/>
          <w:szCs w:val="28"/>
        </w:rPr>
        <w:t>По данной целевой статье отражаются расходы по организации  и содержанию мест захоронения (кладбищ).</w:t>
      </w:r>
    </w:p>
    <w:p w:rsidR="0048068C" w:rsidRPr="0048068C" w:rsidRDefault="0048068C" w:rsidP="0048068C">
      <w:pPr>
        <w:widowControl/>
        <w:suppressAutoHyphens/>
        <w:autoSpaceDE/>
        <w:autoSpaceDN/>
        <w:adjustRightInd/>
        <w:ind w:firstLine="709"/>
        <w:jc w:val="both"/>
        <w:rPr>
          <w:b/>
          <w:sz w:val="24"/>
          <w:szCs w:val="24"/>
        </w:rPr>
      </w:pPr>
    </w:p>
    <w:p w:rsidR="0048068C" w:rsidRPr="0048068C" w:rsidRDefault="0048068C" w:rsidP="0048068C">
      <w:pPr>
        <w:widowControl/>
        <w:suppressAutoHyphens/>
        <w:autoSpaceDE/>
        <w:autoSpaceDN/>
        <w:adjustRightInd/>
        <w:jc w:val="center"/>
        <w:rPr>
          <w:b/>
          <w:bCs/>
          <w:sz w:val="24"/>
          <w:szCs w:val="24"/>
        </w:rPr>
      </w:pPr>
      <w:r w:rsidRPr="0048068C">
        <w:rPr>
          <w:b/>
          <w:sz w:val="24"/>
          <w:szCs w:val="24"/>
        </w:rPr>
        <w:t>92</w:t>
      </w:r>
      <w:r w:rsidRPr="0048068C">
        <w:rPr>
          <w:b/>
          <w:sz w:val="24"/>
          <w:szCs w:val="24"/>
          <w:lang w:val="en-US"/>
        </w:rPr>
        <w:t> </w:t>
      </w:r>
      <w:r w:rsidRPr="0048068C">
        <w:rPr>
          <w:b/>
          <w:sz w:val="24"/>
          <w:szCs w:val="24"/>
        </w:rPr>
        <w:t>9 00</w:t>
      </w:r>
      <w:r w:rsidRPr="0048068C">
        <w:rPr>
          <w:b/>
          <w:sz w:val="24"/>
          <w:szCs w:val="24"/>
          <w:lang w:val="en-US"/>
        </w:rPr>
        <w:t> </w:t>
      </w:r>
      <w:r w:rsidRPr="0048068C">
        <w:rPr>
          <w:b/>
          <w:sz w:val="24"/>
          <w:szCs w:val="24"/>
        </w:rPr>
        <w:t>18080</w:t>
      </w:r>
      <w:proofErr w:type="gramStart"/>
      <w:r w:rsidRPr="0048068C">
        <w:rPr>
          <w:b/>
          <w:sz w:val="24"/>
          <w:szCs w:val="24"/>
        </w:rPr>
        <w:t xml:space="preserve">  П</w:t>
      </w:r>
      <w:proofErr w:type="gramEnd"/>
      <w:r w:rsidRPr="0048068C">
        <w:rPr>
          <w:b/>
          <w:sz w:val="24"/>
          <w:szCs w:val="24"/>
        </w:rPr>
        <w:t xml:space="preserve">рочие мероприятия по благоустройству </w:t>
      </w:r>
      <w:r w:rsidRPr="0048068C">
        <w:rPr>
          <w:b/>
          <w:bCs/>
          <w:sz w:val="24"/>
          <w:szCs w:val="24"/>
        </w:rPr>
        <w:t>муниципальных образований</w:t>
      </w:r>
    </w:p>
    <w:p w:rsidR="0048068C" w:rsidRPr="0048068C" w:rsidRDefault="0048068C" w:rsidP="0048068C">
      <w:pPr>
        <w:widowControl/>
        <w:suppressAutoHyphens/>
        <w:autoSpaceDE/>
        <w:autoSpaceDN/>
        <w:adjustRightInd/>
        <w:jc w:val="center"/>
        <w:rPr>
          <w:b/>
          <w:sz w:val="24"/>
          <w:szCs w:val="24"/>
        </w:rPr>
      </w:pPr>
    </w:p>
    <w:p w:rsidR="0048068C" w:rsidRPr="0048068C" w:rsidRDefault="0048068C" w:rsidP="0048068C">
      <w:pPr>
        <w:widowControl/>
        <w:shd w:val="clear" w:color="auto" w:fill="FFFFFF"/>
        <w:suppressAutoHyphens/>
        <w:autoSpaceDE/>
        <w:autoSpaceDN/>
        <w:adjustRightInd/>
        <w:ind w:firstLine="709"/>
        <w:jc w:val="both"/>
        <w:rPr>
          <w:sz w:val="28"/>
          <w:szCs w:val="28"/>
        </w:rPr>
      </w:pPr>
      <w:r w:rsidRPr="0048068C">
        <w:rPr>
          <w:sz w:val="28"/>
          <w:szCs w:val="28"/>
        </w:rPr>
        <w:t xml:space="preserve">По данной целевой статье отражаются расходы на прочие мероприятия по благоустройству </w:t>
      </w:r>
      <w:r w:rsidRPr="0048068C">
        <w:rPr>
          <w:bCs/>
          <w:sz w:val="28"/>
          <w:szCs w:val="28"/>
        </w:rPr>
        <w:t>муниципальных образований</w:t>
      </w:r>
      <w:r w:rsidRPr="0048068C">
        <w:rPr>
          <w:sz w:val="28"/>
          <w:szCs w:val="28"/>
        </w:rPr>
        <w:t>.</w:t>
      </w:r>
    </w:p>
    <w:p w:rsidR="0048068C" w:rsidRPr="0048068C" w:rsidRDefault="0048068C" w:rsidP="0048068C">
      <w:pPr>
        <w:widowControl/>
        <w:shd w:val="clear" w:color="auto" w:fill="FFFFFF"/>
        <w:suppressAutoHyphens/>
        <w:autoSpaceDE/>
        <w:autoSpaceDN/>
        <w:adjustRightInd/>
        <w:ind w:firstLine="709"/>
        <w:jc w:val="both"/>
        <w:rPr>
          <w:b/>
          <w:sz w:val="24"/>
          <w:szCs w:val="24"/>
        </w:rPr>
      </w:pPr>
    </w:p>
    <w:p w:rsidR="0048068C" w:rsidRPr="0048068C" w:rsidRDefault="0048068C" w:rsidP="0048068C">
      <w:pPr>
        <w:widowControl/>
        <w:suppressAutoHyphens/>
        <w:autoSpaceDE/>
        <w:autoSpaceDN/>
        <w:adjustRightInd/>
        <w:jc w:val="center"/>
        <w:rPr>
          <w:b/>
          <w:sz w:val="24"/>
          <w:szCs w:val="24"/>
        </w:rPr>
      </w:pPr>
      <w:r w:rsidRPr="0048068C">
        <w:rPr>
          <w:b/>
          <w:sz w:val="24"/>
          <w:szCs w:val="24"/>
        </w:rPr>
        <w:t>92</w:t>
      </w:r>
      <w:r w:rsidRPr="0048068C">
        <w:rPr>
          <w:b/>
          <w:sz w:val="24"/>
          <w:szCs w:val="24"/>
          <w:lang w:val="en-US"/>
        </w:rPr>
        <w:t> </w:t>
      </w:r>
      <w:r w:rsidRPr="0048068C">
        <w:rPr>
          <w:b/>
          <w:sz w:val="24"/>
          <w:szCs w:val="24"/>
        </w:rPr>
        <w:t>9 00</w:t>
      </w:r>
      <w:r w:rsidRPr="0048068C">
        <w:rPr>
          <w:b/>
          <w:sz w:val="24"/>
          <w:szCs w:val="24"/>
          <w:lang w:val="en-US"/>
        </w:rPr>
        <w:t> </w:t>
      </w:r>
      <w:r w:rsidRPr="0048068C">
        <w:rPr>
          <w:b/>
          <w:sz w:val="24"/>
          <w:szCs w:val="24"/>
        </w:rPr>
        <w:t>18090 Сбор и удаление твердых отходов</w:t>
      </w:r>
    </w:p>
    <w:p w:rsidR="0048068C" w:rsidRPr="0048068C" w:rsidRDefault="0048068C" w:rsidP="0048068C">
      <w:pPr>
        <w:widowControl/>
        <w:suppressAutoHyphens/>
        <w:autoSpaceDE/>
        <w:autoSpaceDN/>
        <w:adjustRightInd/>
        <w:jc w:val="center"/>
        <w:rPr>
          <w:b/>
          <w:sz w:val="24"/>
          <w:szCs w:val="24"/>
        </w:rPr>
      </w:pPr>
    </w:p>
    <w:p w:rsidR="0048068C" w:rsidRPr="0048068C" w:rsidRDefault="0048068C" w:rsidP="0048068C">
      <w:pPr>
        <w:widowControl/>
        <w:suppressAutoHyphens/>
        <w:autoSpaceDE/>
        <w:autoSpaceDN/>
        <w:adjustRightInd/>
        <w:ind w:firstLine="709"/>
        <w:jc w:val="both"/>
        <w:rPr>
          <w:bCs/>
          <w:sz w:val="28"/>
          <w:szCs w:val="28"/>
        </w:rPr>
      </w:pPr>
      <w:r w:rsidRPr="0048068C">
        <w:rPr>
          <w:bCs/>
          <w:sz w:val="28"/>
          <w:szCs w:val="28"/>
        </w:rPr>
        <w:t xml:space="preserve">По данной целевой статье отражаются расходы по сбору, утилизации </w:t>
      </w:r>
      <w:r w:rsidRPr="0048068C">
        <w:rPr>
          <w:bCs/>
          <w:sz w:val="28"/>
          <w:szCs w:val="28"/>
        </w:rPr>
        <w:br/>
        <w:t>и содержанию захоронений твердых бытовых и промышленных отходов.</w:t>
      </w:r>
    </w:p>
    <w:p w:rsidR="0048068C" w:rsidRPr="0048068C" w:rsidRDefault="0048068C" w:rsidP="0048068C">
      <w:pPr>
        <w:widowControl/>
        <w:suppressAutoHyphens/>
        <w:autoSpaceDE/>
        <w:autoSpaceDN/>
        <w:adjustRightInd/>
        <w:jc w:val="center"/>
        <w:rPr>
          <w:sz w:val="24"/>
          <w:szCs w:val="24"/>
        </w:rPr>
      </w:pPr>
    </w:p>
    <w:p w:rsidR="0048068C" w:rsidRPr="0048068C" w:rsidRDefault="0048068C" w:rsidP="0048068C">
      <w:pPr>
        <w:widowControl/>
        <w:shd w:val="clear" w:color="auto" w:fill="FFFFFF"/>
        <w:suppressAutoHyphens/>
        <w:autoSpaceDE/>
        <w:autoSpaceDN/>
        <w:adjustRightInd/>
        <w:ind w:firstLine="720"/>
        <w:jc w:val="both"/>
        <w:rPr>
          <w:sz w:val="24"/>
          <w:szCs w:val="24"/>
        </w:rPr>
      </w:pPr>
    </w:p>
    <w:p w:rsidR="0048068C" w:rsidRPr="0048068C" w:rsidRDefault="0048068C" w:rsidP="0048068C">
      <w:pPr>
        <w:widowControl/>
        <w:suppressAutoHyphens/>
        <w:autoSpaceDE/>
        <w:autoSpaceDN/>
        <w:adjustRightInd/>
        <w:jc w:val="both"/>
        <w:rPr>
          <w:b/>
          <w:bCs/>
          <w:sz w:val="24"/>
          <w:szCs w:val="24"/>
        </w:rPr>
      </w:pPr>
      <w:r w:rsidRPr="0048068C">
        <w:rPr>
          <w:b/>
          <w:bCs/>
          <w:sz w:val="24"/>
          <w:szCs w:val="24"/>
        </w:rPr>
        <w:t>93 0 00 00000</w:t>
      </w:r>
      <w:proofErr w:type="gramStart"/>
      <w:r w:rsidRPr="0048068C">
        <w:rPr>
          <w:b/>
          <w:bCs/>
          <w:sz w:val="24"/>
          <w:szCs w:val="24"/>
        </w:rPr>
        <w:t xml:space="preserve"> И</w:t>
      </w:r>
      <w:proofErr w:type="gramEnd"/>
      <w:r w:rsidRPr="0048068C">
        <w:rPr>
          <w:b/>
          <w:bCs/>
          <w:sz w:val="24"/>
          <w:szCs w:val="24"/>
        </w:rPr>
        <w:t>ные вопросы в области национальной обороны, национальной безопасности и правоохранительной деятельности</w:t>
      </w:r>
    </w:p>
    <w:p w:rsidR="0048068C" w:rsidRPr="0048068C" w:rsidRDefault="0048068C" w:rsidP="0048068C">
      <w:pPr>
        <w:widowControl/>
        <w:suppressAutoHyphens/>
        <w:autoSpaceDE/>
        <w:autoSpaceDN/>
        <w:adjustRightInd/>
        <w:jc w:val="center"/>
        <w:rPr>
          <w:b/>
          <w:sz w:val="24"/>
          <w:szCs w:val="24"/>
        </w:rPr>
      </w:pPr>
    </w:p>
    <w:p w:rsidR="0048068C" w:rsidRPr="0048068C" w:rsidRDefault="0048068C" w:rsidP="0048068C">
      <w:pPr>
        <w:widowControl/>
        <w:shd w:val="clear" w:color="auto" w:fill="FFFFFF"/>
        <w:suppressAutoHyphens/>
        <w:autoSpaceDE/>
        <w:autoSpaceDN/>
        <w:adjustRightInd/>
        <w:jc w:val="center"/>
        <w:rPr>
          <w:b/>
          <w:sz w:val="24"/>
          <w:szCs w:val="24"/>
        </w:rPr>
      </w:pPr>
    </w:p>
    <w:p w:rsidR="0048068C" w:rsidRPr="0048068C" w:rsidRDefault="0048068C" w:rsidP="0048068C">
      <w:pPr>
        <w:widowControl/>
        <w:shd w:val="clear" w:color="auto" w:fill="FFFFFF"/>
        <w:suppressAutoHyphens/>
        <w:autoSpaceDE/>
        <w:autoSpaceDN/>
        <w:adjustRightInd/>
        <w:jc w:val="both"/>
        <w:rPr>
          <w:b/>
          <w:sz w:val="24"/>
          <w:szCs w:val="24"/>
        </w:rPr>
      </w:pPr>
      <w:r w:rsidRPr="0048068C">
        <w:rPr>
          <w:b/>
          <w:sz w:val="24"/>
          <w:szCs w:val="24"/>
        </w:rPr>
        <w:t>98 0 00 00000 Межбюджетные трансферты общего характера бюджетам субъектов Российской Федерации и муниципальных образований</w:t>
      </w:r>
    </w:p>
    <w:p w:rsidR="0048068C" w:rsidRPr="0048068C" w:rsidRDefault="0048068C" w:rsidP="0048068C">
      <w:pPr>
        <w:widowControl/>
        <w:shd w:val="clear" w:color="auto" w:fill="FFFFFF"/>
        <w:suppressAutoHyphens/>
        <w:autoSpaceDE/>
        <w:autoSpaceDN/>
        <w:adjustRightInd/>
        <w:jc w:val="both"/>
        <w:rPr>
          <w:b/>
          <w:sz w:val="24"/>
          <w:szCs w:val="24"/>
        </w:rPr>
      </w:pPr>
    </w:p>
    <w:p w:rsidR="0048068C" w:rsidRPr="0048068C" w:rsidRDefault="0048068C" w:rsidP="0048068C">
      <w:pPr>
        <w:widowControl/>
        <w:shd w:val="clear" w:color="auto" w:fill="FFFFFF"/>
        <w:suppressAutoHyphens/>
        <w:autoSpaceDE/>
        <w:autoSpaceDN/>
        <w:adjustRightInd/>
        <w:jc w:val="both"/>
        <w:rPr>
          <w:b/>
          <w:sz w:val="24"/>
          <w:szCs w:val="24"/>
        </w:rPr>
      </w:pPr>
      <w:r w:rsidRPr="0048068C">
        <w:rPr>
          <w:b/>
          <w:sz w:val="24"/>
          <w:szCs w:val="24"/>
        </w:rPr>
        <w:t>98 5 00 00000</w:t>
      </w:r>
      <w:proofErr w:type="gramStart"/>
      <w:r w:rsidRPr="0048068C">
        <w:rPr>
          <w:b/>
          <w:sz w:val="24"/>
          <w:szCs w:val="24"/>
        </w:rPr>
        <w:t xml:space="preserve"> И</w:t>
      </w:r>
      <w:proofErr w:type="gramEnd"/>
      <w:r w:rsidRPr="0048068C">
        <w:rPr>
          <w:b/>
          <w:sz w:val="24"/>
          <w:szCs w:val="24"/>
        </w:rPr>
        <w:t>ные межбюджетные трансферты общего характера</w:t>
      </w:r>
    </w:p>
    <w:p w:rsidR="0048068C" w:rsidRPr="0048068C" w:rsidRDefault="0048068C" w:rsidP="0048068C">
      <w:pPr>
        <w:widowControl/>
        <w:shd w:val="clear" w:color="auto" w:fill="FFFFFF"/>
        <w:suppressAutoHyphens/>
        <w:autoSpaceDE/>
        <w:autoSpaceDN/>
        <w:adjustRightInd/>
        <w:jc w:val="both"/>
        <w:rPr>
          <w:b/>
          <w:sz w:val="24"/>
          <w:szCs w:val="24"/>
        </w:rPr>
      </w:pPr>
    </w:p>
    <w:p w:rsidR="0048068C" w:rsidRPr="0048068C" w:rsidRDefault="0048068C" w:rsidP="0048068C">
      <w:pPr>
        <w:widowControl/>
        <w:shd w:val="clear" w:color="auto" w:fill="FFFFFF"/>
        <w:suppressAutoHyphens/>
        <w:autoSpaceDE/>
        <w:autoSpaceDN/>
        <w:adjustRightInd/>
        <w:jc w:val="both"/>
        <w:rPr>
          <w:b/>
          <w:bCs/>
          <w:sz w:val="24"/>
          <w:szCs w:val="24"/>
        </w:rPr>
      </w:pPr>
      <w:r w:rsidRPr="0048068C">
        <w:rPr>
          <w:b/>
          <w:sz w:val="24"/>
          <w:szCs w:val="24"/>
        </w:rPr>
        <w:lastRenderedPageBreak/>
        <w:t>98</w:t>
      </w:r>
      <w:r w:rsidRPr="0048068C">
        <w:rPr>
          <w:b/>
          <w:sz w:val="24"/>
          <w:szCs w:val="24"/>
          <w:lang w:val="en-US"/>
        </w:rPr>
        <w:t> </w:t>
      </w:r>
      <w:r w:rsidRPr="0048068C">
        <w:rPr>
          <w:b/>
          <w:sz w:val="24"/>
          <w:szCs w:val="24"/>
        </w:rPr>
        <w:t>500</w:t>
      </w:r>
      <w:r w:rsidRPr="0048068C">
        <w:rPr>
          <w:b/>
          <w:sz w:val="24"/>
          <w:szCs w:val="24"/>
          <w:lang w:val="en-US"/>
        </w:rPr>
        <w:t> </w:t>
      </w:r>
      <w:r w:rsidRPr="0048068C">
        <w:rPr>
          <w:b/>
          <w:sz w:val="24"/>
          <w:szCs w:val="24"/>
        </w:rPr>
        <w:t xml:space="preserve">60510 </w:t>
      </w:r>
      <w:r w:rsidRPr="0048068C">
        <w:rPr>
          <w:b/>
          <w:bCs/>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w:t>
      </w:r>
      <w:proofErr w:type="spellStart"/>
      <w:r w:rsidRPr="0048068C">
        <w:rPr>
          <w:b/>
          <w:bCs/>
          <w:sz w:val="24"/>
          <w:szCs w:val="24"/>
        </w:rPr>
        <w:t>значенияв</w:t>
      </w:r>
      <w:proofErr w:type="spellEnd"/>
      <w:r w:rsidRPr="0048068C">
        <w:rPr>
          <w:b/>
          <w:bCs/>
          <w:sz w:val="24"/>
          <w:szCs w:val="24"/>
        </w:rPr>
        <w:t xml:space="preserve"> соответствии с заключенными соглашениями</w:t>
      </w:r>
    </w:p>
    <w:p w:rsidR="0048068C" w:rsidRPr="0048068C" w:rsidRDefault="0048068C" w:rsidP="0048068C">
      <w:pPr>
        <w:widowControl/>
        <w:shd w:val="clear" w:color="auto" w:fill="FFFFFF"/>
        <w:suppressAutoHyphens/>
        <w:autoSpaceDE/>
        <w:autoSpaceDN/>
        <w:adjustRightInd/>
        <w:jc w:val="center"/>
        <w:rPr>
          <w:sz w:val="24"/>
          <w:szCs w:val="24"/>
        </w:rPr>
      </w:pPr>
    </w:p>
    <w:p w:rsidR="0048068C" w:rsidRPr="0048068C" w:rsidRDefault="0048068C" w:rsidP="0048068C">
      <w:pPr>
        <w:widowControl/>
        <w:suppressAutoHyphens/>
        <w:autoSpaceDE/>
        <w:autoSpaceDN/>
        <w:adjustRightInd/>
        <w:jc w:val="center"/>
        <w:rPr>
          <w:b/>
          <w:sz w:val="24"/>
          <w:szCs w:val="24"/>
        </w:rPr>
      </w:pPr>
      <w:r w:rsidRPr="0048068C">
        <w:rPr>
          <w:b/>
          <w:sz w:val="24"/>
          <w:szCs w:val="24"/>
        </w:rPr>
        <w:t>99</w:t>
      </w:r>
      <w:r w:rsidRPr="0048068C">
        <w:rPr>
          <w:b/>
          <w:sz w:val="24"/>
          <w:szCs w:val="24"/>
          <w:lang w:val="en-US"/>
        </w:rPr>
        <w:t> </w:t>
      </w:r>
      <w:r w:rsidRPr="0048068C">
        <w:rPr>
          <w:b/>
          <w:sz w:val="24"/>
          <w:szCs w:val="24"/>
        </w:rPr>
        <w:t>0 00</w:t>
      </w:r>
      <w:r w:rsidRPr="0048068C">
        <w:rPr>
          <w:b/>
          <w:sz w:val="24"/>
          <w:szCs w:val="24"/>
          <w:lang w:val="en-US"/>
        </w:rPr>
        <w:t> </w:t>
      </w:r>
      <w:r w:rsidRPr="0048068C">
        <w:rPr>
          <w:b/>
          <w:sz w:val="24"/>
          <w:szCs w:val="24"/>
        </w:rPr>
        <w:t>00000</w:t>
      </w:r>
      <w:proofErr w:type="gramStart"/>
      <w:r w:rsidRPr="0048068C">
        <w:rPr>
          <w:b/>
          <w:sz w:val="24"/>
          <w:szCs w:val="24"/>
        </w:rPr>
        <w:t xml:space="preserve"> И</w:t>
      </w:r>
      <w:proofErr w:type="gramEnd"/>
      <w:r w:rsidRPr="0048068C">
        <w:rPr>
          <w:b/>
          <w:sz w:val="24"/>
          <w:szCs w:val="24"/>
        </w:rPr>
        <w:t xml:space="preserve">ные расходы органов государственной власти </w:t>
      </w:r>
      <w:r w:rsidRPr="0048068C">
        <w:rPr>
          <w:b/>
          <w:sz w:val="24"/>
          <w:szCs w:val="24"/>
        </w:rPr>
        <w:br/>
        <w:t>субъектов Российской Федерации и органов местного самоуправления</w:t>
      </w:r>
    </w:p>
    <w:p w:rsidR="0048068C" w:rsidRPr="0048068C" w:rsidRDefault="0048068C" w:rsidP="0048068C">
      <w:pPr>
        <w:widowControl/>
        <w:suppressAutoHyphens/>
        <w:autoSpaceDE/>
        <w:autoSpaceDN/>
        <w:adjustRightInd/>
        <w:jc w:val="center"/>
        <w:rPr>
          <w:b/>
          <w:sz w:val="24"/>
          <w:szCs w:val="24"/>
        </w:rPr>
      </w:pPr>
    </w:p>
    <w:p w:rsidR="0048068C" w:rsidRPr="0048068C" w:rsidRDefault="0048068C" w:rsidP="0048068C">
      <w:pPr>
        <w:widowControl/>
        <w:suppressAutoHyphens/>
        <w:autoSpaceDE/>
        <w:autoSpaceDN/>
        <w:adjustRightInd/>
        <w:ind w:firstLine="709"/>
        <w:jc w:val="both"/>
        <w:rPr>
          <w:bCs/>
          <w:sz w:val="28"/>
          <w:szCs w:val="28"/>
        </w:rPr>
      </w:pPr>
      <w:r w:rsidRPr="0048068C">
        <w:rPr>
          <w:bCs/>
          <w:sz w:val="28"/>
          <w:szCs w:val="28"/>
        </w:rPr>
        <w:t xml:space="preserve">По данной целевой статье отражаются иные расходы </w:t>
      </w:r>
      <w:r w:rsidRPr="0048068C">
        <w:rPr>
          <w:sz w:val="28"/>
          <w:szCs w:val="28"/>
        </w:rPr>
        <w:t>органов государственной власти субъектов Российской Федерации и органов местного самоуправления</w:t>
      </w:r>
      <w:r w:rsidRPr="0048068C">
        <w:rPr>
          <w:bCs/>
          <w:sz w:val="28"/>
          <w:szCs w:val="28"/>
        </w:rPr>
        <w:t>.</w:t>
      </w:r>
    </w:p>
    <w:p w:rsidR="0048068C" w:rsidRPr="0048068C" w:rsidRDefault="0048068C" w:rsidP="0048068C">
      <w:pPr>
        <w:widowControl/>
        <w:suppressAutoHyphens/>
        <w:autoSpaceDE/>
        <w:autoSpaceDN/>
        <w:adjustRightInd/>
        <w:ind w:firstLine="709"/>
        <w:jc w:val="both"/>
        <w:rPr>
          <w:b/>
          <w:sz w:val="28"/>
          <w:szCs w:val="28"/>
        </w:rPr>
      </w:pPr>
    </w:p>
    <w:p w:rsidR="0048068C" w:rsidRPr="0048068C" w:rsidRDefault="0048068C" w:rsidP="0048068C">
      <w:pPr>
        <w:widowControl/>
        <w:suppressAutoHyphens/>
        <w:autoSpaceDE/>
        <w:autoSpaceDN/>
        <w:adjustRightInd/>
        <w:jc w:val="center"/>
        <w:rPr>
          <w:b/>
          <w:sz w:val="24"/>
          <w:szCs w:val="24"/>
        </w:rPr>
      </w:pPr>
      <w:r w:rsidRPr="0048068C">
        <w:rPr>
          <w:b/>
          <w:sz w:val="24"/>
          <w:szCs w:val="24"/>
        </w:rPr>
        <w:t>99</w:t>
      </w:r>
      <w:r w:rsidRPr="0048068C">
        <w:rPr>
          <w:b/>
          <w:sz w:val="24"/>
          <w:szCs w:val="24"/>
          <w:lang w:val="en-US"/>
        </w:rPr>
        <w:t> </w:t>
      </w:r>
      <w:r w:rsidRPr="0048068C">
        <w:rPr>
          <w:b/>
          <w:sz w:val="24"/>
          <w:szCs w:val="24"/>
        </w:rPr>
        <w:t>1 00</w:t>
      </w:r>
      <w:r w:rsidRPr="0048068C">
        <w:rPr>
          <w:b/>
          <w:sz w:val="24"/>
          <w:szCs w:val="24"/>
          <w:lang w:val="en-US"/>
        </w:rPr>
        <w:t> </w:t>
      </w:r>
      <w:r w:rsidRPr="0048068C">
        <w:rPr>
          <w:b/>
          <w:sz w:val="24"/>
          <w:szCs w:val="24"/>
        </w:rPr>
        <w:t>00000 Резервные фонды</w:t>
      </w:r>
    </w:p>
    <w:p w:rsidR="0048068C" w:rsidRPr="0048068C" w:rsidRDefault="0048068C" w:rsidP="0048068C">
      <w:pPr>
        <w:widowControl/>
        <w:suppressAutoHyphens/>
        <w:autoSpaceDE/>
        <w:autoSpaceDN/>
        <w:adjustRightInd/>
        <w:jc w:val="center"/>
        <w:rPr>
          <w:b/>
          <w:sz w:val="24"/>
          <w:szCs w:val="24"/>
        </w:rPr>
      </w:pPr>
    </w:p>
    <w:p w:rsidR="0048068C" w:rsidRPr="0048068C" w:rsidRDefault="0048068C" w:rsidP="0048068C">
      <w:pPr>
        <w:widowControl/>
        <w:suppressAutoHyphens/>
        <w:autoSpaceDE/>
        <w:autoSpaceDN/>
        <w:adjustRightInd/>
        <w:ind w:firstLine="709"/>
        <w:jc w:val="both"/>
        <w:rPr>
          <w:bCs/>
          <w:sz w:val="28"/>
          <w:szCs w:val="28"/>
        </w:rPr>
      </w:pPr>
      <w:r w:rsidRPr="0048068C">
        <w:rPr>
          <w:bCs/>
          <w:sz w:val="28"/>
          <w:szCs w:val="28"/>
        </w:rPr>
        <w:t xml:space="preserve">По данной целевой статье планируются ассигнования на создание </w:t>
      </w:r>
      <w:r w:rsidRPr="0048068C">
        <w:rPr>
          <w:bCs/>
          <w:sz w:val="28"/>
          <w:szCs w:val="28"/>
        </w:rPr>
        <w:br/>
        <w:t>резервного фонда Администрации Алтайского края и резервных фондов местных администраций муниципальных образований Алтайского края.</w:t>
      </w:r>
    </w:p>
    <w:p w:rsidR="0048068C" w:rsidRPr="0048068C" w:rsidRDefault="0048068C" w:rsidP="0048068C">
      <w:pPr>
        <w:widowControl/>
        <w:suppressAutoHyphens/>
        <w:autoSpaceDE/>
        <w:autoSpaceDN/>
        <w:adjustRightInd/>
        <w:ind w:firstLine="709"/>
        <w:jc w:val="both"/>
        <w:rPr>
          <w:bCs/>
          <w:sz w:val="28"/>
          <w:szCs w:val="28"/>
        </w:rPr>
      </w:pPr>
      <w:r w:rsidRPr="0048068C">
        <w:rPr>
          <w:bCs/>
          <w:sz w:val="28"/>
          <w:szCs w:val="28"/>
        </w:rPr>
        <w:t xml:space="preserve">В случае принятия в установленном порядке решения об использовании средств резервного фонда Администрации Алтайского края, </w:t>
      </w:r>
      <w:proofErr w:type="spellStart"/>
      <w:r w:rsidRPr="0048068C">
        <w:rPr>
          <w:bCs/>
          <w:sz w:val="28"/>
          <w:szCs w:val="28"/>
        </w:rPr>
        <w:t>Новичихинского</w:t>
      </w:r>
      <w:proofErr w:type="spellEnd"/>
      <w:r w:rsidRPr="0048068C">
        <w:rPr>
          <w:bCs/>
          <w:sz w:val="28"/>
          <w:szCs w:val="28"/>
        </w:rPr>
        <w:t xml:space="preserve"> района  расходы отражаются по соответствующим разделам функциональной классификации, исходя из отраслевой и ведомственной принадлежности, с сохранением  целевых статей 99 1 1401, 99 1 1402, 99 1 1403.</w:t>
      </w:r>
    </w:p>
    <w:p w:rsidR="0048068C" w:rsidRPr="0048068C" w:rsidRDefault="0048068C" w:rsidP="0048068C">
      <w:pPr>
        <w:widowControl/>
        <w:suppressAutoHyphens/>
        <w:autoSpaceDE/>
        <w:autoSpaceDN/>
        <w:adjustRightInd/>
        <w:jc w:val="center"/>
        <w:rPr>
          <w:b/>
          <w:color w:val="FF0000"/>
          <w:sz w:val="24"/>
          <w:szCs w:val="24"/>
        </w:rPr>
      </w:pPr>
    </w:p>
    <w:p w:rsidR="0048068C" w:rsidRPr="0048068C" w:rsidRDefault="0048068C" w:rsidP="0048068C">
      <w:pPr>
        <w:widowControl/>
        <w:suppressAutoHyphens/>
        <w:autoSpaceDE/>
        <w:autoSpaceDN/>
        <w:adjustRightInd/>
        <w:jc w:val="center"/>
        <w:rPr>
          <w:b/>
          <w:sz w:val="24"/>
          <w:szCs w:val="24"/>
        </w:rPr>
      </w:pPr>
      <w:r w:rsidRPr="0048068C">
        <w:rPr>
          <w:b/>
          <w:sz w:val="24"/>
          <w:szCs w:val="24"/>
        </w:rPr>
        <w:t>99</w:t>
      </w:r>
      <w:r w:rsidRPr="0048068C">
        <w:rPr>
          <w:b/>
          <w:sz w:val="24"/>
          <w:szCs w:val="24"/>
          <w:lang w:val="en-US"/>
        </w:rPr>
        <w:t> </w:t>
      </w:r>
      <w:r w:rsidRPr="0048068C">
        <w:rPr>
          <w:b/>
          <w:sz w:val="24"/>
          <w:szCs w:val="24"/>
        </w:rPr>
        <w:t>1 00</w:t>
      </w:r>
      <w:r w:rsidRPr="0048068C">
        <w:rPr>
          <w:b/>
          <w:sz w:val="24"/>
          <w:szCs w:val="24"/>
          <w:lang w:val="en-US"/>
        </w:rPr>
        <w:t> </w:t>
      </w:r>
      <w:r w:rsidRPr="0048068C">
        <w:rPr>
          <w:b/>
          <w:sz w:val="24"/>
          <w:szCs w:val="24"/>
        </w:rPr>
        <w:t>14100 Резервные фонды местных администраций</w:t>
      </w:r>
    </w:p>
    <w:p w:rsidR="0048068C" w:rsidRPr="0048068C" w:rsidRDefault="0048068C" w:rsidP="0048068C">
      <w:pPr>
        <w:widowControl/>
        <w:shd w:val="clear" w:color="auto" w:fill="FFFFFF"/>
        <w:suppressAutoHyphens/>
        <w:autoSpaceDE/>
        <w:autoSpaceDN/>
        <w:adjustRightInd/>
        <w:jc w:val="center"/>
        <w:rPr>
          <w:b/>
          <w:sz w:val="24"/>
          <w:szCs w:val="24"/>
        </w:rPr>
      </w:pPr>
    </w:p>
    <w:p w:rsidR="0048068C" w:rsidRPr="0048068C" w:rsidRDefault="0048068C" w:rsidP="0048068C">
      <w:pPr>
        <w:widowControl/>
        <w:suppressAutoHyphens/>
        <w:ind w:firstLine="540"/>
        <w:jc w:val="both"/>
        <w:rPr>
          <w:sz w:val="28"/>
          <w:szCs w:val="28"/>
        </w:rPr>
      </w:pPr>
      <w:r w:rsidRPr="0048068C">
        <w:rPr>
          <w:sz w:val="28"/>
          <w:szCs w:val="28"/>
        </w:rPr>
        <w:t>По данной целевой статье планируются ассигнования, и осуществляется расходование средств резервных фондов местных администраций. В целях обособления расходов местных бюджетов на указанные цели финансовый орган муниципального образования вправе осуществить детализацию в рамках четвертого разряда кода направления расходов (141Х).</w:t>
      </w:r>
    </w:p>
    <w:p w:rsidR="0048068C" w:rsidRPr="0048068C" w:rsidRDefault="0048068C" w:rsidP="0048068C">
      <w:pPr>
        <w:widowControl/>
        <w:suppressAutoHyphens/>
        <w:autoSpaceDE/>
        <w:autoSpaceDN/>
        <w:adjustRightInd/>
        <w:rPr>
          <w:b/>
          <w:sz w:val="28"/>
          <w:szCs w:val="28"/>
        </w:rPr>
      </w:pPr>
    </w:p>
    <w:p w:rsidR="0048068C" w:rsidRPr="0048068C" w:rsidRDefault="0048068C" w:rsidP="0048068C">
      <w:pPr>
        <w:widowControl/>
        <w:suppressAutoHyphens/>
        <w:autoSpaceDE/>
        <w:autoSpaceDN/>
        <w:adjustRightInd/>
        <w:jc w:val="center"/>
        <w:rPr>
          <w:b/>
          <w:sz w:val="24"/>
          <w:szCs w:val="24"/>
        </w:rPr>
      </w:pPr>
      <w:r w:rsidRPr="0048068C">
        <w:rPr>
          <w:b/>
          <w:sz w:val="24"/>
          <w:szCs w:val="24"/>
        </w:rPr>
        <w:t>99</w:t>
      </w:r>
      <w:r w:rsidRPr="0048068C">
        <w:rPr>
          <w:b/>
          <w:sz w:val="24"/>
          <w:szCs w:val="24"/>
          <w:lang w:val="en-US"/>
        </w:rPr>
        <w:t> </w:t>
      </w:r>
      <w:r w:rsidRPr="0048068C">
        <w:rPr>
          <w:b/>
          <w:sz w:val="24"/>
          <w:szCs w:val="24"/>
        </w:rPr>
        <w:t>9 00</w:t>
      </w:r>
      <w:r w:rsidRPr="0048068C">
        <w:rPr>
          <w:b/>
          <w:sz w:val="24"/>
          <w:szCs w:val="24"/>
          <w:lang w:val="en-US"/>
        </w:rPr>
        <w:t> </w:t>
      </w:r>
      <w:r w:rsidRPr="0048068C">
        <w:rPr>
          <w:b/>
          <w:sz w:val="24"/>
          <w:szCs w:val="24"/>
        </w:rPr>
        <w:t>14710</w:t>
      </w:r>
      <w:proofErr w:type="gramStart"/>
      <w:r w:rsidRPr="0048068C">
        <w:rPr>
          <w:b/>
          <w:sz w:val="24"/>
          <w:szCs w:val="24"/>
        </w:rPr>
        <w:t xml:space="preserve"> П</w:t>
      </w:r>
      <w:proofErr w:type="gramEnd"/>
      <w:r w:rsidRPr="0048068C">
        <w:rPr>
          <w:b/>
          <w:sz w:val="24"/>
          <w:szCs w:val="24"/>
        </w:rPr>
        <w:t>рочие выплаты по обязательствам государства</w:t>
      </w:r>
    </w:p>
    <w:p w:rsidR="0048068C" w:rsidRPr="0048068C" w:rsidRDefault="0048068C" w:rsidP="0048068C">
      <w:pPr>
        <w:widowControl/>
        <w:suppressAutoHyphens/>
        <w:autoSpaceDE/>
        <w:autoSpaceDN/>
        <w:adjustRightInd/>
        <w:jc w:val="center"/>
        <w:rPr>
          <w:b/>
          <w:sz w:val="24"/>
          <w:szCs w:val="24"/>
        </w:rPr>
      </w:pPr>
    </w:p>
    <w:p w:rsidR="0048068C" w:rsidRPr="0048068C" w:rsidRDefault="0048068C" w:rsidP="0048068C">
      <w:pPr>
        <w:widowControl/>
        <w:suppressAutoHyphens/>
        <w:autoSpaceDE/>
        <w:autoSpaceDN/>
        <w:adjustRightInd/>
        <w:ind w:firstLine="709"/>
        <w:jc w:val="both"/>
        <w:rPr>
          <w:sz w:val="28"/>
          <w:szCs w:val="28"/>
        </w:rPr>
      </w:pPr>
      <w:r w:rsidRPr="0048068C">
        <w:rPr>
          <w:sz w:val="28"/>
          <w:szCs w:val="28"/>
        </w:rPr>
        <w:t xml:space="preserve">По данной целевой статье отражаются бюджетные ассигнования </w:t>
      </w:r>
      <w:proofErr w:type="gramStart"/>
      <w:r w:rsidRPr="0048068C">
        <w:rPr>
          <w:sz w:val="28"/>
          <w:szCs w:val="28"/>
        </w:rPr>
        <w:t>на</w:t>
      </w:r>
      <w:proofErr w:type="gramEnd"/>
    </w:p>
    <w:p w:rsidR="0048068C" w:rsidRPr="0048068C" w:rsidRDefault="0048068C" w:rsidP="0048068C">
      <w:pPr>
        <w:widowControl/>
        <w:suppressAutoHyphens/>
        <w:autoSpaceDE/>
        <w:autoSpaceDN/>
        <w:adjustRightInd/>
        <w:ind w:firstLine="709"/>
        <w:jc w:val="both"/>
        <w:rPr>
          <w:b/>
          <w:sz w:val="28"/>
          <w:szCs w:val="28"/>
        </w:rPr>
      </w:pPr>
      <w:r w:rsidRPr="0048068C">
        <w:rPr>
          <w:sz w:val="28"/>
          <w:szCs w:val="28"/>
        </w:rPr>
        <w:t>иные выплаты по обязательствам государства, не отнесенные к другим целевым статьям.</w:t>
      </w:r>
    </w:p>
    <w:p w:rsidR="0048068C" w:rsidRPr="0048068C" w:rsidRDefault="0048068C" w:rsidP="0048068C">
      <w:pPr>
        <w:widowControl/>
        <w:suppressAutoHyphens/>
        <w:autoSpaceDE/>
        <w:autoSpaceDN/>
        <w:adjustRightInd/>
        <w:ind w:firstLine="709"/>
        <w:jc w:val="both"/>
        <w:rPr>
          <w:sz w:val="28"/>
          <w:szCs w:val="28"/>
        </w:rPr>
      </w:pPr>
    </w:p>
    <w:p w:rsidR="0048068C" w:rsidRPr="0048068C" w:rsidRDefault="0048068C" w:rsidP="0048068C">
      <w:pPr>
        <w:widowControl/>
        <w:suppressAutoHyphens/>
        <w:autoSpaceDE/>
        <w:autoSpaceDN/>
        <w:adjustRightInd/>
        <w:ind w:firstLine="709"/>
        <w:jc w:val="both"/>
        <w:rPr>
          <w:sz w:val="28"/>
          <w:szCs w:val="28"/>
        </w:rPr>
      </w:pPr>
    </w:p>
    <w:p w:rsidR="0048068C" w:rsidRPr="0048068C" w:rsidRDefault="0048068C" w:rsidP="0048068C">
      <w:pPr>
        <w:widowControl/>
        <w:suppressAutoHyphens/>
        <w:autoSpaceDE/>
        <w:autoSpaceDN/>
        <w:adjustRightInd/>
        <w:ind w:firstLine="709"/>
        <w:jc w:val="both"/>
        <w:rPr>
          <w:sz w:val="24"/>
          <w:szCs w:val="24"/>
        </w:rPr>
      </w:pPr>
    </w:p>
    <w:p w:rsidR="0048068C" w:rsidRPr="0048068C" w:rsidRDefault="0048068C" w:rsidP="0048068C">
      <w:pPr>
        <w:widowControl/>
        <w:suppressAutoHyphens/>
        <w:autoSpaceDE/>
        <w:autoSpaceDN/>
        <w:adjustRightInd/>
        <w:ind w:firstLine="709"/>
        <w:jc w:val="both"/>
        <w:rPr>
          <w:sz w:val="24"/>
          <w:szCs w:val="24"/>
        </w:rPr>
      </w:pPr>
    </w:p>
    <w:p w:rsidR="0048068C" w:rsidRPr="0048068C" w:rsidRDefault="0048068C" w:rsidP="0048068C">
      <w:pPr>
        <w:widowControl/>
        <w:suppressAutoHyphens/>
        <w:autoSpaceDE/>
        <w:autoSpaceDN/>
        <w:adjustRightInd/>
        <w:ind w:firstLine="709"/>
        <w:jc w:val="both"/>
        <w:rPr>
          <w:sz w:val="24"/>
          <w:szCs w:val="24"/>
        </w:rPr>
      </w:pPr>
    </w:p>
    <w:p w:rsidR="0048068C" w:rsidRPr="0048068C" w:rsidRDefault="0048068C" w:rsidP="0048068C">
      <w:pPr>
        <w:widowControl/>
        <w:suppressAutoHyphens/>
        <w:autoSpaceDE/>
        <w:autoSpaceDN/>
        <w:adjustRightInd/>
        <w:ind w:firstLine="709"/>
        <w:jc w:val="both"/>
        <w:rPr>
          <w:sz w:val="24"/>
          <w:szCs w:val="24"/>
        </w:rPr>
      </w:pPr>
    </w:p>
    <w:p w:rsidR="0048068C" w:rsidRPr="0048068C" w:rsidRDefault="0048068C" w:rsidP="0048068C">
      <w:pPr>
        <w:widowControl/>
        <w:suppressAutoHyphens/>
        <w:autoSpaceDE/>
        <w:autoSpaceDN/>
        <w:adjustRightInd/>
        <w:ind w:firstLine="709"/>
        <w:jc w:val="both"/>
        <w:rPr>
          <w:sz w:val="24"/>
          <w:szCs w:val="24"/>
        </w:rPr>
      </w:pPr>
    </w:p>
    <w:p w:rsidR="0048068C" w:rsidRPr="0048068C" w:rsidRDefault="0048068C" w:rsidP="0048068C">
      <w:pPr>
        <w:widowControl/>
        <w:suppressAutoHyphens/>
        <w:autoSpaceDE/>
        <w:autoSpaceDN/>
        <w:adjustRightInd/>
        <w:ind w:firstLine="709"/>
        <w:jc w:val="both"/>
        <w:rPr>
          <w:sz w:val="24"/>
          <w:szCs w:val="24"/>
        </w:rPr>
      </w:pPr>
    </w:p>
    <w:p w:rsidR="0048068C" w:rsidRPr="0048068C" w:rsidRDefault="0048068C" w:rsidP="0048068C">
      <w:pPr>
        <w:widowControl/>
        <w:suppressAutoHyphens/>
        <w:autoSpaceDE/>
        <w:autoSpaceDN/>
        <w:adjustRightInd/>
        <w:ind w:firstLine="709"/>
        <w:jc w:val="both"/>
        <w:rPr>
          <w:sz w:val="24"/>
          <w:szCs w:val="24"/>
        </w:rPr>
      </w:pPr>
    </w:p>
    <w:p w:rsidR="0048068C" w:rsidRPr="0048068C" w:rsidRDefault="0048068C" w:rsidP="0048068C">
      <w:pPr>
        <w:widowControl/>
        <w:suppressAutoHyphens/>
        <w:autoSpaceDE/>
        <w:autoSpaceDN/>
        <w:adjustRightInd/>
        <w:ind w:firstLine="709"/>
        <w:jc w:val="both"/>
        <w:rPr>
          <w:sz w:val="24"/>
          <w:szCs w:val="24"/>
        </w:rPr>
      </w:pPr>
    </w:p>
    <w:p w:rsidR="0048068C" w:rsidRPr="0048068C" w:rsidRDefault="0048068C" w:rsidP="0048068C">
      <w:pPr>
        <w:widowControl/>
        <w:suppressAutoHyphens/>
        <w:autoSpaceDE/>
        <w:autoSpaceDN/>
        <w:adjustRightInd/>
        <w:ind w:firstLine="709"/>
        <w:jc w:val="both"/>
        <w:rPr>
          <w:sz w:val="24"/>
          <w:szCs w:val="24"/>
        </w:rPr>
      </w:pPr>
    </w:p>
    <w:p w:rsidR="0048068C" w:rsidRPr="0048068C" w:rsidRDefault="0048068C" w:rsidP="0048068C">
      <w:pPr>
        <w:widowControl/>
        <w:suppressAutoHyphens/>
        <w:autoSpaceDE/>
        <w:autoSpaceDN/>
        <w:adjustRightInd/>
        <w:ind w:firstLine="709"/>
        <w:jc w:val="both"/>
        <w:rPr>
          <w:sz w:val="24"/>
          <w:szCs w:val="24"/>
        </w:rPr>
      </w:pPr>
    </w:p>
    <w:p w:rsidR="0048068C" w:rsidRPr="0048068C" w:rsidRDefault="0048068C" w:rsidP="0048068C">
      <w:pPr>
        <w:widowControl/>
        <w:suppressAutoHyphens/>
        <w:autoSpaceDE/>
        <w:autoSpaceDN/>
        <w:adjustRightInd/>
        <w:ind w:firstLine="709"/>
        <w:jc w:val="both"/>
        <w:rPr>
          <w:b/>
          <w:sz w:val="24"/>
          <w:szCs w:val="24"/>
        </w:rPr>
      </w:pPr>
      <w:r w:rsidRPr="0048068C">
        <w:rPr>
          <w:b/>
          <w:sz w:val="24"/>
          <w:szCs w:val="24"/>
        </w:rPr>
        <w:lastRenderedPageBreak/>
        <w:t xml:space="preserve"> Перечень и коды целевых статей классификации расходов бюджетов</w:t>
      </w:r>
    </w:p>
    <w:p w:rsidR="0048068C" w:rsidRPr="0048068C" w:rsidRDefault="0048068C" w:rsidP="0048068C">
      <w:pPr>
        <w:widowControl/>
        <w:shd w:val="clear" w:color="auto" w:fill="FFFFFF"/>
        <w:suppressAutoHyphens/>
        <w:autoSpaceDE/>
        <w:autoSpaceDN/>
        <w:adjustRightInd/>
        <w:jc w:val="center"/>
        <w:rPr>
          <w:sz w:val="24"/>
          <w:szCs w:val="24"/>
        </w:rPr>
      </w:pPr>
    </w:p>
    <w:tbl>
      <w:tblPr>
        <w:tblW w:w="93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6807"/>
      </w:tblGrid>
      <w:tr w:rsidR="0048068C" w:rsidRPr="0048068C" w:rsidTr="00942442">
        <w:trPr>
          <w:cantSplit/>
          <w:trHeight w:val="616"/>
          <w:tblHeader/>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keepNext/>
              <w:widowControl/>
              <w:suppressAutoHyphens/>
              <w:autoSpaceDE/>
              <w:autoSpaceDN/>
              <w:adjustRightInd/>
              <w:spacing w:line="260" w:lineRule="exact"/>
              <w:jc w:val="center"/>
              <w:outlineLvl w:val="0"/>
              <w:rPr>
                <w:sz w:val="24"/>
                <w:szCs w:val="24"/>
              </w:rPr>
            </w:pPr>
            <w:r w:rsidRPr="0048068C">
              <w:rPr>
                <w:sz w:val="24"/>
                <w:szCs w:val="24"/>
              </w:rPr>
              <w:t>Код</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spacing w:line="260" w:lineRule="exact"/>
              <w:jc w:val="center"/>
              <w:rPr>
                <w:sz w:val="24"/>
                <w:szCs w:val="24"/>
              </w:rPr>
            </w:pPr>
            <w:r w:rsidRPr="0048068C">
              <w:rPr>
                <w:sz w:val="24"/>
                <w:szCs w:val="24"/>
              </w:rPr>
              <w:t xml:space="preserve">Наименование </w:t>
            </w:r>
            <w:proofErr w:type="gramStart"/>
            <w:r w:rsidRPr="0048068C">
              <w:rPr>
                <w:sz w:val="24"/>
                <w:szCs w:val="24"/>
              </w:rPr>
              <w:t xml:space="preserve">кода целевой статьи классификации </w:t>
            </w:r>
            <w:r w:rsidRPr="0048068C">
              <w:rPr>
                <w:sz w:val="24"/>
                <w:szCs w:val="24"/>
              </w:rPr>
              <w:br/>
              <w:t>расходов бюджетов</w:t>
            </w:r>
            <w:proofErr w:type="gramEnd"/>
          </w:p>
        </w:tc>
      </w:tr>
      <w:tr w:rsidR="0048068C" w:rsidRPr="0048068C" w:rsidTr="00942442">
        <w:trPr>
          <w:cantSplit/>
          <w:trHeight w:val="85"/>
          <w:tblHeader/>
        </w:trPr>
        <w:tc>
          <w:tcPr>
            <w:tcW w:w="2552" w:type="dxa"/>
            <w:tcBorders>
              <w:top w:val="single" w:sz="4" w:space="0" w:color="auto"/>
              <w:left w:val="single" w:sz="4" w:space="0" w:color="auto"/>
              <w:bottom w:val="single" w:sz="4" w:space="0" w:color="auto"/>
              <w:right w:val="single" w:sz="4" w:space="0" w:color="auto"/>
            </w:tcBorders>
          </w:tcPr>
          <w:p w:rsidR="0048068C" w:rsidRPr="0048068C" w:rsidRDefault="0048068C" w:rsidP="0048068C">
            <w:pPr>
              <w:widowControl/>
              <w:tabs>
                <w:tab w:val="left" w:pos="552"/>
              </w:tabs>
              <w:suppressAutoHyphens/>
              <w:autoSpaceDE/>
              <w:autoSpaceDN/>
              <w:adjustRightInd/>
              <w:jc w:val="both"/>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48068C" w:rsidRPr="0048068C" w:rsidRDefault="0048068C" w:rsidP="0048068C">
            <w:pPr>
              <w:widowControl/>
              <w:tabs>
                <w:tab w:val="left" w:pos="552"/>
              </w:tabs>
              <w:suppressAutoHyphens/>
              <w:autoSpaceDE/>
              <w:autoSpaceDN/>
              <w:adjustRightInd/>
              <w:jc w:val="both"/>
              <w:rPr>
                <w:sz w:val="24"/>
                <w:szCs w:val="24"/>
              </w:rPr>
            </w:pPr>
          </w:p>
        </w:tc>
      </w:tr>
      <w:tr w:rsidR="0048068C" w:rsidRPr="0048068C" w:rsidTr="00942442">
        <w:trPr>
          <w:cantSplit/>
          <w:trHeight w:val="326"/>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center"/>
              <w:rPr>
                <w:b/>
                <w:bCs/>
                <w:sz w:val="24"/>
                <w:szCs w:val="24"/>
              </w:rPr>
            </w:pPr>
            <w:r w:rsidRPr="0048068C">
              <w:rPr>
                <w:b/>
                <w:bCs/>
                <w:sz w:val="24"/>
                <w:szCs w:val="24"/>
              </w:rPr>
              <w:t>01 0 00 00000</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both"/>
              <w:rPr>
                <w:b/>
                <w:bCs/>
                <w:sz w:val="24"/>
                <w:szCs w:val="24"/>
              </w:rPr>
            </w:pPr>
            <w:r w:rsidRPr="0048068C">
              <w:rPr>
                <w:b/>
                <w:bCs/>
                <w:sz w:val="24"/>
                <w:szCs w:val="24"/>
              </w:rPr>
              <w:t xml:space="preserve">Руководство и управление в сфере установленных </w:t>
            </w:r>
            <w:proofErr w:type="gramStart"/>
            <w:r w:rsidRPr="0048068C">
              <w:rPr>
                <w:b/>
                <w:bCs/>
                <w:sz w:val="24"/>
                <w:szCs w:val="24"/>
              </w:rPr>
              <w:t xml:space="preserve">функций органов </w:t>
            </w:r>
            <w:r w:rsidRPr="0048068C">
              <w:rPr>
                <w:b/>
                <w:bCs/>
                <w:sz w:val="24"/>
                <w:szCs w:val="24"/>
              </w:rPr>
              <w:br/>
              <w:t>государственной власти субъектов Российской Федерации</w:t>
            </w:r>
            <w:proofErr w:type="gramEnd"/>
            <w:r w:rsidRPr="0048068C">
              <w:rPr>
                <w:b/>
                <w:bCs/>
                <w:sz w:val="24"/>
                <w:szCs w:val="24"/>
              </w:rPr>
              <w:t xml:space="preserve"> и органов местного самоуправления</w:t>
            </w:r>
          </w:p>
        </w:tc>
      </w:tr>
      <w:tr w:rsidR="0048068C" w:rsidRPr="0048068C" w:rsidTr="00942442">
        <w:trPr>
          <w:cantSplit/>
          <w:trHeight w:val="263"/>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center"/>
              <w:rPr>
                <w:b/>
                <w:bCs/>
                <w:sz w:val="24"/>
                <w:szCs w:val="24"/>
              </w:rPr>
            </w:pPr>
            <w:r w:rsidRPr="0048068C">
              <w:rPr>
                <w:b/>
                <w:bCs/>
                <w:sz w:val="24"/>
                <w:szCs w:val="24"/>
              </w:rPr>
              <w:t>01 200 00000</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both"/>
              <w:rPr>
                <w:b/>
                <w:sz w:val="24"/>
                <w:szCs w:val="24"/>
              </w:rPr>
            </w:pPr>
            <w:r w:rsidRPr="0048068C">
              <w:rPr>
                <w:b/>
                <w:sz w:val="24"/>
                <w:szCs w:val="24"/>
              </w:rPr>
              <w:t>Расходы на обеспечение деятельности органов местного самоуправления</w:t>
            </w:r>
          </w:p>
        </w:tc>
      </w:tr>
      <w:tr w:rsidR="0048068C" w:rsidRPr="0048068C" w:rsidTr="00942442">
        <w:trPr>
          <w:cantSplit/>
          <w:trHeight w:val="263"/>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center"/>
              <w:rPr>
                <w:bCs/>
                <w:sz w:val="24"/>
                <w:szCs w:val="24"/>
              </w:rPr>
            </w:pPr>
            <w:r w:rsidRPr="0048068C">
              <w:rPr>
                <w:bCs/>
                <w:sz w:val="24"/>
                <w:szCs w:val="24"/>
              </w:rPr>
              <w:t>01 2 00 10110</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both"/>
              <w:rPr>
                <w:sz w:val="24"/>
                <w:szCs w:val="24"/>
              </w:rPr>
            </w:pPr>
            <w:r w:rsidRPr="0048068C">
              <w:rPr>
                <w:sz w:val="24"/>
                <w:szCs w:val="24"/>
              </w:rPr>
              <w:t>Центральный аппарат органов местного самоуправления</w:t>
            </w:r>
          </w:p>
        </w:tc>
      </w:tr>
      <w:tr w:rsidR="0048068C" w:rsidRPr="0048068C" w:rsidTr="00942442">
        <w:trPr>
          <w:cantSplit/>
          <w:trHeight w:val="237"/>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center"/>
              <w:rPr>
                <w:bCs/>
                <w:sz w:val="24"/>
                <w:szCs w:val="24"/>
              </w:rPr>
            </w:pPr>
            <w:r w:rsidRPr="0048068C">
              <w:rPr>
                <w:bCs/>
                <w:sz w:val="24"/>
                <w:szCs w:val="24"/>
              </w:rPr>
              <w:t>01 2 00 10120</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both"/>
              <w:rPr>
                <w:sz w:val="24"/>
                <w:szCs w:val="24"/>
              </w:rPr>
            </w:pPr>
            <w:r w:rsidRPr="0048068C">
              <w:rPr>
                <w:sz w:val="24"/>
                <w:szCs w:val="24"/>
              </w:rPr>
              <w:t>Глава муниципального образования</w:t>
            </w:r>
          </w:p>
        </w:tc>
      </w:tr>
      <w:tr w:rsidR="0048068C" w:rsidRPr="0048068C" w:rsidTr="00942442">
        <w:trPr>
          <w:cantSplit/>
          <w:trHeight w:val="214"/>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center"/>
              <w:rPr>
                <w:b/>
                <w:bCs/>
                <w:sz w:val="24"/>
                <w:szCs w:val="24"/>
              </w:rPr>
            </w:pPr>
            <w:r w:rsidRPr="0048068C">
              <w:rPr>
                <w:b/>
                <w:bCs/>
                <w:sz w:val="24"/>
                <w:szCs w:val="24"/>
              </w:rPr>
              <w:t>01 4 00 00000</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both"/>
              <w:rPr>
                <w:b/>
                <w:sz w:val="24"/>
                <w:szCs w:val="24"/>
              </w:rPr>
            </w:pPr>
            <w:r w:rsidRPr="0048068C">
              <w:rPr>
                <w:b/>
                <w:sz w:val="24"/>
                <w:szCs w:val="24"/>
              </w:rPr>
              <w:t>Руководство и управление в сфере установленных функций</w:t>
            </w:r>
          </w:p>
        </w:tc>
      </w:tr>
      <w:tr w:rsidR="0048068C" w:rsidRPr="0048068C" w:rsidTr="00942442">
        <w:trPr>
          <w:cantSplit/>
          <w:trHeight w:val="255"/>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center"/>
              <w:rPr>
                <w:bCs/>
                <w:sz w:val="24"/>
                <w:szCs w:val="24"/>
              </w:rPr>
            </w:pPr>
            <w:r w:rsidRPr="0048068C">
              <w:rPr>
                <w:bCs/>
                <w:sz w:val="24"/>
                <w:szCs w:val="24"/>
              </w:rPr>
              <w:t>01 4 00 51180</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both"/>
              <w:rPr>
                <w:sz w:val="24"/>
                <w:szCs w:val="24"/>
              </w:rPr>
            </w:pPr>
            <w:r w:rsidRPr="0048068C">
              <w:rPr>
                <w:sz w:val="24"/>
                <w:szCs w:val="24"/>
              </w:rPr>
              <w:t>Осуществление первичного воинского учета на территориях, где отсутствуют военные комиссариаты</w:t>
            </w:r>
          </w:p>
        </w:tc>
      </w:tr>
      <w:tr w:rsidR="0048068C" w:rsidRPr="0048068C" w:rsidTr="00942442">
        <w:trPr>
          <w:cantSplit/>
          <w:trHeight w:val="214"/>
        </w:trPr>
        <w:tc>
          <w:tcPr>
            <w:tcW w:w="2552" w:type="dxa"/>
            <w:tcBorders>
              <w:top w:val="single" w:sz="4" w:space="0" w:color="auto"/>
              <w:left w:val="single" w:sz="4" w:space="0" w:color="auto"/>
              <w:bottom w:val="single" w:sz="4" w:space="0" w:color="auto"/>
              <w:right w:val="single" w:sz="4" w:space="0" w:color="auto"/>
            </w:tcBorders>
          </w:tcPr>
          <w:p w:rsidR="0048068C" w:rsidRPr="0048068C" w:rsidRDefault="0048068C" w:rsidP="0048068C">
            <w:pPr>
              <w:widowControl/>
              <w:suppressAutoHyphens/>
              <w:autoSpaceDE/>
              <w:autoSpaceDN/>
              <w:adjustRightInd/>
              <w:jc w:val="center"/>
              <w:rPr>
                <w:bCs/>
                <w:sz w:val="24"/>
                <w:szCs w:val="24"/>
              </w:rPr>
            </w:pPr>
            <w:r w:rsidRPr="0048068C">
              <w:rPr>
                <w:bCs/>
                <w:sz w:val="24"/>
                <w:szCs w:val="24"/>
              </w:rPr>
              <w:t>02 0 00 00000</w:t>
            </w:r>
          </w:p>
          <w:p w:rsidR="0048068C" w:rsidRPr="0048068C" w:rsidRDefault="0048068C" w:rsidP="0048068C">
            <w:pPr>
              <w:widowControl/>
              <w:suppressAutoHyphens/>
              <w:autoSpaceDE/>
              <w:autoSpaceDN/>
              <w:adjustRightInd/>
              <w:jc w:val="center"/>
              <w:rPr>
                <w:bCs/>
                <w:sz w:val="24"/>
                <w:szCs w:val="24"/>
              </w:rPr>
            </w:pPr>
          </w:p>
          <w:p w:rsidR="0048068C" w:rsidRPr="0048068C" w:rsidRDefault="0048068C" w:rsidP="0048068C">
            <w:pPr>
              <w:widowControl/>
              <w:suppressAutoHyphens/>
              <w:autoSpaceDE/>
              <w:autoSpaceDN/>
              <w:adjustRightInd/>
              <w:jc w:val="center"/>
              <w:rPr>
                <w:bCs/>
                <w:sz w:val="24"/>
                <w:szCs w:val="24"/>
              </w:rPr>
            </w:pPr>
            <w:r w:rsidRPr="0048068C">
              <w:rPr>
                <w:bCs/>
                <w:sz w:val="24"/>
                <w:szCs w:val="24"/>
              </w:rPr>
              <w:t>02 1 00 00000</w:t>
            </w:r>
          </w:p>
        </w:tc>
        <w:tc>
          <w:tcPr>
            <w:tcW w:w="6804" w:type="dxa"/>
            <w:tcBorders>
              <w:top w:val="single" w:sz="4" w:space="0" w:color="auto"/>
              <w:left w:val="single" w:sz="4" w:space="0" w:color="auto"/>
              <w:bottom w:val="single" w:sz="4" w:space="0" w:color="auto"/>
              <w:right w:val="single" w:sz="4" w:space="0" w:color="auto"/>
            </w:tcBorders>
          </w:tcPr>
          <w:p w:rsidR="0048068C" w:rsidRPr="0048068C" w:rsidRDefault="0048068C" w:rsidP="0048068C">
            <w:pPr>
              <w:widowControl/>
              <w:shd w:val="clear" w:color="auto" w:fill="FFFFFF"/>
              <w:suppressAutoHyphens/>
              <w:autoSpaceDE/>
              <w:autoSpaceDN/>
              <w:adjustRightInd/>
              <w:jc w:val="both"/>
              <w:rPr>
                <w:sz w:val="24"/>
                <w:szCs w:val="24"/>
              </w:rPr>
            </w:pPr>
            <w:r w:rsidRPr="0048068C">
              <w:rPr>
                <w:sz w:val="24"/>
                <w:szCs w:val="24"/>
              </w:rPr>
              <w:t xml:space="preserve">Расходы на обеспечение деятельности (оказание услуг) </w:t>
            </w:r>
            <w:r w:rsidRPr="0048068C">
              <w:rPr>
                <w:sz w:val="24"/>
                <w:szCs w:val="24"/>
              </w:rPr>
              <w:br/>
              <w:t>подведомственных учреждений</w:t>
            </w:r>
          </w:p>
          <w:p w:rsidR="0048068C" w:rsidRPr="0048068C" w:rsidRDefault="0048068C" w:rsidP="0048068C">
            <w:pPr>
              <w:widowControl/>
              <w:shd w:val="clear" w:color="auto" w:fill="FFFFFF"/>
              <w:suppressAutoHyphens/>
              <w:autoSpaceDE/>
              <w:autoSpaceDN/>
              <w:adjustRightInd/>
              <w:jc w:val="both"/>
              <w:rPr>
                <w:sz w:val="24"/>
                <w:szCs w:val="24"/>
              </w:rPr>
            </w:pPr>
            <w:r w:rsidRPr="0048068C">
              <w:rPr>
                <w:b/>
                <w:sz w:val="24"/>
                <w:szCs w:val="24"/>
              </w:rPr>
              <w:t xml:space="preserve"> </w:t>
            </w:r>
            <w:r w:rsidRPr="0048068C">
              <w:rPr>
                <w:sz w:val="24"/>
                <w:szCs w:val="24"/>
              </w:rPr>
              <w:t xml:space="preserve">Расходы на обеспечение деятельности (оказание услуг) </w:t>
            </w:r>
            <w:r w:rsidRPr="0048068C">
              <w:rPr>
                <w:sz w:val="24"/>
                <w:szCs w:val="24"/>
              </w:rPr>
              <w:br/>
              <w:t>подведомственных учреждений в сфере образования</w:t>
            </w:r>
          </w:p>
          <w:p w:rsidR="0048068C" w:rsidRPr="0048068C" w:rsidRDefault="0048068C" w:rsidP="0048068C">
            <w:pPr>
              <w:widowControl/>
              <w:suppressAutoHyphens/>
              <w:autoSpaceDE/>
              <w:autoSpaceDN/>
              <w:adjustRightInd/>
              <w:jc w:val="both"/>
              <w:rPr>
                <w:sz w:val="24"/>
                <w:szCs w:val="24"/>
              </w:rPr>
            </w:pPr>
          </w:p>
        </w:tc>
      </w:tr>
      <w:tr w:rsidR="0048068C" w:rsidRPr="0048068C" w:rsidTr="00942442">
        <w:trPr>
          <w:cantSplit/>
          <w:trHeight w:val="214"/>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center"/>
              <w:rPr>
                <w:b/>
                <w:bCs/>
                <w:sz w:val="24"/>
                <w:szCs w:val="24"/>
              </w:rPr>
            </w:pPr>
            <w:r w:rsidRPr="0048068C">
              <w:rPr>
                <w:b/>
                <w:bCs/>
                <w:sz w:val="24"/>
                <w:szCs w:val="24"/>
              </w:rPr>
              <w:t>02 2 00 00000</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both"/>
              <w:rPr>
                <w:b/>
                <w:sz w:val="24"/>
                <w:szCs w:val="24"/>
              </w:rPr>
            </w:pPr>
            <w:r w:rsidRPr="0048068C">
              <w:rPr>
                <w:b/>
                <w:sz w:val="24"/>
                <w:szCs w:val="24"/>
              </w:rPr>
              <w:t>Расходы на обеспечение деятельности (оказание услуг) подведомственных учреждений в сфере культуры</w:t>
            </w:r>
          </w:p>
        </w:tc>
      </w:tr>
      <w:tr w:rsidR="0048068C" w:rsidRPr="0048068C" w:rsidTr="00942442">
        <w:trPr>
          <w:cantSplit/>
          <w:trHeight w:val="249"/>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center"/>
              <w:rPr>
                <w:bCs/>
                <w:sz w:val="24"/>
                <w:szCs w:val="24"/>
              </w:rPr>
            </w:pPr>
            <w:r w:rsidRPr="0048068C">
              <w:rPr>
                <w:bCs/>
                <w:sz w:val="24"/>
                <w:szCs w:val="24"/>
              </w:rPr>
              <w:t>02 200 10530</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both"/>
              <w:rPr>
                <w:sz w:val="24"/>
                <w:szCs w:val="24"/>
              </w:rPr>
            </w:pPr>
            <w:r w:rsidRPr="0048068C">
              <w:rPr>
                <w:sz w:val="24"/>
                <w:szCs w:val="24"/>
              </w:rPr>
              <w:t>Учреждения культуры</w:t>
            </w:r>
          </w:p>
        </w:tc>
      </w:tr>
      <w:tr w:rsidR="0048068C" w:rsidRPr="0048068C" w:rsidTr="00942442">
        <w:trPr>
          <w:cantSplit/>
          <w:trHeight w:val="300"/>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center"/>
              <w:rPr>
                <w:b/>
                <w:bCs/>
                <w:sz w:val="24"/>
                <w:szCs w:val="24"/>
              </w:rPr>
            </w:pPr>
            <w:r w:rsidRPr="0048068C">
              <w:rPr>
                <w:b/>
                <w:bCs/>
                <w:sz w:val="24"/>
                <w:szCs w:val="24"/>
              </w:rPr>
              <w:t>02 5 00 00000</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both"/>
              <w:rPr>
                <w:b/>
                <w:sz w:val="24"/>
                <w:szCs w:val="24"/>
              </w:rPr>
            </w:pPr>
            <w:r w:rsidRPr="0048068C">
              <w:rPr>
                <w:b/>
                <w:sz w:val="24"/>
                <w:szCs w:val="24"/>
              </w:rPr>
              <w:t>Расходы на обеспечение деятельности (оказание услуг) иных подведомственных учреждений</w:t>
            </w:r>
          </w:p>
        </w:tc>
      </w:tr>
      <w:tr w:rsidR="0048068C" w:rsidRPr="0048068C" w:rsidTr="00942442">
        <w:trPr>
          <w:cantSplit/>
          <w:trHeight w:val="330"/>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center"/>
              <w:rPr>
                <w:bCs/>
                <w:sz w:val="24"/>
                <w:szCs w:val="24"/>
              </w:rPr>
            </w:pPr>
            <w:r w:rsidRPr="0048068C">
              <w:rPr>
                <w:bCs/>
                <w:sz w:val="24"/>
                <w:szCs w:val="24"/>
              </w:rPr>
              <w:t>02 5 00 10810</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both"/>
              <w:rPr>
                <w:sz w:val="24"/>
                <w:szCs w:val="24"/>
              </w:rPr>
            </w:pPr>
            <w:r w:rsidRPr="0048068C">
              <w:rPr>
                <w:sz w:val="24"/>
                <w:szCs w:val="24"/>
              </w:rPr>
              <w:t>Учреждения по обеспечению хозяйственного обслуживания</w:t>
            </w:r>
          </w:p>
        </w:tc>
      </w:tr>
      <w:tr w:rsidR="0048068C" w:rsidRPr="0048068C" w:rsidTr="00942442">
        <w:trPr>
          <w:cantSplit/>
          <w:trHeight w:val="80"/>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center"/>
              <w:rPr>
                <w:b/>
                <w:bCs/>
                <w:sz w:val="24"/>
                <w:szCs w:val="24"/>
              </w:rPr>
            </w:pPr>
            <w:r w:rsidRPr="0048068C">
              <w:rPr>
                <w:b/>
                <w:bCs/>
                <w:sz w:val="24"/>
                <w:szCs w:val="24"/>
              </w:rPr>
              <w:t>90 0 00 00000</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both"/>
              <w:rPr>
                <w:bCs/>
                <w:sz w:val="24"/>
                <w:szCs w:val="24"/>
              </w:rPr>
            </w:pPr>
            <w:r w:rsidRPr="0048068C">
              <w:rPr>
                <w:b/>
                <w:bCs/>
                <w:sz w:val="24"/>
                <w:szCs w:val="24"/>
              </w:rPr>
              <w:t>Иные вопросы в отраслях социальной сферы</w:t>
            </w:r>
          </w:p>
        </w:tc>
      </w:tr>
      <w:tr w:rsidR="0048068C" w:rsidRPr="0048068C" w:rsidTr="00942442">
        <w:trPr>
          <w:cantSplit/>
          <w:trHeight w:val="80"/>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center"/>
              <w:rPr>
                <w:b/>
                <w:bCs/>
                <w:sz w:val="24"/>
                <w:szCs w:val="24"/>
              </w:rPr>
            </w:pPr>
            <w:r w:rsidRPr="0048068C">
              <w:rPr>
                <w:b/>
                <w:bCs/>
                <w:sz w:val="24"/>
                <w:szCs w:val="24"/>
              </w:rPr>
              <w:t>90 1 00 00000</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both"/>
              <w:rPr>
                <w:b/>
                <w:sz w:val="24"/>
                <w:szCs w:val="24"/>
              </w:rPr>
            </w:pPr>
            <w:r w:rsidRPr="0048068C">
              <w:rPr>
                <w:b/>
                <w:sz w:val="24"/>
                <w:szCs w:val="24"/>
              </w:rPr>
              <w:t>Иные вопросы в сфере образования</w:t>
            </w:r>
          </w:p>
        </w:tc>
      </w:tr>
      <w:tr w:rsidR="0048068C" w:rsidRPr="0048068C" w:rsidTr="00942442">
        <w:trPr>
          <w:cantSplit/>
          <w:trHeight w:val="300"/>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center"/>
              <w:rPr>
                <w:b/>
                <w:bCs/>
                <w:sz w:val="24"/>
                <w:szCs w:val="24"/>
              </w:rPr>
            </w:pPr>
            <w:r w:rsidRPr="0048068C">
              <w:rPr>
                <w:b/>
                <w:bCs/>
                <w:sz w:val="24"/>
                <w:szCs w:val="24"/>
              </w:rPr>
              <w:t>90 2 00 00000</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both"/>
              <w:rPr>
                <w:b/>
                <w:sz w:val="24"/>
                <w:szCs w:val="24"/>
              </w:rPr>
            </w:pPr>
            <w:r w:rsidRPr="0048068C">
              <w:rPr>
                <w:b/>
                <w:sz w:val="24"/>
                <w:szCs w:val="24"/>
              </w:rPr>
              <w:t>Иные вопросы в сфере культуры и средств массовой информации</w:t>
            </w:r>
          </w:p>
        </w:tc>
      </w:tr>
      <w:tr w:rsidR="0048068C" w:rsidRPr="0048068C" w:rsidTr="00942442">
        <w:trPr>
          <w:cantSplit/>
          <w:trHeight w:val="120"/>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center"/>
              <w:rPr>
                <w:b/>
                <w:bCs/>
                <w:sz w:val="24"/>
                <w:szCs w:val="24"/>
              </w:rPr>
            </w:pPr>
            <w:r w:rsidRPr="0048068C">
              <w:rPr>
                <w:b/>
                <w:bCs/>
                <w:sz w:val="24"/>
                <w:szCs w:val="24"/>
              </w:rPr>
              <w:t>91 2 00 00000</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both"/>
              <w:rPr>
                <w:b/>
                <w:sz w:val="24"/>
                <w:szCs w:val="24"/>
              </w:rPr>
            </w:pPr>
            <w:r w:rsidRPr="0048068C">
              <w:rPr>
                <w:b/>
                <w:sz w:val="24"/>
                <w:szCs w:val="24"/>
              </w:rPr>
              <w:t>Мероприятия в сфере транспорта и дорожного хозяйства</w:t>
            </w:r>
          </w:p>
        </w:tc>
      </w:tr>
      <w:tr w:rsidR="0048068C" w:rsidRPr="0048068C" w:rsidTr="00942442">
        <w:trPr>
          <w:cantSplit/>
          <w:trHeight w:val="471"/>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center"/>
              <w:rPr>
                <w:bCs/>
                <w:sz w:val="24"/>
                <w:szCs w:val="24"/>
              </w:rPr>
            </w:pPr>
            <w:r w:rsidRPr="0048068C">
              <w:rPr>
                <w:bCs/>
                <w:sz w:val="24"/>
                <w:szCs w:val="24"/>
              </w:rPr>
              <w:t>91 2 00 67270</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both"/>
              <w:rPr>
                <w:sz w:val="24"/>
                <w:szCs w:val="24"/>
              </w:rPr>
            </w:pPr>
            <w:r w:rsidRPr="0048068C">
              <w:rPr>
                <w:sz w:val="24"/>
                <w:szCs w:val="24"/>
              </w:rPr>
              <w:t xml:space="preserve">Содержание, ремонт, реконструкция и строительство автомобильных дорог муниципальной собственности </w:t>
            </w:r>
          </w:p>
        </w:tc>
      </w:tr>
      <w:tr w:rsidR="0048068C" w:rsidRPr="0048068C" w:rsidTr="00942442">
        <w:trPr>
          <w:cantSplit/>
          <w:trHeight w:val="165"/>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center"/>
              <w:rPr>
                <w:b/>
                <w:bCs/>
                <w:sz w:val="24"/>
                <w:szCs w:val="24"/>
              </w:rPr>
            </w:pPr>
            <w:r w:rsidRPr="0048068C">
              <w:rPr>
                <w:b/>
                <w:bCs/>
                <w:sz w:val="24"/>
                <w:szCs w:val="24"/>
              </w:rPr>
              <w:t>91 9 00 00000</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both"/>
              <w:rPr>
                <w:b/>
                <w:sz w:val="24"/>
                <w:szCs w:val="24"/>
              </w:rPr>
            </w:pPr>
            <w:r w:rsidRPr="0048068C">
              <w:rPr>
                <w:b/>
                <w:sz w:val="24"/>
                <w:szCs w:val="24"/>
              </w:rPr>
              <w:t>Иные расходы в области национальной экономики</w:t>
            </w:r>
          </w:p>
        </w:tc>
      </w:tr>
      <w:tr w:rsidR="0048068C" w:rsidRPr="0048068C" w:rsidTr="00942442">
        <w:trPr>
          <w:cantSplit/>
          <w:trHeight w:val="285"/>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center"/>
              <w:rPr>
                <w:b/>
                <w:bCs/>
                <w:sz w:val="24"/>
                <w:szCs w:val="24"/>
              </w:rPr>
            </w:pPr>
            <w:r w:rsidRPr="0048068C">
              <w:rPr>
                <w:b/>
                <w:bCs/>
                <w:sz w:val="24"/>
                <w:szCs w:val="24"/>
              </w:rPr>
              <w:t>92 0 00 00000</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both"/>
              <w:rPr>
                <w:b/>
                <w:bCs/>
                <w:sz w:val="24"/>
                <w:szCs w:val="24"/>
              </w:rPr>
            </w:pPr>
            <w:r w:rsidRPr="0048068C">
              <w:rPr>
                <w:b/>
                <w:bCs/>
                <w:sz w:val="24"/>
                <w:szCs w:val="24"/>
              </w:rPr>
              <w:t>Иные вопросы в области жилищно-коммунального хозяйства</w:t>
            </w:r>
          </w:p>
        </w:tc>
      </w:tr>
      <w:tr w:rsidR="0048068C" w:rsidRPr="0048068C" w:rsidTr="00942442">
        <w:trPr>
          <w:cantSplit/>
          <w:trHeight w:val="80"/>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center"/>
              <w:rPr>
                <w:b/>
                <w:bCs/>
                <w:sz w:val="24"/>
                <w:szCs w:val="24"/>
              </w:rPr>
            </w:pPr>
            <w:r w:rsidRPr="0048068C">
              <w:rPr>
                <w:b/>
                <w:bCs/>
                <w:sz w:val="24"/>
                <w:szCs w:val="24"/>
              </w:rPr>
              <w:t>92 9 00 00000</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both"/>
              <w:rPr>
                <w:b/>
                <w:sz w:val="24"/>
                <w:szCs w:val="24"/>
              </w:rPr>
            </w:pPr>
            <w:r w:rsidRPr="0048068C">
              <w:rPr>
                <w:b/>
                <w:sz w:val="24"/>
                <w:szCs w:val="24"/>
              </w:rPr>
              <w:t>Иные расходы в области жилищно-коммунального хозяйства</w:t>
            </w:r>
          </w:p>
        </w:tc>
      </w:tr>
      <w:tr w:rsidR="0048068C" w:rsidRPr="0048068C" w:rsidTr="00942442">
        <w:trPr>
          <w:cantSplit/>
          <w:trHeight w:val="270"/>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center"/>
              <w:rPr>
                <w:bCs/>
                <w:sz w:val="24"/>
                <w:szCs w:val="24"/>
              </w:rPr>
            </w:pPr>
            <w:r w:rsidRPr="0048068C">
              <w:rPr>
                <w:bCs/>
                <w:sz w:val="24"/>
                <w:szCs w:val="24"/>
              </w:rPr>
              <w:t>92 9 00 18030</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both"/>
              <w:rPr>
                <w:sz w:val="24"/>
                <w:szCs w:val="24"/>
              </w:rPr>
            </w:pPr>
            <w:r w:rsidRPr="0048068C">
              <w:rPr>
                <w:sz w:val="24"/>
                <w:szCs w:val="24"/>
              </w:rPr>
              <w:t>Мероприятия в области коммунального хозяйства</w:t>
            </w:r>
          </w:p>
        </w:tc>
      </w:tr>
      <w:tr w:rsidR="0048068C" w:rsidRPr="0048068C" w:rsidTr="00942442">
        <w:trPr>
          <w:cantSplit/>
          <w:trHeight w:val="225"/>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center"/>
              <w:rPr>
                <w:bCs/>
                <w:sz w:val="24"/>
                <w:szCs w:val="24"/>
              </w:rPr>
            </w:pPr>
            <w:r w:rsidRPr="0048068C">
              <w:rPr>
                <w:bCs/>
                <w:sz w:val="24"/>
                <w:szCs w:val="24"/>
              </w:rPr>
              <w:t>92 9 00 18070</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both"/>
              <w:rPr>
                <w:sz w:val="24"/>
                <w:szCs w:val="24"/>
              </w:rPr>
            </w:pPr>
            <w:r w:rsidRPr="0048068C">
              <w:rPr>
                <w:sz w:val="24"/>
                <w:szCs w:val="24"/>
              </w:rPr>
              <w:t>Организация и содержание мест захоронения</w:t>
            </w:r>
          </w:p>
        </w:tc>
      </w:tr>
      <w:tr w:rsidR="0048068C" w:rsidRPr="0048068C" w:rsidTr="00942442">
        <w:trPr>
          <w:cantSplit/>
          <w:trHeight w:val="195"/>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center"/>
              <w:rPr>
                <w:bCs/>
                <w:sz w:val="24"/>
                <w:szCs w:val="24"/>
              </w:rPr>
            </w:pPr>
            <w:r w:rsidRPr="0048068C">
              <w:rPr>
                <w:bCs/>
                <w:sz w:val="24"/>
                <w:szCs w:val="24"/>
              </w:rPr>
              <w:t>92 9 00 18090</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both"/>
              <w:rPr>
                <w:sz w:val="24"/>
                <w:szCs w:val="24"/>
              </w:rPr>
            </w:pPr>
            <w:r w:rsidRPr="0048068C">
              <w:rPr>
                <w:sz w:val="24"/>
                <w:szCs w:val="24"/>
              </w:rPr>
              <w:t>Сбор и удаление твердых отходов</w:t>
            </w:r>
          </w:p>
        </w:tc>
      </w:tr>
      <w:tr w:rsidR="0048068C" w:rsidRPr="0048068C" w:rsidTr="00942442">
        <w:trPr>
          <w:cantSplit/>
          <w:trHeight w:val="210"/>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center"/>
              <w:rPr>
                <w:bCs/>
                <w:sz w:val="24"/>
                <w:szCs w:val="24"/>
              </w:rPr>
            </w:pPr>
            <w:r w:rsidRPr="0048068C">
              <w:rPr>
                <w:bCs/>
                <w:sz w:val="24"/>
                <w:szCs w:val="24"/>
              </w:rPr>
              <w:t>92 9 00 71200</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both"/>
              <w:rPr>
                <w:sz w:val="24"/>
                <w:szCs w:val="24"/>
              </w:rPr>
            </w:pPr>
            <w:r w:rsidRPr="0048068C">
              <w:rPr>
                <w:sz w:val="24"/>
                <w:szCs w:val="24"/>
              </w:rPr>
              <w:t>Проведение мероприятий по благоустройству кладбищ</w:t>
            </w:r>
          </w:p>
        </w:tc>
      </w:tr>
      <w:tr w:rsidR="0048068C" w:rsidRPr="0048068C" w:rsidTr="00942442">
        <w:trPr>
          <w:cantSplit/>
          <w:trHeight w:val="510"/>
        </w:trPr>
        <w:tc>
          <w:tcPr>
            <w:tcW w:w="2552" w:type="dxa"/>
            <w:tcBorders>
              <w:top w:val="single" w:sz="4" w:space="0" w:color="auto"/>
              <w:left w:val="single" w:sz="4" w:space="0" w:color="auto"/>
              <w:bottom w:val="single" w:sz="4" w:space="0" w:color="auto"/>
              <w:right w:val="single" w:sz="4" w:space="0" w:color="auto"/>
            </w:tcBorders>
          </w:tcPr>
          <w:p w:rsidR="0048068C" w:rsidRPr="0048068C" w:rsidRDefault="0048068C" w:rsidP="0048068C">
            <w:pPr>
              <w:widowControl/>
              <w:suppressAutoHyphens/>
              <w:autoSpaceDE/>
              <w:autoSpaceDN/>
              <w:adjustRightInd/>
              <w:jc w:val="center"/>
              <w:rPr>
                <w:b/>
                <w:bCs/>
                <w:sz w:val="24"/>
                <w:szCs w:val="24"/>
              </w:rPr>
            </w:pPr>
            <w:r w:rsidRPr="0048068C">
              <w:rPr>
                <w:b/>
                <w:bCs/>
                <w:sz w:val="24"/>
                <w:szCs w:val="24"/>
              </w:rPr>
              <w:lastRenderedPageBreak/>
              <w:t>93 0 00 00000</w:t>
            </w:r>
          </w:p>
          <w:p w:rsidR="0048068C" w:rsidRPr="0048068C" w:rsidRDefault="0048068C" w:rsidP="0048068C">
            <w:pPr>
              <w:widowControl/>
              <w:suppressAutoHyphens/>
              <w:autoSpaceDE/>
              <w:autoSpaceDN/>
              <w:adjustRightInd/>
              <w:jc w:val="center"/>
              <w:rPr>
                <w:b/>
                <w:bCs/>
                <w:sz w:val="24"/>
                <w:szCs w:val="24"/>
              </w:rPr>
            </w:pPr>
          </w:p>
          <w:p w:rsidR="0048068C" w:rsidRPr="0048068C" w:rsidRDefault="0048068C" w:rsidP="0048068C">
            <w:pPr>
              <w:widowControl/>
              <w:suppressAutoHyphens/>
              <w:autoSpaceDE/>
              <w:autoSpaceDN/>
              <w:adjustRightInd/>
              <w:jc w:val="center"/>
              <w:rPr>
                <w:b/>
                <w:bCs/>
                <w:sz w:val="24"/>
                <w:szCs w:val="24"/>
              </w:rPr>
            </w:pPr>
          </w:p>
          <w:p w:rsidR="0048068C" w:rsidRPr="0048068C" w:rsidRDefault="0048068C" w:rsidP="0048068C">
            <w:pPr>
              <w:widowControl/>
              <w:suppressAutoHyphens/>
              <w:autoSpaceDE/>
              <w:autoSpaceDN/>
              <w:adjustRightInd/>
              <w:jc w:val="center"/>
              <w:rPr>
                <w:b/>
                <w:bCs/>
                <w:sz w:val="24"/>
                <w:szCs w:val="24"/>
              </w:rPr>
            </w:pPr>
            <w:r w:rsidRPr="0048068C">
              <w:rPr>
                <w:b/>
                <w:bCs/>
                <w:sz w:val="24"/>
                <w:szCs w:val="24"/>
              </w:rPr>
              <w:t>98 0 00 00000</w:t>
            </w:r>
          </w:p>
          <w:p w:rsidR="0048068C" w:rsidRPr="0048068C" w:rsidRDefault="0048068C" w:rsidP="0048068C">
            <w:pPr>
              <w:widowControl/>
              <w:suppressAutoHyphens/>
              <w:autoSpaceDE/>
              <w:autoSpaceDN/>
              <w:adjustRightInd/>
              <w:jc w:val="center"/>
              <w:rPr>
                <w:b/>
                <w:bCs/>
                <w:sz w:val="24"/>
                <w:szCs w:val="24"/>
              </w:rPr>
            </w:pPr>
          </w:p>
          <w:p w:rsidR="0048068C" w:rsidRPr="0048068C" w:rsidRDefault="0048068C" w:rsidP="0048068C">
            <w:pPr>
              <w:widowControl/>
              <w:suppressAutoHyphens/>
              <w:autoSpaceDE/>
              <w:autoSpaceDN/>
              <w:adjustRightInd/>
              <w:jc w:val="center"/>
              <w:rPr>
                <w:b/>
                <w:bCs/>
                <w:sz w:val="24"/>
                <w:szCs w:val="24"/>
              </w:rPr>
            </w:pPr>
          </w:p>
          <w:p w:rsidR="0048068C" w:rsidRPr="0048068C" w:rsidRDefault="0048068C" w:rsidP="0048068C">
            <w:pPr>
              <w:widowControl/>
              <w:suppressAutoHyphens/>
              <w:autoSpaceDE/>
              <w:autoSpaceDN/>
              <w:adjustRightInd/>
              <w:jc w:val="center"/>
              <w:rPr>
                <w:b/>
                <w:bCs/>
                <w:sz w:val="24"/>
                <w:szCs w:val="24"/>
              </w:rPr>
            </w:pPr>
          </w:p>
          <w:p w:rsidR="0048068C" w:rsidRPr="0048068C" w:rsidRDefault="0048068C" w:rsidP="0048068C">
            <w:pPr>
              <w:widowControl/>
              <w:suppressAutoHyphens/>
              <w:autoSpaceDE/>
              <w:autoSpaceDN/>
              <w:adjustRightInd/>
              <w:jc w:val="center"/>
              <w:rPr>
                <w:b/>
                <w:bCs/>
                <w:sz w:val="24"/>
                <w:szCs w:val="24"/>
              </w:rPr>
            </w:pPr>
            <w:r w:rsidRPr="0048068C">
              <w:rPr>
                <w:b/>
                <w:bCs/>
                <w:sz w:val="24"/>
                <w:szCs w:val="24"/>
              </w:rPr>
              <w:t>98 5 00 00000</w:t>
            </w:r>
          </w:p>
          <w:p w:rsidR="0048068C" w:rsidRPr="0048068C" w:rsidRDefault="0048068C" w:rsidP="0048068C">
            <w:pPr>
              <w:widowControl/>
              <w:suppressAutoHyphens/>
              <w:autoSpaceDE/>
              <w:autoSpaceDN/>
              <w:adjustRightInd/>
              <w:jc w:val="center"/>
              <w:rPr>
                <w:bCs/>
                <w:sz w:val="24"/>
                <w:szCs w:val="24"/>
              </w:rPr>
            </w:pPr>
          </w:p>
          <w:p w:rsidR="0048068C" w:rsidRPr="0048068C" w:rsidRDefault="0048068C" w:rsidP="0048068C">
            <w:pPr>
              <w:widowControl/>
              <w:suppressAutoHyphens/>
              <w:autoSpaceDE/>
              <w:autoSpaceDN/>
              <w:adjustRightInd/>
              <w:jc w:val="center"/>
              <w:rPr>
                <w:bCs/>
                <w:sz w:val="24"/>
                <w:szCs w:val="24"/>
              </w:rPr>
            </w:pPr>
            <w:r w:rsidRPr="0048068C">
              <w:rPr>
                <w:bCs/>
                <w:sz w:val="24"/>
                <w:szCs w:val="24"/>
              </w:rPr>
              <w:t>98 5 00 60510</w:t>
            </w:r>
          </w:p>
          <w:p w:rsidR="0048068C" w:rsidRPr="0048068C" w:rsidRDefault="0048068C" w:rsidP="0048068C">
            <w:pPr>
              <w:widowControl/>
              <w:suppressAutoHyphens/>
              <w:autoSpaceDE/>
              <w:autoSpaceDN/>
              <w:adjustRightInd/>
              <w:jc w:val="center"/>
              <w:rPr>
                <w:b/>
                <w:bCs/>
                <w:sz w:val="24"/>
                <w:szCs w:val="24"/>
              </w:rPr>
            </w:pPr>
          </w:p>
          <w:p w:rsidR="0048068C" w:rsidRPr="0048068C" w:rsidRDefault="0048068C" w:rsidP="0048068C">
            <w:pPr>
              <w:widowControl/>
              <w:suppressAutoHyphens/>
              <w:autoSpaceDE/>
              <w:autoSpaceDN/>
              <w:adjustRightInd/>
              <w:jc w:val="center"/>
              <w:rPr>
                <w:b/>
                <w:bCs/>
                <w:sz w:val="24"/>
                <w:szCs w:val="24"/>
              </w:rPr>
            </w:pPr>
          </w:p>
        </w:tc>
        <w:tc>
          <w:tcPr>
            <w:tcW w:w="6804" w:type="dxa"/>
            <w:tcBorders>
              <w:top w:val="single" w:sz="4" w:space="0" w:color="auto"/>
              <w:left w:val="single" w:sz="4" w:space="0" w:color="auto"/>
              <w:bottom w:val="single" w:sz="4" w:space="0" w:color="auto"/>
              <w:right w:val="single" w:sz="4" w:space="0" w:color="auto"/>
            </w:tcBorders>
          </w:tcPr>
          <w:p w:rsidR="0048068C" w:rsidRPr="0048068C" w:rsidRDefault="0048068C" w:rsidP="0048068C">
            <w:pPr>
              <w:widowControl/>
              <w:suppressAutoHyphens/>
              <w:autoSpaceDE/>
              <w:autoSpaceDN/>
              <w:adjustRightInd/>
              <w:jc w:val="both"/>
              <w:rPr>
                <w:b/>
                <w:bCs/>
                <w:sz w:val="24"/>
                <w:szCs w:val="24"/>
              </w:rPr>
            </w:pPr>
            <w:r w:rsidRPr="0048068C">
              <w:rPr>
                <w:b/>
                <w:bCs/>
                <w:sz w:val="24"/>
                <w:szCs w:val="24"/>
              </w:rPr>
              <w:t>Иные вопросы в области национальной обороны, национальной безопасности и правоохранительной деятельности</w:t>
            </w:r>
          </w:p>
          <w:p w:rsidR="0048068C" w:rsidRPr="0048068C" w:rsidRDefault="0048068C" w:rsidP="0048068C">
            <w:pPr>
              <w:widowControl/>
              <w:suppressAutoHyphens/>
              <w:autoSpaceDE/>
              <w:autoSpaceDN/>
              <w:adjustRightInd/>
              <w:jc w:val="both"/>
              <w:rPr>
                <w:b/>
                <w:bCs/>
                <w:sz w:val="24"/>
                <w:szCs w:val="24"/>
              </w:rPr>
            </w:pPr>
            <w:r w:rsidRPr="0048068C">
              <w:rPr>
                <w:b/>
                <w:bCs/>
                <w:sz w:val="24"/>
                <w:szCs w:val="24"/>
              </w:rPr>
              <w:t>Межбюджетные трансферты общего характера бюджетам субъектов Российской Федерации и муниципальных образований</w:t>
            </w:r>
          </w:p>
          <w:p w:rsidR="0048068C" w:rsidRPr="0048068C" w:rsidRDefault="0048068C" w:rsidP="0048068C">
            <w:pPr>
              <w:widowControl/>
              <w:suppressAutoHyphens/>
              <w:autoSpaceDE/>
              <w:autoSpaceDN/>
              <w:adjustRightInd/>
              <w:jc w:val="both"/>
              <w:rPr>
                <w:b/>
                <w:bCs/>
                <w:sz w:val="24"/>
                <w:szCs w:val="24"/>
              </w:rPr>
            </w:pPr>
          </w:p>
          <w:p w:rsidR="0048068C" w:rsidRPr="0048068C" w:rsidRDefault="0048068C" w:rsidP="0048068C">
            <w:pPr>
              <w:widowControl/>
              <w:suppressAutoHyphens/>
              <w:autoSpaceDE/>
              <w:autoSpaceDN/>
              <w:adjustRightInd/>
              <w:jc w:val="both"/>
              <w:rPr>
                <w:b/>
                <w:bCs/>
                <w:sz w:val="24"/>
                <w:szCs w:val="24"/>
              </w:rPr>
            </w:pPr>
            <w:r w:rsidRPr="0048068C">
              <w:rPr>
                <w:b/>
                <w:bCs/>
                <w:sz w:val="24"/>
                <w:szCs w:val="24"/>
              </w:rPr>
              <w:t>Иные межбюджетные трансферты общего характера</w:t>
            </w:r>
          </w:p>
          <w:p w:rsidR="0048068C" w:rsidRPr="0048068C" w:rsidRDefault="0048068C" w:rsidP="0048068C">
            <w:pPr>
              <w:widowControl/>
              <w:suppressAutoHyphens/>
              <w:autoSpaceDE/>
              <w:autoSpaceDN/>
              <w:adjustRightInd/>
              <w:jc w:val="both"/>
              <w:rPr>
                <w:b/>
                <w:bCs/>
                <w:sz w:val="24"/>
                <w:szCs w:val="24"/>
              </w:rPr>
            </w:pPr>
          </w:p>
          <w:p w:rsidR="0048068C" w:rsidRPr="0048068C" w:rsidRDefault="0048068C" w:rsidP="0048068C">
            <w:pPr>
              <w:widowControl/>
              <w:suppressAutoHyphens/>
              <w:autoSpaceDE/>
              <w:autoSpaceDN/>
              <w:adjustRightInd/>
              <w:jc w:val="both"/>
              <w:rPr>
                <w:bCs/>
                <w:sz w:val="24"/>
                <w:szCs w:val="24"/>
              </w:rPr>
            </w:pPr>
            <w:r w:rsidRPr="0048068C">
              <w:rPr>
                <w:bCs/>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8068C">
              <w:rPr>
                <w:bCs/>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r>
      <w:tr w:rsidR="0048068C" w:rsidRPr="0048068C" w:rsidTr="00942442">
        <w:trPr>
          <w:cantSplit/>
          <w:trHeight w:val="495"/>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center"/>
              <w:rPr>
                <w:b/>
                <w:bCs/>
                <w:sz w:val="24"/>
                <w:szCs w:val="24"/>
              </w:rPr>
            </w:pPr>
            <w:r w:rsidRPr="0048068C">
              <w:rPr>
                <w:b/>
                <w:bCs/>
                <w:sz w:val="24"/>
                <w:szCs w:val="24"/>
              </w:rPr>
              <w:t>99 0 00 00000</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both"/>
              <w:rPr>
                <w:b/>
                <w:bCs/>
                <w:sz w:val="24"/>
                <w:szCs w:val="24"/>
              </w:rPr>
            </w:pPr>
            <w:r w:rsidRPr="0048068C">
              <w:rPr>
                <w:b/>
                <w:bCs/>
                <w:sz w:val="24"/>
                <w:szCs w:val="24"/>
              </w:rPr>
              <w:t>Иные расходы органов государственной власти субъектов Российской Федерации и органов местного самоуправления</w:t>
            </w:r>
          </w:p>
        </w:tc>
      </w:tr>
      <w:tr w:rsidR="0048068C" w:rsidRPr="0048068C" w:rsidTr="00942442">
        <w:trPr>
          <w:cantSplit/>
          <w:trHeight w:val="136"/>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center"/>
              <w:rPr>
                <w:b/>
                <w:bCs/>
                <w:sz w:val="24"/>
                <w:szCs w:val="24"/>
              </w:rPr>
            </w:pPr>
            <w:r w:rsidRPr="0048068C">
              <w:rPr>
                <w:b/>
                <w:bCs/>
                <w:sz w:val="24"/>
                <w:szCs w:val="24"/>
              </w:rPr>
              <w:t>99 1 00 00000</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both"/>
              <w:rPr>
                <w:b/>
                <w:sz w:val="24"/>
                <w:szCs w:val="24"/>
              </w:rPr>
            </w:pPr>
            <w:r w:rsidRPr="0048068C">
              <w:rPr>
                <w:b/>
                <w:sz w:val="24"/>
                <w:szCs w:val="24"/>
              </w:rPr>
              <w:t>Резервные фонды</w:t>
            </w:r>
          </w:p>
        </w:tc>
      </w:tr>
      <w:tr w:rsidR="0048068C" w:rsidRPr="0048068C" w:rsidTr="00942442">
        <w:trPr>
          <w:cantSplit/>
          <w:trHeight w:val="255"/>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center"/>
              <w:rPr>
                <w:bCs/>
                <w:sz w:val="24"/>
                <w:szCs w:val="24"/>
              </w:rPr>
            </w:pPr>
            <w:r w:rsidRPr="0048068C">
              <w:rPr>
                <w:bCs/>
                <w:sz w:val="24"/>
                <w:szCs w:val="24"/>
              </w:rPr>
              <w:t>99 1 00 14100</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both"/>
              <w:rPr>
                <w:sz w:val="24"/>
                <w:szCs w:val="24"/>
              </w:rPr>
            </w:pPr>
            <w:r w:rsidRPr="0048068C">
              <w:rPr>
                <w:sz w:val="24"/>
                <w:szCs w:val="24"/>
              </w:rPr>
              <w:t>Резервные фонды местных администраций</w:t>
            </w:r>
          </w:p>
        </w:tc>
      </w:tr>
      <w:tr w:rsidR="0048068C" w:rsidRPr="0048068C" w:rsidTr="00942442">
        <w:trPr>
          <w:cantSplit/>
          <w:trHeight w:val="258"/>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center"/>
              <w:rPr>
                <w:b/>
                <w:bCs/>
                <w:sz w:val="24"/>
                <w:szCs w:val="24"/>
              </w:rPr>
            </w:pPr>
            <w:r w:rsidRPr="0048068C">
              <w:rPr>
                <w:b/>
                <w:bCs/>
                <w:sz w:val="24"/>
                <w:szCs w:val="24"/>
              </w:rPr>
              <w:t>99 9 00 00000</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both"/>
              <w:rPr>
                <w:b/>
                <w:sz w:val="24"/>
                <w:szCs w:val="24"/>
              </w:rPr>
            </w:pPr>
            <w:r w:rsidRPr="0048068C">
              <w:rPr>
                <w:b/>
                <w:sz w:val="24"/>
                <w:szCs w:val="24"/>
              </w:rPr>
              <w:t>Расходы на выполнение других обязательств государства</w:t>
            </w:r>
          </w:p>
        </w:tc>
      </w:tr>
      <w:tr w:rsidR="0048068C" w:rsidRPr="0048068C" w:rsidTr="00942442">
        <w:trPr>
          <w:cantSplit/>
          <w:trHeight w:val="300"/>
        </w:trPr>
        <w:tc>
          <w:tcPr>
            <w:tcW w:w="255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center"/>
              <w:rPr>
                <w:bCs/>
                <w:sz w:val="24"/>
                <w:szCs w:val="24"/>
              </w:rPr>
            </w:pPr>
            <w:r w:rsidRPr="0048068C">
              <w:rPr>
                <w:bCs/>
                <w:sz w:val="24"/>
                <w:szCs w:val="24"/>
              </w:rPr>
              <w:t>99 9 00 14710</w:t>
            </w:r>
          </w:p>
        </w:tc>
        <w:tc>
          <w:tcPr>
            <w:tcW w:w="6804"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jc w:val="both"/>
              <w:rPr>
                <w:sz w:val="24"/>
                <w:szCs w:val="24"/>
              </w:rPr>
            </w:pPr>
            <w:r w:rsidRPr="0048068C">
              <w:rPr>
                <w:sz w:val="24"/>
                <w:szCs w:val="24"/>
              </w:rPr>
              <w:t>Прочие выплаты по обязательствам государства</w:t>
            </w:r>
          </w:p>
        </w:tc>
      </w:tr>
    </w:tbl>
    <w:p w:rsidR="0048068C" w:rsidRPr="0048068C" w:rsidRDefault="0048068C" w:rsidP="0048068C">
      <w:pPr>
        <w:widowControl/>
        <w:shd w:val="clear" w:color="auto" w:fill="FFFFFF"/>
        <w:tabs>
          <w:tab w:val="left" w:pos="2552"/>
          <w:tab w:val="left" w:pos="2694"/>
        </w:tabs>
        <w:suppressAutoHyphens/>
        <w:autoSpaceDE/>
        <w:autoSpaceDN/>
        <w:adjustRightInd/>
        <w:jc w:val="center"/>
        <w:rPr>
          <w:b/>
          <w:sz w:val="24"/>
          <w:szCs w:val="24"/>
        </w:rPr>
      </w:pPr>
      <w:r w:rsidRPr="0048068C">
        <w:rPr>
          <w:b/>
          <w:color w:val="FF0000"/>
          <w:sz w:val="28"/>
          <w:szCs w:val="28"/>
        </w:rPr>
        <w:br w:type="page"/>
      </w:r>
      <w:r w:rsidRPr="0048068C">
        <w:rPr>
          <w:b/>
          <w:color w:val="000000"/>
          <w:sz w:val="28"/>
          <w:szCs w:val="28"/>
        </w:rPr>
        <w:lastRenderedPageBreak/>
        <w:t>3</w:t>
      </w:r>
      <w:r w:rsidRPr="0048068C">
        <w:rPr>
          <w:b/>
          <w:sz w:val="24"/>
          <w:szCs w:val="24"/>
        </w:rPr>
        <w:t xml:space="preserve">. Перечень и коды </w:t>
      </w:r>
    </w:p>
    <w:p w:rsidR="0048068C" w:rsidRPr="0048068C" w:rsidRDefault="0048068C" w:rsidP="0048068C">
      <w:pPr>
        <w:widowControl/>
        <w:shd w:val="clear" w:color="auto" w:fill="FFFFFF"/>
        <w:suppressAutoHyphens/>
        <w:autoSpaceDE/>
        <w:autoSpaceDN/>
        <w:adjustRightInd/>
        <w:spacing w:line="260" w:lineRule="exact"/>
        <w:jc w:val="center"/>
        <w:rPr>
          <w:b/>
          <w:sz w:val="24"/>
          <w:szCs w:val="24"/>
        </w:rPr>
      </w:pPr>
      <w:r w:rsidRPr="0048068C">
        <w:rPr>
          <w:b/>
          <w:sz w:val="24"/>
          <w:szCs w:val="24"/>
        </w:rPr>
        <w:t>источников финансирования дефицитов бюджетов</w:t>
      </w:r>
    </w:p>
    <w:p w:rsidR="0048068C" w:rsidRPr="0048068C" w:rsidRDefault="0048068C" w:rsidP="0048068C">
      <w:pPr>
        <w:widowControl/>
        <w:shd w:val="clear" w:color="auto" w:fill="FFFFFF"/>
        <w:suppressAutoHyphens/>
        <w:autoSpaceDE/>
        <w:autoSpaceDN/>
        <w:adjustRightInd/>
        <w:jc w:val="center"/>
        <w:rPr>
          <w:sz w:val="24"/>
          <w:szCs w:val="24"/>
        </w:rPr>
      </w:pPr>
    </w:p>
    <w:tbl>
      <w:tblPr>
        <w:tblW w:w="9510" w:type="dxa"/>
        <w:tblInd w:w="-34" w:type="dxa"/>
        <w:tblLayout w:type="fixed"/>
        <w:tblLook w:val="04A0" w:firstRow="1" w:lastRow="0" w:firstColumn="1" w:lastColumn="0" w:noHBand="0" w:noVBand="1"/>
      </w:tblPr>
      <w:tblGrid>
        <w:gridCol w:w="3382"/>
        <w:gridCol w:w="6128"/>
      </w:tblGrid>
      <w:tr w:rsidR="0048068C" w:rsidRPr="0048068C" w:rsidTr="00942442">
        <w:trPr>
          <w:cantSplit/>
          <w:trHeight w:val="1554"/>
          <w:tblHeader/>
        </w:trPr>
        <w:tc>
          <w:tcPr>
            <w:tcW w:w="3382"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keepNext/>
              <w:widowControl/>
              <w:suppressAutoHyphens/>
              <w:autoSpaceDE/>
              <w:autoSpaceDN/>
              <w:adjustRightInd/>
              <w:spacing w:line="260" w:lineRule="exact"/>
              <w:jc w:val="center"/>
              <w:outlineLvl w:val="0"/>
              <w:rPr>
                <w:sz w:val="28"/>
                <w:szCs w:val="28"/>
              </w:rPr>
            </w:pPr>
            <w:r w:rsidRPr="0048068C">
              <w:rPr>
                <w:sz w:val="28"/>
                <w:szCs w:val="28"/>
              </w:rPr>
              <w:t>Код</w:t>
            </w:r>
          </w:p>
        </w:tc>
        <w:tc>
          <w:tcPr>
            <w:tcW w:w="6127" w:type="dxa"/>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suppressAutoHyphens/>
              <w:autoSpaceDE/>
              <w:autoSpaceDN/>
              <w:adjustRightInd/>
              <w:spacing w:line="260" w:lineRule="exact"/>
              <w:jc w:val="center"/>
              <w:rPr>
                <w:sz w:val="28"/>
                <w:szCs w:val="28"/>
              </w:rPr>
            </w:pPr>
            <w:r w:rsidRPr="0048068C">
              <w:rPr>
                <w:sz w:val="28"/>
                <w:szCs w:val="28"/>
              </w:rPr>
              <w:t xml:space="preserve">Наименование кода группы, подгруппы, статьи, вида источника финансирования дефицитов бюджетов, кода классификации операций </w:t>
            </w:r>
            <w:r w:rsidRPr="0048068C">
              <w:rPr>
                <w:sz w:val="28"/>
                <w:szCs w:val="28"/>
              </w:rPr>
              <w:br/>
              <w:t xml:space="preserve">сектора государственного управления, </w:t>
            </w:r>
            <w:r w:rsidRPr="0048068C">
              <w:rPr>
                <w:sz w:val="28"/>
                <w:szCs w:val="28"/>
              </w:rPr>
              <w:br/>
              <w:t xml:space="preserve">относящихся к источникам финансирования </w:t>
            </w:r>
            <w:r w:rsidRPr="0048068C">
              <w:rPr>
                <w:sz w:val="28"/>
                <w:szCs w:val="28"/>
              </w:rPr>
              <w:br/>
              <w:t>дефицитов бюджетов Российской Федерации</w:t>
            </w:r>
          </w:p>
        </w:tc>
      </w:tr>
      <w:tr w:rsidR="0048068C" w:rsidRPr="0048068C" w:rsidTr="00942442">
        <w:trPr>
          <w:cantSplit/>
          <w:trHeight w:val="130"/>
          <w:tblHeader/>
        </w:trPr>
        <w:tc>
          <w:tcPr>
            <w:tcW w:w="3382" w:type="dxa"/>
          </w:tcPr>
          <w:p w:rsidR="0048068C" w:rsidRPr="0048068C" w:rsidRDefault="0048068C" w:rsidP="0048068C">
            <w:pPr>
              <w:widowControl/>
              <w:tabs>
                <w:tab w:val="left" w:pos="552"/>
              </w:tabs>
              <w:suppressAutoHyphens/>
              <w:autoSpaceDE/>
              <w:autoSpaceDN/>
              <w:adjustRightInd/>
              <w:rPr>
                <w:sz w:val="28"/>
                <w:szCs w:val="28"/>
              </w:rPr>
            </w:pPr>
          </w:p>
        </w:tc>
        <w:tc>
          <w:tcPr>
            <w:tcW w:w="6127" w:type="dxa"/>
          </w:tcPr>
          <w:p w:rsidR="0048068C" w:rsidRPr="0048068C" w:rsidRDefault="0048068C" w:rsidP="0048068C">
            <w:pPr>
              <w:widowControl/>
              <w:tabs>
                <w:tab w:val="left" w:pos="552"/>
              </w:tabs>
              <w:suppressAutoHyphens/>
              <w:autoSpaceDE/>
              <w:autoSpaceDN/>
              <w:adjustRightInd/>
              <w:rPr>
                <w:sz w:val="28"/>
                <w:szCs w:val="28"/>
              </w:rPr>
            </w:pPr>
          </w:p>
        </w:tc>
      </w:tr>
      <w:tr w:rsidR="0048068C" w:rsidRPr="0048068C" w:rsidTr="00942442">
        <w:trPr>
          <w:cantSplit/>
          <w:trHeight w:val="388"/>
        </w:trPr>
        <w:tc>
          <w:tcPr>
            <w:tcW w:w="3382" w:type="dxa"/>
            <w:hideMark/>
          </w:tcPr>
          <w:p w:rsidR="0048068C" w:rsidRPr="0048068C" w:rsidRDefault="0048068C" w:rsidP="0048068C">
            <w:pPr>
              <w:widowControl/>
              <w:tabs>
                <w:tab w:val="left" w:pos="552"/>
              </w:tabs>
              <w:suppressAutoHyphens/>
              <w:autoSpaceDE/>
              <w:autoSpaceDN/>
              <w:adjustRightInd/>
              <w:jc w:val="center"/>
              <w:rPr>
                <w:b/>
                <w:sz w:val="24"/>
                <w:szCs w:val="24"/>
              </w:rPr>
            </w:pPr>
            <w:r w:rsidRPr="0048068C">
              <w:rPr>
                <w:b/>
                <w:sz w:val="24"/>
                <w:szCs w:val="24"/>
              </w:rPr>
              <w:t>000 01 00 00 00 00 0000 000</w:t>
            </w:r>
          </w:p>
        </w:tc>
        <w:tc>
          <w:tcPr>
            <w:tcW w:w="6127" w:type="dxa"/>
            <w:hideMark/>
          </w:tcPr>
          <w:p w:rsidR="0048068C" w:rsidRPr="0048068C" w:rsidRDefault="0048068C" w:rsidP="0048068C">
            <w:pPr>
              <w:widowControl/>
              <w:tabs>
                <w:tab w:val="left" w:pos="552"/>
              </w:tabs>
              <w:suppressAutoHyphens/>
              <w:autoSpaceDE/>
              <w:autoSpaceDN/>
              <w:adjustRightInd/>
              <w:jc w:val="both"/>
              <w:rPr>
                <w:b/>
                <w:sz w:val="24"/>
                <w:szCs w:val="24"/>
              </w:rPr>
            </w:pPr>
            <w:r w:rsidRPr="0048068C">
              <w:rPr>
                <w:b/>
                <w:sz w:val="24"/>
                <w:szCs w:val="24"/>
              </w:rPr>
              <w:t>ИСТОЧНИКИ ВНУТРЕННЕГО ФИНАНСИРОВАНИЯ ДЕФИЦИТОВ БЮДЖЕТОВ</w:t>
            </w:r>
          </w:p>
        </w:tc>
      </w:tr>
      <w:tr w:rsidR="0048068C" w:rsidRPr="0048068C" w:rsidTr="00942442">
        <w:trPr>
          <w:cantSplit/>
          <w:trHeight w:val="258"/>
        </w:trPr>
        <w:tc>
          <w:tcPr>
            <w:tcW w:w="3382" w:type="dxa"/>
          </w:tcPr>
          <w:p w:rsidR="0048068C" w:rsidRPr="0048068C" w:rsidRDefault="0048068C" w:rsidP="0048068C">
            <w:pPr>
              <w:widowControl/>
              <w:tabs>
                <w:tab w:val="left" w:pos="552"/>
              </w:tabs>
              <w:suppressAutoHyphens/>
              <w:autoSpaceDE/>
              <w:autoSpaceDN/>
              <w:adjustRightInd/>
              <w:jc w:val="center"/>
              <w:rPr>
                <w:b/>
                <w:sz w:val="24"/>
                <w:szCs w:val="24"/>
              </w:rPr>
            </w:pPr>
          </w:p>
        </w:tc>
        <w:tc>
          <w:tcPr>
            <w:tcW w:w="6127" w:type="dxa"/>
          </w:tcPr>
          <w:p w:rsidR="0048068C" w:rsidRPr="0048068C" w:rsidRDefault="0048068C" w:rsidP="0048068C">
            <w:pPr>
              <w:widowControl/>
              <w:tabs>
                <w:tab w:val="left" w:pos="552"/>
              </w:tabs>
              <w:suppressAutoHyphens/>
              <w:autoSpaceDE/>
              <w:autoSpaceDN/>
              <w:adjustRightInd/>
              <w:jc w:val="both"/>
              <w:rPr>
                <w:b/>
                <w:sz w:val="24"/>
                <w:szCs w:val="24"/>
              </w:rPr>
            </w:pPr>
          </w:p>
        </w:tc>
      </w:tr>
      <w:tr w:rsidR="0048068C" w:rsidRPr="0048068C" w:rsidTr="00942442">
        <w:trPr>
          <w:cantSplit/>
          <w:trHeight w:val="399"/>
        </w:trPr>
        <w:tc>
          <w:tcPr>
            <w:tcW w:w="3382" w:type="dxa"/>
            <w:hideMark/>
          </w:tcPr>
          <w:p w:rsidR="0048068C" w:rsidRPr="0048068C" w:rsidRDefault="0048068C" w:rsidP="0048068C">
            <w:pPr>
              <w:widowControl/>
              <w:tabs>
                <w:tab w:val="left" w:pos="552"/>
              </w:tabs>
              <w:suppressAutoHyphens/>
              <w:autoSpaceDE/>
              <w:autoSpaceDN/>
              <w:adjustRightInd/>
              <w:jc w:val="center"/>
              <w:rPr>
                <w:b/>
                <w:sz w:val="24"/>
                <w:szCs w:val="24"/>
              </w:rPr>
            </w:pPr>
            <w:r w:rsidRPr="0048068C">
              <w:rPr>
                <w:b/>
                <w:sz w:val="24"/>
                <w:szCs w:val="24"/>
              </w:rPr>
              <w:t>000 01 05 00 00 00 0000 000</w:t>
            </w:r>
          </w:p>
        </w:tc>
        <w:tc>
          <w:tcPr>
            <w:tcW w:w="6127" w:type="dxa"/>
            <w:hideMark/>
          </w:tcPr>
          <w:p w:rsidR="0048068C" w:rsidRPr="0048068C" w:rsidRDefault="0048068C" w:rsidP="0048068C">
            <w:pPr>
              <w:widowControl/>
              <w:tabs>
                <w:tab w:val="left" w:pos="552"/>
              </w:tabs>
              <w:suppressAutoHyphens/>
              <w:autoSpaceDE/>
              <w:autoSpaceDN/>
              <w:adjustRightInd/>
              <w:jc w:val="both"/>
              <w:rPr>
                <w:b/>
                <w:sz w:val="24"/>
                <w:szCs w:val="24"/>
              </w:rPr>
            </w:pPr>
            <w:r w:rsidRPr="0048068C">
              <w:rPr>
                <w:b/>
                <w:sz w:val="24"/>
                <w:szCs w:val="24"/>
              </w:rPr>
              <w:t>Изменение остатков средств на счетах по учету средств бюджетов</w:t>
            </w:r>
          </w:p>
        </w:tc>
      </w:tr>
      <w:tr w:rsidR="0048068C" w:rsidRPr="0048068C" w:rsidTr="00942442">
        <w:trPr>
          <w:cantSplit/>
          <w:trHeight w:val="243"/>
        </w:trPr>
        <w:tc>
          <w:tcPr>
            <w:tcW w:w="3382" w:type="dxa"/>
          </w:tcPr>
          <w:p w:rsidR="0048068C" w:rsidRPr="0048068C" w:rsidRDefault="0048068C" w:rsidP="0048068C">
            <w:pPr>
              <w:widowControl/>
              <w:tabs>
                <w:tab w:val="left" w:pos="552"/>
              </w:tabs>
              <w:suppressAutoHyphens/>
              <w:autoSpaceDE/>
              <w:autoSpaceDN/>
              <w:adjustRightInd/>
              <w:jc w:val="center"/>
              <w:rPr>
                <w:b/>
                <w:sz w:val="24"/>
                <w:szCs w:val="24"/>
              </w:rPr>
            </w:pPr>
          </w:p>
        </w:tc>
        <w:tc>
          <w:tcPr>
            <w:tcW w:w="6127" w:type="dxa"/>
          </w:tcPr>
          <w:p w:rsidR="0048068C" w:rsidRPr="0048068C" w:rsidRDefault="0048068C" w:rsidP="0048068C">
            <w:pPr>
              <w:widowControl/>
              <w:tabs>
                <w:tab w:val="left" w:pos="552"/>
              </w:tabs>
              <w:suppressAutoHyphens/>
              <w:autoSpaceDE/>
              <w:autoSpaceDN/>
              <w:adjustRightInd/>
              <w:jc w:val="both"/>
              <w:rPr>
                <w:b/>
                <w:sz w:val="24"/>
                <w:szCs w:val="24"/>
              </w:rPr>
            </w:pPr>
          </w:p>
        </w:tc>
      </w:tr>
      <w:tr w:rsidR="0048068C" w:rsidRPr="0048068C" w:rsidTr="00942442">
        <w:trPr>
          <w:cantSplit/>
          <w:trHeight w:val="535"/>
        </w:trPr>
        <w:tc>
          <w:tcPr>
            <w:tcW w:w="3382" w:type="dxa"/>
            <w:hideMark/>
          </w:tcPr>
          <w:p w:rsidR="0048068C" w:rsidRPr="0048068C" w:rsidRDefault="0048068C" w:rsidP="0048068C">
            <w:pPr>
              <w:widowControl/>
              <w:tabs>
                <w:tab w:val="left" w:pos="552"/>
              </w:tabs>
              <w:suppressAutoHyphens/>
              <w:autoSpaceDE/>
              <w:autoSpaceDN/>
              <w:adjustRightInd/>
              <w:jc w:val="center"/>
              <w:rPr>
                <w:b/>
                <w:sz w:val="24"/>
                <w:szCs w:val="24"/>
              </w:rPr>
            </w:pPr>
            <w:r w:rsidRPr="0048068C">
              <w:rPr>
                <w:b/>
                <w:sz w:val="24"/>
                <w:szCs w:val="24"/>
              </w:rPr>
              <w:t>000 01 05 00 00 00 0000 500</w:t>
            </w:r>
          </w:p>
        </w:tc>
        <w:tc>
          <w:tcPr>
            <w:tcW w:w="6127" w:type="dxa"/>
            <w:hideMark/>
          </w:tcPr>
          <w:p w:rsidR="0048068C" w:rsidRPr="0048068C" w:rsidRDefault="0048068C" w:rsidP="0048068C">
            <w:pPr>
              <w:widowControl/>
              <w:tabs>
                <w:tab w:val="left" w:pos="552"/>
              </w:tabs>
              <w:suppressAutoHyphens/>
              <w:autoSpaceDE/>
              <w:autoSpaceDN/>
              <w:adjustRightInd/>
              <w:jc w:val="both"/>
              <w:rPr>
                <w:b/>
                <w:sz w:val="24"/>
                <w:szCs w:val="24"/>
              </w:rPr>
            </w:pPr>
            <w:r w:rsidRPr="0048068C">
              <w:rPr>
                <w:b/>
                <w:sz w:val="24"/>
                <w:szCs w:val="24"/>
              </w:rPr>
              <w:t>Увеличение остатков средств бюджетов</w:t>
            </w:r>
          </w:p>
        </w:tc>
      </w:tr>
      <w:tr w:rsidR="0048068C" w:rsidRPr="0048068C" w:rsidTr="00942442">
        <w:trPr>
          <w:cantSplit/>
          <w:trHeight w:val="263"/>
        </w:trPr>
        <w:tc>
          <w:tcPr>
            <w:tcW w:w="3382" w:type="dxa"/>
            <w:hideMark/>
          </w:tcPr>
          <w:p w:rsidR="0048068C" w:rsidRPr="0048068C" w:rsidRDefault="0048068C" w:rsidP="0048068C">
            <w:pPr>
              <w:widowControl/>
              <w:suppressAutoHyphens/>
              <w:autoSpaceDE/>
              <w:autoSpaceDN/>
              <w:adjustRightInd/>
              <w:jc w:val="center"/>
              <w:rPr>
                <w:sz w:val="24"/>
                <w:szCs w:val="24"/>
              </w:rPr>
            </w:pPr>
            <w:r w:rsidRPr="0048068C">
              <w:rPr>
                <w:sz w:val="24"/>
                <w:szCs w:val="24"/>
              </w:rPr>
              <w:t>000 01 05 02 00 00 0000 500</w:t>
            </w:r>
          </w:p>
        </w:tc>
        <w:tc>
          <w:tcPr>
            <w:tcW w:w="6127" w:type="dxa"/>
            <w:hideMark/>
          </w:tcPr>
          <w:p w:rsidR="0048068C" w:rsidRPr="0048068C" w:rsidRDefault="0048068C" w:rsidP="0048068C">
            <w:pPr>
              <w:widowControl/>
              <w:suppressAutoHyphens/>
              <w:autoSpaceDE/>
              <w:autoSpaceDN/>
              <w:adjustRightInd/>
              <w:jc w:val="both"/>
              <w:rPr>
                <w:sz w:val="24"/>
                <w:szCs w:val="24"/>
              </w:rPr>
            </w:pPr>
            <w:r w:rsidRPr="0048068C">
              <w:rPr>
                <w:sz w:val="24"/>
                <w:szCs w:val="24"/>
              </w:rPr>
              <w:t xml:space="preserve">Увеличение прочих остатков средств бюджетов  </w:t>
            </w:r>
            <w:r w:rsidRPr="0048068C">
              <w:rPr>
                <w:sz w:val="24"/>
                <w:szCs w:val="24"/>
              </w:rPr>
              <w:br/>
            </w:r>
          </w:p>
        </w:tc>
      </w:tr>
      <w:tr w:rsidR="0048068C" w:rsidRPr="0048068C" w:rsidTr="00942442">
        <w:trPr>
          <w:cantSplit/>
          <w:trHeight w:val="263"/>
        </w:trPr>
        <w:tc>
          <w:tcPr>
            <w:tcW w:w="3382" w:type="dxa"/>
            <w:hideMark/>
          </w:tcPr>
          <w:p w:rsidR="0048068C" w:rsidRPr="0048068C" w:rsidRDefault="0048068C" w:rsidP="0048068C">
            <w:pPr>
              <w:widowControl/>
              <w:suppressAutoHyphens/>
              <w:autoSpaceDE/>
              <w:autoSpaceDN/>
              <w:adjustRightInd/>
              <w:jc w:val="center"/>
              <w:rPr>
                <w:sz w:val="24"/>
                <w:szCs w:val="24"/>
              </w:rPr>
            </w:pPr>
            <w:r w:rsidRPr="0048068C">
              <w:rPr>
                <w:sz w:val="24"/>
                <w:szCs w:val="24"/>
              </w:rPr>
              <w:t>000 01 05 02 01 00 0000 510</w:t>
            </w:r>
          </w:p>
        </w:tc>
        <w:tc>
          <w:tcPr>
            <w:tcW w:w="6127" w:type="dxa"/>
            <w:hideMark/>
          </w:tcPr>
          <w:p w:rsidR="0048068C" w:rsidRPr="0048068C" w:rsidRDefault="0048068C" w:rsidP="0048068C">
            <w:pPr>
              <w:widowControl/>
              <w:suppressAutoHyphens/>
              <w:autoSpaceDE/>
              <w:autoSpaceDN/>
              <w:adjustRightInd/>
              <w:jc w:val="both"/>
              <w:rPr>
                <w:sz w:val="24"/>
                <w:szCs w:val="24"/>
              </w:rPr>
            </w:pPr>
            <w:r w:rsidRPr="0048068C">
              <w:rPr>
                <w:sz w:val="24"/>
                <w:szCs w:val="24"/>
              </w:rPr>
              <w:t>Увеличение прочих остатков денежных средств бюджетов</w:t>
            </w:r>
          </w:p>
        </w:tc>
      </w:tr>
      <w:tr w:rsidR="0048068C" w:rsidRPr="0048068C" w:rsidTr="00942442">
        <w:trPr>
          <w:cantSplit/>
          <w:trHeight w:val="263"/>
        </w:trPr>
        <w:tc>
          <w:tcPr>
            <w:tcW w:w="3382" w:type="dxa"/>
          </w:tcPr>
          <w:p w:rsidR="0048068C" w:rsidRPr="0048068C" w:rsidRDefault="0048068C" w:rsidP="0048068C">
            <w:pPr>
              <w:widowControl/>
              <w:tabs>
                <w:tab w:val="left" w:pos="552"/>
              </w:tabs>
              <w:suppressAutoHyphens/>
              <w:autoSpaceDE/>
              <w:autoSpaceDN/>
              <w:adjustRightInd/>
              <w:jc w:val="center"/>
              <w:rPr>
                <w:sz w:val="24"/>
                <w:szCs w:val="24"/>
              </w:rPr>
            </w:pPr>
          </w:p>
        </w:tc>
        <w:tc>
          <w:tcPr>
            <w:tcW w:w="6127" w:type="dxa"/>
          </w:tcPr>
          <w:p w:rsidR="0048068C" w:rsidRPr="0048068C" w:rsidRDefault="0048068C" w:rsidP="0048068C">
            <w:pPr>
              <w:widowControl/>
              <w:tabs>
                <w:tab w:val="left" w:pos="552"/>
              </w:tabs>
              <w:suppressAutoHyphens/>
              <w:autoSpaceDE/>
              <w:autoSpaceDN/>
              <w:adjustRightInd/>
              <w:jc w:val="both"/>
              <w:rPr>
                <w:sz w:val="24"/>
                <w:szCs w:val="24"/>
              </w:rPr>
            </w:pPr>
          </w:p>
        </w:tc>
      </w:tr>
      <w:tr w:rsidR="0048068C" w:rsidRPr="0048068C" w:rsidTr="00942442">
        <w:trPr>
          <w:cantSplit/>
          <w:trHeight w:val="509"/>
        </w:trPr>
        <w:tc>
          <w:tcPr>
            <w:tcW w:w="3382" w:type="dxa"/>
            <w:hideMark/>
          </w:tcPr>
          <w:p w:rsidR="0048068C" w:rsidRPr="0048068C" w:rsidRDefault="0048068C" w:rsidP="0048068C">
            <w:pPr>
              <w:widowControl/>
              <w:tabs>
                <w:tab w:val="left" w:pos="552"/>
              </w:tabs>
              <w:suppressAutoHyphens/>
              <w:autoSpaceDE/>
              <w:autoSpaceDN/>
              <w:adjustRightInd/>
              <w:jc w:val="center"/>
              <w:rPr>
                <w:sz w:val="24"/>
                <w:szCs w:val="24"/>
              </w:rPr>
            </w:pPr>
            <w:r w:rsidRPr="0048068C">
              <w:rPr>
                <w:sz w:val="24"/>
                <w:szCs w:val="24"/>
              </w:rPr>
              <w:t>000 01 05 02 01 05 0000 510</w:t>
            </w:r>
          </w:p>
        </w:tc>
        <w:tc>
          <w:tcPr>
            <w:tcW w:w="6127" w:type="dxa"/>
            <w:hideMark/>
          </w:tcPr>
          <w:p w:rsidR="0048068C" w:rsidRPr="0048068C" w:rsidRDefault="0048068C" w:rsidP="0048068C">
            <w:pPr>
              <w:widowControl/>
              <w:tabs>
                <w:tab w:val="left" w:pos="552"/>
              </w:tabs>
              <w:suppressAutoHyphens/>
              <w:autoSpaceDE/>
              <w:autoSpaceDN/>
              <w:adjustRightInd/>
              <w:jc w:val="both"/>
              <w:rPr>
                <w:sz w:val="24"/>
                <w:szCs w:val="24"/>
              </w:rPr>
            </w:pPr>
            <w:r w:rsidRPr="0048068C">
              <w:rPr>
                <w:sz w:val="24"/>
                <w:szCs w:val="24"/>
              </w:rPr>
              <w:t xml:space="preserve">Увеличение прочих остатков денежных средств бюджетов муниципальных районов </w:t>
            </w:r>
          </w:p>
        </w:tc>
      </w:tr>
      <w:tr w:rsidR="0048068C" w:rsidRPr="0048068C" w:rsidTr="00942442">
        <w:trPr>
          <w:cantSplit/>
          <w:trHeight w:val="263"/>
        </w:trPr>
        <w:tc>
          <w:tcPr>
            <w:tcW w:w="3382" w:type="dxa"/>
            <w:hideMark/>
          </w:tcPr>
          <w:p w:rsidR="0048068C" w:rsidRPr="0048068C" w:rsidRDefault="0048068C" w:rsidP="0048068C">
            <w:pPr>
              <w:widowControl/>
              <w:suppressAutoHyphens/>
              <w:autoSpaceDE/>
              <w:autoSpaceDN/>
              <w:adjustRightInd/>
              <w:jc w:val="center"/>
              <w:rPr>
                <w:sz w:val="24"/>
                <w:szCs w:val="24"/>
              </w:rPr>
            </w:pPr>
            <w:r w:rsidRPr="0048068C">
              <w:rPr>
                <w:sz w:val="24"/>
                <w:szCs w:val="24"/>
              </w:rPr>
              <w:t>000 01 05 02 01 10 0000 510</w:t>
            </w:r>
          </w:p>
        </w:tc>
        <w:tc>
          <w:tcPr>
            <w:tcW w:w="6127" w:type="dxa"/>
            <w:hideMark/>
          </w:tcPr>
          <w:p w:rsidR="0048068C" w:rsidRPr="0048068C" w:rsidRDefault="0048068C" w:rsidP="0048068C">
            <w:pPr>
              <w:widowControl/>
              <w:suppressAutoHyphens/>
              <w:autoSpaceDE/>
              <w:autoSpaceDN/>
              <w:adjustRightInd/>
              <w:jc w:val="both"/>
              <w:rPr>
                <w:sz w:val="24"/>
                <w:szCs w:val="24"/>
              </w:rPr>
            </w:pPr>
            <w:r w:rsidRPr="0048068C">
              <w:rPr>
                <w:sz w:val="24"/>
                <w:szCs w:val="24"/>
              </w:rPr>
              <w:t>Увеличение прочих остатков денежных средств бюджетов поселений</w:t>
            </w:r>
          </w:p>
        </w:tc>
      </w:tr>
      <w:tr w:rsidR="0048068C" w:rsidRPr="0048068C" w:rsidTr="00942442">
        <w:trPr>
          <w:cantSplit/>
          <w:trHeight w:val="263"/>
        </w:trPr>
        <w:tc>
          <w:tcPr>
            <w:tcW w:w="3382" w:type="dxa"/>
          </w:tcPr>
          <w:p w:rsidR="0048068C" w:rsidRPr="0048068C" w:rsidRDefault="0048068C" w:rsidP="0048068C">
            <w:pPr>
              <w:widowControl/>
              <w:suppressAutoHyphens/>
              <w:autoSpaceDE/>
              <w:autoSpaceDN/>
              <w:adjustRightInd/>
              <w:jc w:val="center"/>
              <w:rPr>
                <w:sz w:val="24"/>
                <w:szCs w:val="24"/>
              </w:rPr>
            </w:pPr>
          </w:p>
        </w:tc>
        <w:tc>
          <w:tcPr>
            <w:tcW w:w="6127" w:type="dxa"/>
          </w:tcPr>
          <w:p w:rsidR="0048068C" w:rsidRPr="0048068C" w:rsidRDefault="0048068C" w:rsidP="0048068C">
            <w:pPr>
              <w:widowControl/>
              <w:suppressAutoHyphens/>
              <w:autoSpaceDE/>
              <w:autoSpaceDN/>
              <w:adjustRightInd/>
              <w:jc w:val="both"/>
              <w:rPr>
                <w:sz w:val="24"/>
                <w:szCs w:val="24"/>
              </w:rPr>
            </w:pPr>
          </w:p>
        </w:tc>
      </w:tr>
      <w:tr w:rsidR="0048068C" w:rsidRPr="0048068C" w:rsidTr="00942442">
        <w:trPr>
          <w:cantSplit/>
          <w:trHeight w:val="237"/>
        </w:trPr>
        <w:tc>
          <w:tcPr>
            <w:tcW w:w="3382" w:type="dxa"/>
          </w:tcPr>
          <w:p w:rsidR="0048068C" w:rsidRPr="0048068C" w:rsidRDefault="0048068C" w:rsidP="0048068C">
            <w:pPr>
              <w:widowControl/>
              <w:tabs>
                <w:tab w:val="left" w:pos="552"/>
              </w:tabs>
              <w:suppressAutoHyphens/>
              <w:autoSpaceDE/>
              <w:autoSpaceDN/>
              <w:adjustRightInd/>
              <w:rPr>
                <w:b/>
                <w:sz w:val="24"/>
                <w:szCs w:val="24"/>
              </w:rPr>
            </w:pPr>
          </w:p>
        </w:tc>
        <w:tc>
          <w:tcPr>
            <w:tcW w:w="6127" w:type="dxa"/>
          </w:tcPr>
          <w:p w:rsidR="0048068C" w:rsidRPr="0048068C" w:rsidRDefault="0048068C" w:rsidP="0048068C">
            <w:pPr>
              <w:widowControl/>
              <w:tabs>
                <w:tab w:val="left" w:pos="552"/>
              </w:tabs>
              <w:suppressAutoHyphens/>
              <w:autoSpaceDE/>
              <w:autoSpaceDN/>
              <w:adjustRightInd/>
              <w:jc w:val="both"/>
              <w:rPr>
                <w:b/>
                <w:sz w:val="24"/>
                <w:szCs w:val="24"/>
              </w:rPr>
            </w:pPr>
          </w:p>
        </w:tc>
      </w:tr>
      <w:tr w:rsidR="0048068C" w:rsidRPr="0048068C" w:rsidTr="00942442">
        <w:trPr>
          <w:cantSplit/>
          <w:trHeight w:val="485"/>
        </w:trPr>
        <w:tc>
          <w:tcPr>
            <w:tcW w:w="3382" w:type="dxa"/>
            <w:hideMark/>
          </w:tcPr>
          <w:p w:rsidR="0048068C" w:rsidRPr="0048068C" w:rsidRDefault="0048068C" w:rsidP="0048068C">
            <w:pPr>
              <w:widowControl/>
              <w:tabs>
                <w:tab w:val="left" w:pos="552"/>
              </w:tabs>
              <w:suppressAutoHyphens/>
              <w:autoSpaceDE/>
              <w:autoSpaceDN/>
              <w:adjustRightInd/>
              <w:jc w:val="center"/>
              <w:rPr>
                <w:b/>
                <w:sz w:val="24"/>
                <w:szCs w:val="24"/>
              </w:rPr>
            </w:pPr>
            <w:r w:rsidRPr="0048068C">
              <w:rPr>
                <w:b/>
                <w:sz w:val="24"/>
                <w:szCs w:val="24"/>
              </w:rPr>
              <w:t>000 01 05 00 00 00 0000 600</w:t>
            </w:r>
          </w:p>
        </w:tc>
        <w:tc>
          <w:tcPr>
            <w:tcW w:w="6127" w:type="dxa"/>
            <w:hideMark/>
          </w:tcPr>
          <w:p w:rsidR="0048068C" w:rsidRPr="0048068C" w:rsidRDefault="0048068C" w:rsidP="0048068C">
            <w:pPr>
              <w:widowControl/>
              <w:tabs>
                <w:tab w:val="left" w:pos="552"/>
              </w:tabs>
              <w:suppressAutoHyphens/>
              <w:autoSpaceDE/>
              <w:autoSpaceDN/>
              <w:adjustRightInd/>
              <w:jc w:val="both"/>
              <w:rPr>
                <w:b/>
                <w:sz w:val="24"/>
                <w:szCs w:val="24"/>
              </w:rPr>
            </w:pPr>
            <w:r w:rsidRPr="0048068C">
              <w:rPr>
                <w:b/>
                <w:sz w:val="24"/>
                <w:szCs w:val="24"/>
              </w:rPr>
              <w:t>Уменьшение остатков средств бюджетов</w:t>
            </w:r>
          </w:p>
        </w:tc>
      </w:tr>
      <w:tr w:rsidR="0048068C" w:rsidRPr="0048068C" w:rsidTr="00942442">
        <w:trPr>
          <w:cantSplit/>
          <w:trHeight w:val="240"/>
        </w:trPr>
        <w:tc>
          <w:tcPr>
            <w:tcW w:w="3382" w:type="dxa"/>
          </w:tcPr>
          <w:p w:rsidR="0048068C" w:rsidRPr="0048068C" w:rsidRDefault="0048068C" w:rsidP="0048068C">
            <w:pPr>
              <w:widowControl/>
              <w:tabs>
                <w:tab w:val="left" w:pos="552"/>
              </w:tabs>
              <w:suppressAutoHyphens/>
              <w:autoSpaceDE/>
              <w:autoSpaceDN/>
              <w:adjustRightInd/>
              <w:jc w:val="center"/>
              <w:rPr>
                <w:sz w:val="24"/>
                <w:szCs w:val="24"/>
              </w:rPr>
            </w:pPr>
          </w:p>
        </w:tc>
        <w:tc>
          <w:tcPr>
            <w:tcW w:w="6127" w:type="dxa"/>
          </w:tcPr>
          <w:p w:rsidR="0048068C" w:rsidRPr="0048068C" w:rsidRDefault="0048068C" w:rsidP="0048068C">
            <w:pPr>
              <w:widowControl/>
              <w:tabs>
                <w:tab w:val="left" w:pos="552"/>
              </w:tabs>
              <w:suppressAutoHyphens/>
              <w:autoSpaceDE/>
              <w:autoSpaceDN/>
              <w:adjustRightInd/>
              <w:jc w:val="both"/>
              <w:rPr>
                <w:sz w:val="24"/>
                <w:szCs w:val="24"/>
              </w:rPr>
            </w:pPr>
          </w:p>
        </w:tc>
      </w:tr>
      <w:tr w:rsidR="0048068C" w:rsidRPr="0048068C" w:rsidTr="00942442">
        <w:trPr>
          <w:cantSplit/>
          <w:trHeight w:val="723"/>
        </w:trPr>
        <w:tc>
          <w:tcPr>
            <w:tcW w:w="3382" w:type="dxa"/>
            <w:hideMark/>
          </w:tcPr>
          <w:p w:rsidR="0048068C" w:rsidRPr="0048068C" w:rsidRDefault="0048068C" w:rsidP="0048068C">
            <w:pPr>
              <w:widowControl/>
              <w:suppressAutoHyphens/>
              <w:autoSpaceDE/>
              <w:autoSpaceDN/>
              <w:adjustRightInd/>
              <w:jc w:val="center"/>
              <w:rPr>
                <w:sz w:val="24"/>
                <w:szCs w:val="24"/>
              </w:rPr>
            </w:pPr>
            <w:r w:rsidRPr="0048068C">
              <w:rPr>
                <w:bCs/>
                <w:sz w:val="24"/>
                <w:szCs w:val="24"/>
              </w:rPr>
              <w:t>000 01 05 02 00 00 0000 600</w:t>
            </w:r>
          </w:p>
        </w:tc>
        <w:tc>
          <w:tcPr>
            <w:tcW w:w="6127" w:type="dxa"/>
            <w:hideMark/>
          </w:tcPr>
          <w:p w:rsidR="0048068C" w:rsidRPr="0048068C" w:rsidRDefault="0048068C" w:rsidP="0048068C">
            <w:pPr>
              <w:widowControl/>
              <w:suppressAutoHyphens/>
              <w:autoSpaceDE/>
              <w:autoSpaceDN/>
              <w:adjustRightInd/>
              <w:jc w:val="both"/>
              <w:rPr>
                <w:sz w:val="24"/>
                <w:szCs w:val="24"/>
              </w:rPr>
            </w:pPr>
            <w:r w:rsidRPr="0048068C">
              <w:rPr>
                <w:sz w:val="24"/>
                <w:szCs w:val="24"/>
              </w:rPr>
              <w:t>Уменьшение прочих остатков средств бюджетов</w:t>
            </w:r>
          </w:p>
        </w:tc>
      </w:tr>
      <w:tr w:rsidR="0048068C" w:rsidRPr="0048068C" w:rsidTr="00942442">
        <w:trPr>
          <w:cantSplit/>
          <w:trHeight w:val="240"/>
        </w:trPr>
        <w:tc>
          <w:tcPr>
            <w:tcW w:w="3382" w:type="dxa"/>
          </w:tcPr>
          <w:p w:rsidR="0048068C" w:rsidRPr="0048068C" w:rsidRDefault="0048068C" w:rsidP="0048068C">
            <w:pPr>
              <w:widowControl/>
              <w:suppressAutoHyphens/>
              <w:autoSpaceDE/>
              <w:autoSpaceDN/>
              <w:adjustRightInd/>
              <w:jc w:val="center"/>
              <w:rPr>
                <w:b/>
                <w:bCs/>
                <w:sz w:val="24"/>
                <w:szCs w:val="24"/>
              </w:rPr>
            </w:pPr>
          </w:p>
        </w:tc>
        <w:tc>
          <w:tcPr>
            <w:tcW w:w="6127" w:type="dxa"/>
          </w:tcPr>
          <w:p w:rsidR="0048068C" w:rsidRPr="0048068C" w:rsidRDefault="0048068C" w:rsidP="0048068C">
            <w:pPr>
              <w:widowControl/>
              <w:suppressAutoHyphens/>
              <w:autoSpaceDE/>
              <w:autoSpaceDN/>
              <w:adjustRightInd/>
              <w:jc w:val="both"/>
              <w:rPr>
                <w:b/>
                <w:sz w:val="24"/>
                <w:szCs w:val="24"/>
              </w:rPr>
            </w:pPr>
          </w:p>
        </w:tc>
      </w:tr>
      <w:tr w:rsidR="0048068C" w:rsidRPr="0048068C" w:rsidTr="00942442">
        <w:trPr>
          <w:cantSplit/>
          <w:trHeight w:val="225"/>
        </w:trPr>
        <w:tc>
          <w:tcPr>
            <w:tcW w:w="3382" w:type="dxa"/>
            <w:hideMark/>
          </w:tcPr>
          <w:p w:rsidR="0048068C" w:rsidRPr="0048068C" w:rsidRDefault="0048068C" w:rsidP="0048068C">
            <w:pPr>
              <w:widowControl/>
              <w:suppressAutoHyphens/>
              <w:autoSpaceDE/>
              <w:autoSpaceDN/>
              <w:adjustRightInd/>
              <w:rPr>
                <w:sz w:val="24"/>
                <w:szCs w:val="24"/>
              </w:rPr>
            </w:pPr>
            <w:r w:rsidRPr="0048068C">
              <w:rPr>
                <w:b/>
                <w:bCs/>
                <w:sz w:val="24"/>
                <w:szCs w:val="24"/>
              </w:rPr>
              <w:t xml:space="preserve">  </w:t>
            </w:r>
            <w:r w:rsidRPr="0048068C">
              <w:rPr>
                <w:bCs/>
                <w:sz w:val="24"/>
                <w:szCs w:val="24"/>
              </w:rPr>
              <w:t>000 01 05 02 01 00 0000  610</w:t>
            </w:r>
          </w:p>
        </w:tc>
        <w:tc>
          <w:tcPr>
            <w:tcW w:w="6127" w:type="dxa"/>
            <w:hideMark/>
          </w:tcPr>
          <w:p w:rsidR="0048068C" w:rsidRPr="0048068C" w:rsidRDefault="0048068C" w:rsidP="0048068C">
            <w:pPr>
              <w:widowControl/>
              <w:suppressAutoHyphens/>
              <w:autoSpaceDE/>
              <w:autoSpaceDN/>
              <w:adjustRightInd/>
              <w:jc w:val="both"/>
              <w:rPr>
                <w:sz w:val="24"/>
                <w:szCs w:val="24"/>
              </w:rPr>
            </w:pPr>
            <w:r w:rsidRPr="0048068C">
              <w:rPr>
                <w:sz w:val="24"/>
                <w:szCs w:val="24"/>
              </w:rPr>
              <w:t>Уменьшение прочих остатков денежных средств бюджетов</w:t>
            </w:r>
          </w:p>
        </w:tc>
      </w:tr>
      <w:tr w:rsidR="0048068C" w:rsidRPr="0048068C" w:rsidTr="00942442">
        <w:trPr>
          <w:cantSplit/>
          <w:trHeight w:val="225"/>
        </w:trPr>
        <w:tc>
          <w:tcPr>
            <w:tcW w:w="3382" w:type="dxa"/>
            <w:hideMark/>
          </w:tcPr>
          <w:p w:rsidR="0048068C" w:rsidRPr="0048068C" w:rsidRDefault="0048068C" w:rsidP="0048068C">
            <w:pPr>
              <w:widowControl/>
              <w:suppressAutoHyphens/>
              <w:autoSpaceDE/>
              <w:autoSpaceDN/>
              <w:adjustRightInd/>
              <w:jc w:val="center"/>
              <w:rPr>
                <w:bCs/>
                <w:sz w:val="24"/>
                <w:szCs w:val="24"/>
              </w:rPr>
            </w:pPr>
            <w:r w:rsidRPr="0048068C">
              <w:rPr>
                <w:bCs/>
                <w:sz w:val="24"/>
                <w:szCs w:val="24"/>
              </w:rPr>
              <w:t>000 01 05 02 01 05 0000 610</w:t>
            </w:r>
          </w:p>
        </w:tc>
        <w:tc>
          <w:tcPr>
            <w:tcW w:w="6127" w:type="dxa"/>
            <w:hideMark/>
          </w:tcPr>
          <w:p w:rsidR="0048068C" w:rsidRPr="0048068C" w:rsidRDefault="0048068C" w:rsidP="0048068C">
            <w:pPr>
              <w:widowControl/>
              <w:tabs>
                <w:tab w:val="left" w:pos="552"/>
              </w:tabs>
              <w:suppressAutoHyphens/>
              <w:autoSpaceDE/>
              <w:autoSpaceDN/>
              <w:adjustRightInd/>
              <w:jc w:val="both"/>
              <w:rPr>
                <w:sz w:val="24"/>
                <w:szCs w:val="24"/>
              </w:rPr>
            </w:pPr>
            <w:r w:rsidRPr="0048068C">
              <w:rPr>
                <w:sz w:val="24"/>
                <w:szCs w:val="24"/>
              </w:rPr>
              <w:t>Уменьшение прочих остатков денежных средств бюджетов муниципальных районов</w:t>
            </w:r>
          </w:p>
        </w:tc>
      </w:tr>
      <w:tr w:rsidR="0048068C" w:rsidRPr="0048068C" w:rsidTr="00942442">
        <w:trPr>
          <w:cantSplit/>
          <w:trHeight w:val="825"/>
        </w:trPr>
        <w:tc>
          <w:tcPr>
            <w:tcW w:w="3382" w:type="dxa"/>
            <w:hideMark/>
          </w:tcPr>
          <w:p w:rsidR="0048068C" w:rsidRPr="0048068C" w:rsidRDefault="0048068C" w:rsidP="0048068C">
            <w:pPr>
              <w:widowControl/>
              <w:suppressAutoHyphens/>
              <w:autoSpaceDE/>
              <w:autoSpaceDN/>
              <w:adjustRightInd/>
              <w:jc w:val="center"/>
              <w:rPr>
                <w:bCs/>
                <w:sz w:val="24"/>
                <w:szCs w:val="24"/>
              </w:rPr>
            </w:pPr>
            <w:r w:rsidRPr="0048068C">
              <w:rPr>
                <w:bCs/>
                <w:sz w:val="24"/>
                <w:szCs w:val="24"/>
              </w:rPr>
              <w:t>000 01 05 02 01 10 0000 610</w:t>
            </w:r>
          </w:p>
        </w:tc>
        <w:tc>
          <w:tcPr>
            <w:tcW w:w="6127" w:type="dxa"/>
            <w:hideMark/>
          </w:tcPr>
          <w:p w:rsidR="0048068C" w:rsidRPr="0048068C" w:rsidRDefault="0048068C" w:rsidP="0048068C">
            <w:pPr>
              <w:widowControl/>
              <w:tabs>
                <w:tab w:val="left" w:pos="552"/>
              </w:tabs>
              <w:suppressAutoHyphens/>
              <w:autoSpaceDE/>
              <w:autoSpaceDN/>
              <w:adjustRightInd/>
              <w:jc w:val="both"/>
              <w:rPr>
                <w:sz w:val="24"/>
                <w:szCs w:val="24"/>
              </w:rPr>
            </w:pPr>
            <w:r w:rsidRPr="0048068C">
              <w:rPr>
                <w:sz w:val="24"/>
                <w:szCs w:val="24"/>
              </w:rPr>
              <w:t>Уменьшение прочих остатков денежных средств бюджетов поселений</w:t>
            </w:r>
          </w:p>
        </w:tc>
      </w:tr>
    </w:tbl>
    <w:p w:rsidR="0048068C" w:rsidRPr="0048068C" w:rsidRDefault="0048068C" w:rsidP="0048068C">
      <w:pPr>
        <w:widowControl/>
        <w:shd w:val="clear" w:color="auto" w:fill="FFFFFF"/>
        <w:suppressAutoHyphens/>
        <w:autoSpaceDE/>
        <w:autoSpaceDN/>
        <w:adjustRightInd/>
        <w:spacing w:line="280" w:lineRule="exact"/>
        <w:ind w:left="5103"/>
        <w:rPr>
          <w:sz w:val="28"/>
          <w:szCs w:val="28"/>
        </w:rPr>
      </w:pPr>
      <w:r w:rsidRPr="0048068C">
        <w:rPr>
          <w:sz w:val="28"/>
          <w:szCs w:val="28"/>
        </w:rPr>
        <w:br w:type="page"/>
      </w:r>
      <w:r w:rsidRPr="0048068C">
        <w:rPr>
          <w:sz w:val="28"/>
          <w:szCs w:val="28"/>
        </w:rPr>
        <w:lastRenderedPageBreak/>
        <w:t xml:space="preserve">УТВЕРЖДЕНЫ </w:t>
      </w:r>
    </w:p>
    <w:p w:rsidR="0048068C" w:rsidRPr="0048068C" w:rsidRDefault="0048068C" w:rsidP="0048068C">
      <w:pPr>
        <w:widowControl/>
        <w:shd w:val="clear" w:color="auto" w:fill="FFFFFF"/>
        <w:suppressAutoHyphens/>
        <w:autoSpaceDE/>
        <w:autoSpaceDN/>
        <w:adjustRightInd/>
        <w:spacing w:line="280" w:lineRule="exact"/>
        <w:ind w:left="5103"/>
        <w:rPr>
          <w:sz w:val="28"/>
          <w:szCs w:val="28"/>
        </w:rPr>
      </w:pPr>
      <w:r w:rsidRPr="0048068C">
        <w:rPr>
          <w:sz w:val="28"/>
          <w:szCs w:val="28"/>
        </w:rPr>
        <w:t xml:space="preserve">Постановлением Администрации Долговского сельсовета  </w:t>
      </w:r>
      <w:proofErr w:type="spellStart"/>
      <w:r w:rsidRPr="0048068C">
        <w:rPr>
          <w:sz w:val="28"/>
          <w:szCs w:val="28"/>
        </w:rPr>
        <w:t>Новичихинского</w:t>
      </w:r>
      <w:proofErr w:type="spellEnd"/>
      <w:r w:rsidRPr="0048068C">
        <w:rPr>
          <w:sz w:val="28"/>
          <w:szCs w:val="28"/>
        </w:rPr>
        <w:t xml:space="preserve"> района Алтайского края</w:t>
      </w:r>
    </w:p>
    <w:p w:rsidR="0048068C" w:rsidRPr="0048068C" w:rsidRDefault="0048068C" w:rsidP="0048068C">
      <w:pPr>
        <w:widowControl/>
        <w:shd w:val="clear" w:color="auto" w:fill="FFFFFF"/>
        <w:suppressAutoHyphens/>
        <w:autoSpaceDE/>
        <w:autoSpaceDN/>
        <w:adjustRightInd/>
        <w:ind w:left="5103"/>
        <w:rPr>
          <w:sz w:val="28"/>
          <w:szCs w:val="28"/>
        </w:rPr>
      </w:pPr>
      <w:r w:rsidRPr="0048068C">
        <w:rPr>
          <w:sz w:val="28"/>
          <w:szCs w:val="28"/>
        </w:rPr>
        <w:t>от «08»  сентября 2020  № 17</w:t>
      </w:r>
    </w:p>
    <w:p w:rsidR="0048068C" w:rsidRPr="0048068C" w:rsidRDefault="0048068C" w:rsidP="0048068C">
      <w:pPr>
        <w:widowControl/>
        <w:shd w:val="clear" w:color="auto" w:fill="FFFFFF"/>
        <w:suppressAutoHyphens/>
        <w:autoSpaceDE/>
        <w:autoSpaceDN/>
        <w:adjustRightInd/>
        <w:ind w:left="5040"/>
        <w:rPr>
          <w:sz w:val="28"/>
          <w:szCs w:val="28"/>
        </w:rPr>
      </w:pPr>
    </w:p>
    <w:p w:rsidR="0048068C" w:rsidRPr="0048068C" w:rsidRDefault="0048068C" w:rsidP="0048068C">
      <w:pPr>
        <w:widowControl/>
        <w:tabs>
          <w:tab w:val="left" w:pos="1095"/>
        </w:tabs>
        <w:suppressAutoHyphens/>
        <w:autoSpaceDE/>
        <w:autoSpaceDN/>
        <w:adjustRightInd/>
        <w:ind w:firstLine="5040"/>
        <w:rPr>
          <w:sz w:val="28"/>
          <w:szCs w:val="28"/>
        </w:rPr>
      </w:pPr>
    </w:p>
    <w:p w:rsidR="0048068C" w:rsidRPr="0048068C" w:rsidRDefault="0048068C" w:rsidP="0048068C">
      <w:pPr>
        <w:widowControl/>
        <w:tabs>
          <w:tab w:val="left" w:pos="3780"/>
        </w:tabs>
        <w:suppressAutoHyphens/>
        <w:autoSpaceDE/>
        <w:autoSpaceDN/>
        <w:adjustRightInd/>
        <w:ind w:left="3780"/>
        <w:rPr>
          <w:sz w:val="28"/>
          <w:szCs w:val="28"/>
        </w:rPr>
      </w:pPr>
    </w:p>
    <w:p w:rsidR="0048068C" w:rsidRPr="0048068C" w:rsidRDefault="0048068C" w:rsidP="0048068C">
      <w:pPr>
        <w:widowControl/>
        <w:autoSpaceDE/>
        <w:autoSpaceDN/>
        <w:adjustRightInd/>
        <w:jc w:val="center"/>
        <w:rPr>
          <w:b/>
          <w:sz w:val="28"/>
          <w:szCs w:val="28"/>
        </w:rPr>
      </w:pPr>
    </w:p>
    <w:p w:rsidR="0048068C" w:rsidRPr="0048068C" w:rsidRDefault="0048068C" w:rsidP="0048068C">
      <w:pPr>
        <w:widowControl/>
        <w:autoSpaceDE/>
        <w:autoSpaceDN/>
        <w:adjustRightInd/>
        <w:jc w:val="center"/>
        <w:rPr>
          <w:b/>
          <w:sz w:val="28"/>
          <w:szCs w:val="28"/>
        </w:rPr>
      </w:pPr>
      <w:r w:rsidRPr="0048068C">
        <w:rPr>
          <w:b/>
          <w:sz w:val="28"/>
          <w:szCs w:val="28"/>
        </w:rPr>
        <w:t xml:space="preserve">УКАЗАНИЯ </w:t>
      </w:r>
    </w:p>
    <w:p w:rsidR="0048068C" w:rsidRPr="0048068C" w:rsidRDefault="0048068C" w:rsidP="0048068C">
      <w:pPr>
        <w:widowControl/>
        <w:autoSpaceDE/>
        <w:autoSpaceDN/>
        <w:adjustRightInd/>
        <w:jc w:val="center"/>
        <w:rPr>
          <w:b/>
          <w:sz w:val="28"/>
          <w:szCs w:val="28"/>
        </w:rPr>
      </w:pPr>
      <w:r w:rsidRPr="0048068C">
        <w:rPr>
          <w:b/>
          <w:sz w:val="28"/>
          <w:szCs w:val="28"/>
        </w:rPr>
        <w:t xml:space="preserve">о порядке присвоения кода субсидий, передаваемых </w:t>
      </w:r>
      <w:r w:rsidRPr="0048068C">
        <w:rPr>
          <w:b/>
          <w:sz w:val="28"/>
          <w:szCs w:val="28"/>
        </w:rPr>
        <w:br/>
        <w:t>в соответствии с абзацем вторым пункта 1 статьи 78.1</w:t>
      </w:r>
      <w:r w:rsidRPr="0048068C">
        <w:rPr>
          <w:b/>
          <w:sz w:val="28"/>
          <w:szCs w:val="28"/>
        </w:rPr>
        <w:br/>
        <w:t>Бюджетного кодекса Российской Федерации</w:t>
      </w:r>
    </w:p>
    <w:p w:rsidR="0048068C" w:rsidRPr="0048068C" w:rsidRDefault="0048068C" w:rsidP="0048068C">
      <w:pPr>
        <w:widowControl/>
        <w:tabs>
          <w:tab w:val="left" w:pos="0"/>
        </w:tabs>
        <w:autoSpaceDE/>
        <w:autoSpaceDN/>
        <w:adjustRightInd/>
        <w:rPr>
          <w:sz w:val="28"/>
          <w:szCs w:val="28"/>
        </w:rPr>
      </w:pPr>
    </w:p>
    <w:p w:rsidR="0048068C" w:rsidRPr="0048068C" w:rsidRDefault="0048068C" w:rsidP="0048068C">
      <w:pPr>
        <w:widowControl/>
        <w:autoSpaceDE/>
        <w:autoSpaceDN/>
        <w:adjustRightInd/>
        <w:ind w:firstLine="709"/>
        <w:jc w:val="both"/>
        <w:rPr>
          <w:sz w:val="28"/>
          <w:szCs w:val="28"/>
        </w:rPr>
      </w:pPr>
      <w:r w:rsidRPr="0048068C">
        <w:rPr>
          <w:sz w:val="28"/>
          <w:szCs w:val="28"/>
        </w:rPr>
        <w:t xml:space="preserve">Аналитический код субсидий, передаваемых в соответствии с абзацем вторым пункта 1 статьи 78.1 Бюджетного кодекса Российской Федерации (далее – Код субсидии), присваивается главными распорядителями </w:t>
      </w:r>
      <w:r w:rsidRPr="0048068C">
        <w:rPr>
          <w:sz w:val="28"/>
          <w:szCs w:val="28"/>
        </w:rPr>
        <w:br/>
        <w:t>бюджетных сре</w:t>
      </w:r>
      <w:proofErr w:type="gramStart"/>
      <w:r w:rsidRPr="0048068C">
        <w:rPr>
          <w:sz w:val="28"/>
          <w:szCs w:val="28"/>
        </w:rPr>
        <w:t>дств дл</w:t>
      </w:r>
      <w:proofErr w:type="gramEnd"/>
      <w:r w:rsidRPr="0048068C">
        <w:rPr>
          <w:sz w:val="28"/>
          <w:szCs w:val="28"/>
        </w:rPr>
        <w:t xml:space="preserve">я санкционирования расходов районных бюджетных </w:t>
      </w:r>
      <w:r w:rsidRPr="0048068C">
        <w:rPr>
          <w:sz w:val="28"/>
          <w:szCs w:val="28"/>
        </w:rPr>
        <w:br/>
        <w:t xml:space="preserve">и автономных учреждений, источником финансового обеспечения которых являются вышеуказанные  субсидии. </w:t>
      </w:r>
    </w:p>
    <w:p w:rsidR="0048068C" w:rsidRPr="0048068C" w:rsidRDefault="0048068C" w:rsidP="0048068C">
      <w:pPr>
        <w:widowControl/>
        <w:autoSpaceDE/>
        <w:autoSpaceDN/>
        <w:adjustRightInd/>
        <w:ind w:firstLine="709"/>
        <w:jc w:val="both"/>
        <w:rPr>
          <w:sz w:val="28"/>
          <w:szCs w:val="28"/>
        </w:rPr>
      </w:pPr>
      <w:r w:rsidRPr="0048068C">
        <w:rPr>
          <w:sz w:val="28"/>
          <w:szCs w:val="28"/>
        </w:rPr>
        <w:t xml:space="preserve">Код субсидии занимает 18 знаков и имеет следующую структуру: </w:t>
      </w:r>
      <w:r w:rsidRPr="0048068C">
        <w:rPr>
          <w:sz w:val="28"/>
          <w:szCs w:val="28"/>
        </w:rPr>
        <w:br/>
        <w:t>код направления расходов  – 2 знака, код раздела  – 2 знака, код подраздела – 2 знака, код целевой статьи – 10 знаков, резервный код – 2 знака.</w:t>
      </w:r>
    </w:p>
    <w:p w:rsidR="0048068C" w:rsidRPr="0048068C" w:rsidRDefault="0048068C" w:rsidP="0048068C">
      <w:pPr>
        <w:widowControl/>
        <w:autoSpaceDE/>
        <w:autoSpaceDN/>
        <w:adjustRightInd/>
        <w:ind w:firstLine="709"/>
        <w:jc w:val="both"/>
        <w:rPr>
          <w:sz w:val="28"/>
          <w:szCs w:val="28"/>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629"/>
        <w:gridCol w:w="550"/>
        <w:gridCol w:w="550"/>
        <w:gridCol w:w="550"/>
        <w:gridCol w:w="550"/>
        <w:gridCol w:w="496"/>
        <w:gridCol w:w="496"/>
        <w:gridCol w:w="496"/>
        <w:gridCol w:w="496"/>
        <w:gridCol w:w="496"/>
        <w:gridCol w:w="496"/>
        <w:gridCol w:w="496"/>
        <w:gridCol w:w="496"/>
        <w:gridCol w:w="496"/>
        <w:gridCol w:w="499"/>
        <w:gridCol w:w="550"/>
        <w:gridCol w:w="550"/>
      </w:tblGrid>
      <w:tr w:rsidR="0048068C" w:rsidRPr="0048068C" w:rsidTr="00942442">
        <w:trPr>
          <w:trHeight w:val="550"/>
        </w:trPr>
        <w:tc>
          <w:tcPr>
            <w:tcW w:w="1276" w:type="dxa"/>
            <w:gridSpan w:val="2"/>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tabs>
                <w:tab w:val="left" w:pos="3045"/>
              </w:tabs>
              <w:autoSpaceDE/>
              <w:autoSpaceDN/>
              <w:adjustRightInd/>
              <w:jc w:val="center"/>
              <w:rPr>
                <w:sz w:val="26"/>
                <w:szCs w:val="26"/>
                <w:lang w:val="en-US"/>
              </w:rPr>
            </w:pPr>
            <w:proofErr w:type="spellStart"/>
            <w:proofErr w:type="gramStart"/>
            <w:r w:rsidRPr="0048068C">
              <w:rPr>
                <w:sz w:val="26"/>
                <w:szCs w:val="26"/>
              </w:rPr>
              <w:t>Направ</w:t>
            </w:r>
            <w:proofErr w:type="spellEnd"/>
            <w:r w:rsidRPr="0048068C">
              <w:rPr>
                <w:sz w:val="26"/>
                <w:szCs w:val="26"/>
                <w:lang w:val="en-US"/>
              </w:rPr>
              <w:t>-</w:t>
            </w:r>
            <w:proofErr w:type="spellStart"/>
            <w:r w:rsidRPr="0048068C">
              <w:rPr>
                <w:sz w:val="26"/>
                <w:szCs w:val="26"/>
              </w:rPr>
              <w:t>ление</w:t>
            </w:r>
            <w:proofErr w:type="spellEnd"/>
            <w:proofErr w:type="gramEnd"/>
            <w:r w:rsidRPr="0048068C">
              <w:rPr>
                <w:sz w:val="26"/>
                <w:szCs w:val="26"/>
              </w:rPr>
              <w:t xml:space="preserve"> </w:t>
            </w:r>
          </w:p>
          <w:p w:rsidR="0048068C" w:rsidRPr="0048068C" w:rsidRDefault="0048068C" w:rsidP="0048068C">
            <w:pPr>
              <w:widowControl/>
              <w:tabs>
                <w:tab w:val="left" w:pos="3045"/>
              </w:tabs>
              <w:autoSpaceDE/>
              <w:autoSpaceDN/>
              <w:adjustRightInd/>
              <w:jc w:val="center"/>
              <w:rPr>
                <w:sz w:val="26"/>
                <w:szCs w:val="26"/>
              </w:rPr>
            </w:pPr>
            <w:r w:rsidRPr="0048068C">
              <w:rPr>
                <w:sz w:val="26"/>
                <w:szCs w:val="26"/>
              </w:rPr>
              <w:t>расходов</w:t>
            </w:r>
          </w:p>
        </w:tc>
        <w:tc>
          <w:tcPr>
            <w:tcW w:w="851" w:type="dxa"/>
            <w:gridSpan w:val="2"/>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tabs>
                <w:tab w:val="left" w:pos="3045"/>
              </w:tabs>
              <w:autoSpaceDE/>
              <w:autoSpaceDN/>
              <w:adjustRightInd/>
              <w:jc w:val="center"/>
              <w:rPr>
                <w:sz w:val="26"/>
                <w:szCs w:val="26"/>
              </w:rPr>
            </w:pPr>
            <w:r w:rsidRPr="0048068C">
              <w:rPr>
                <w:sz w:val="26"/>
                <w:szCs w:val="26"/>
              </w:rPr>
              <w:t>Раздел</w:t>
            </w:r>
          </w:p>
        </w:tc>
        <w:tc>
          <w:tcPr>
            <w:tcW w:w="1134" w:type="dxa"/>
            <w:gridSpan w:val="2"/>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tabs>
                <w:tab w:val="left" w:pos="3045"/>
              </w:tabs>
              <w:autoSpaceDE/>
              <w:autoSpaceDN/>
              <w:adjustRightInd/>
              <w:jc w:val="center"/>
              <w:rPr>
                <w:sz w:val="26"/>
                <w:szCs w:val="26"/>
              </w:rPr>
            </w:pPr>
            <w:r w:rsidRPr="0048068C">
              <w:rPr>
                <w:sz w:val="26"/>
                <w:szCs w:val="26"/>
              </w:rPr>
              <w:t>По</w:t>
            </w:r>
            <w:proofErr w:type="gramStart"/>
            <w:r w:rsidRPr="0048068C">
              <w:rPr>
                <w:sz w:val="26"/>
                <w:szCs w:val="26"/>
              </w:rPr>
              <w:t>д-</w:t>
            </w:r>
            <w:proofErr w:type="gramEnd"/>
            <w:r w:rsidRPr="0048068C">
              <w:rPr>
                <w:sz w:val="26"/>
                <w:szCs w:val="26"/>
              </w:rPr>
              <w:br/>
              <w:t>раздел</w:t>
            </w:r>
          </w:p>
        </w:tc>
        <w:tc>
          <w:tcPr>
            <w:tcW w:w="5103" w:type="dxa"/>
            <w:gridSpan w:val="10"/>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tabs>
                <w:tab w:val="left" w:pos="3045"/>
              </w:tabs>
              <w:autoSpaceDE/>
              <w:autoSpaceDN/>
              <w:adjustRightInd/>
              <w:jc w:val="center"/>
              <w:rPr>
                <w:sz w:val="26"/>
                <w:szCs w:val="26"/>
              </w:rPr>
            </w:pPr>
            <w:r w:rsidRPr="0048068C">
              <w:rPr>
                <w:sz w:val="26"/>
                <w:szCs w:val="26"/>
              </w:rPr>
              <w:t>Целевая статья расходов</w:t>
            </w:r>
          </w:p>
        </w:tc>
        <w:tc>
          <w:tcPr>
            <w:tcW w:w="1134" w:type="dxa"/>
            <w:gridSpan w:val="2"/>
            <w:tcBorders>
              <w:top w:val="single" w:sz="4" w:space="0" w:color="auto"/>
              <w:left w:val="single" w:sz="4" w:space="0" w:color="auto"/>
              <w:bottom w:val="single" w:sz="4" w:space="0" w:color="auto"/>
              <w:right w:val="single" w:sz="4" w:space="0" w:color="auto"/>
            </w:tcBorders>
            <w:hideMark/>
          </w:tcPr>
          <w:p w:rsidR="0048068C" w:rsidRPr="0048068C" w:rsidRDefault="0048068C" w:rsidP="0048068C">
            <w:pPr>
              <w:widowControl/>
              <w:tabs>
                <w:tab w:val="left" w:pos="3045"/>
              </w:tabs>
              <w:autoSpaceDE/>
              <w:autoSpaceDN/>
              <w:adjustRightInd/>
              <w:jc w:val="center"/>
              <w:rPr>
                <w:sz w:val="26"/>
                <w:szCs w:val="26"/>
              </w:rPr>
            </w:pPr>
            <w:r w:rsidRPr="0048068C">
              <w:rPr>
                <w:sz w:val="26"/>
                <w:szCs w:val="26"/>
              </w:rPr>
              <w:t>Резервный код</w:t>
            </w:r>
          </w:p>
        </w:tc>
      </w:tr>
      <w:tr w:rsidR="0048068C" w:rsidRPr="0048068C" w:rsidTr="00942442">
        <w:trPr>
          <w:trHeight w:val="323"/>
        </w:trPr>
        <w:tc>
          <w:tcPr>
            <w:tcW w:w="624" w:type="dxa"/>
            <w:tcBorders>
              <w:top w:val="single" w:sz="4" w:space="0" w:color="auto"/>
              <w:left w:val="single" w:sz="4" w:space="0" w:color="auto"/>
              <w:bottom w:val="single" w:sz="4" w:space="0" w:color="auto"/>
              <w:right w:val="single" w:sz="4" w:space="0" w:color="auto"/>
            </w:tcBorders>
            <w:vAlign w:val="center"/>
            <w:hideMark/>
          </w:tcPr>
          <w:p w:rsidR="0048068C" w:rsidRPr="0048068C" w:rsidRDefault="0048068C" w:rsidP="0048068C">
            <w:pPr>
              <w:widowControl/>
              <w:tabs>
                <w:tab w:val="left" w:pos="3045"/>
              </w:tabs>
              <w:autoSpaceDE/>
              <w:autoSpaceDN/>
              <w:adjustRightInd/>
              <w:jc w:val="center"/>
              <w:rPr>
                <w:sz w:val="26"/>
                <w:szCs w:val="26"/>
              </w:rPr>
            </w:pPr>
            <w:r w:rsidRPr="0048068C">
              <w:rPr>
                <w:sz w:val="26"/>
                <w:szCs w:val="26"/>
              </w:rPr>
              <w:t>1</w:t>
            </w:r>
          </w:p>
        </w:tc>
        <w:tc>
          <w:tcPr>
            <w:tcW w:w="624" w:type="dxa"/>
            <w:tcBorders>
              <w:top w:val="single" w:sz="4" w:space="0" w:color="auto"/>
              <w:left w:val="single" w:sz="4" w:space="0" w:color="auto"/>
              <w:bottom w:val="single" w:sz="4" w:space="0" w:color="auto"/>
              <w:right w:val="single" w:sz="4" w:space="0" w:color="auto"/>
            </w:tcBorders>
            <w:vAlign w:val="center"/>
            <w:hideMark/>
          </w:tcPr>
          <w:p w:rsidR="0048068C" w:rsidRPr="0048068C" w:rsidRDefault="0048068C" w:rsidP="0048068C">
            <w:pPr>
              <w:widowControl/>
              <w:tabs>
                <w:tab w:val="left" w:pos="3045"/>
              </w:tabs>
              <w:autoSpaceDE/>
              <w:autoSpaceDN/>
              <w:adjustRightInd/>
              <w:jc w:val="center"/>
              <w:rPr>
                <w:sz w:val="26"/>
                <w:szCs w:val="26"/>
              </w:rPr>
            </w:pPr>
            <w:r w:rsidRPr="0048068C">
              <w:rPr>
                <w:sz w:val="26"/>
                <w:szCs w:val="26"/>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8068C" w:rsidRPr="0048068C" w:rsidRDefault="0048068C" w:rsidP="0048068C">
            <w:pPr>
              <w:widowControl/>
              <w:tabs>
                <w:tab w:val="left" w:pos="3045"/>
              </w:tabs>
              <w:autoSpaceDE/>
              <w:autoSpaceDN/>
              <w:adjustRightInd/>
              <w:jc w:val="center"/>
              <w:rPr>
                <w:sz w:val="26"/>
                <w:szCs w:val="26"/>
              </w:rPr>
            </w:pPr>
            <w:r w:rsidRPr="0048068C">
              <w:rPr>
                <w:sz w:val="26"/>
                <w:szCs w:val="26"/>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8068C" w:rsidRPr="0048068C" w:rsidRDefault="0048068C" w:rsidP="0048068C">
            <w:pPr>
              <w:widowControl/>
              <w:tabs>
                <w:tab w:val="left" w:pos="3045"/>
              </w:tabs>
              <w:autoSpaceDE/>
              <w:autoSpaceDN/>
              <w:adjustRightInd/>
              <w:jc w:val="center"/>
              <w:rPr>
                <w:sz w:val="26"/>
                <w:szCs w:val="26"/>
              </w:rPr>
            </w:pPr>
            <w:r w:rsidRPr="0048068C">
              <w:rPr>
                <w:sz w:val="26"/>
                <w:szCs w:val="26"/>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8068C" w:rsidRPr="0048068C" w:rsidRDefault="0048068C" w:rsidP="0048068C">
            <w:pPr>
              <w:widowControl/>
              <w:tabs>
                <w:tab w:val="left" w:pos="3045"/>
              </w:tabs>
              <w:autoSpaceDE/>
              <w:autoSpaceDN/>
              <w:adjustRightInd/>
              <w:jc w:val="center"/>
              <w:rPr>
                <w:sz w:val="26"/>
                <w:szCs w:val="26"/>
              </w:rPr>
            </w:pPr>
            <w:r w:rsidRPr="0048068C">
              <w:rPr>
                <w:sz w:val="26"/>
                <w:szCs w:val="26"/>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48068C" w:rsidRPr="0048068C" w:rsidRDefault="0048068C" w:rsidP="0048068C">
            <w:pPr>
              <w:widowControl/>
              <w:tabs>
                <w:tab w:val="left" w:pos="3045"/>
              </w:tabs>
              <w:autoSpaceDE/>
              <w:autoSpaceDN/>
              <w:adjustRightInd/>
              <w:jc w:val="center"/>
              <w:rPr>
                <w:sz w:val="26"/>
                <w:szCs w:val="26"/>
              </w:rPr>
            </w:pPr>
            <w:r w:rsidRPr="0048068C">
              <w:rPr>
                <w:sz w:val="26"/>
                <w:szCs w:val="26"/>
              </w:rPr>
              <w:t>6</w:t>
            </w:r>
          </w:p>
        </w:tc>
        <w:tc>
          <w:tcPr>
            <w:tcW w:w="510" w:type="dxa"/>
            <w:tcBorders>
              <w:top w:val="single" w:sz="4" w:space="0" w:color="auto"/>
              <w:left w:val="single" w:sz="4" w:space="0" w:color="auto"/>
              <w:bottom w:val="single" w:sz="4" w:space="0" w:color="auto"/>
              <w:right w:val="single" w:sz="4" w:space="0" w:color="auto"/>
            </w:tcBorders>
            <w:vAlign w:val="center"/>
            <w:hideMark/>
          </w:tcPr>
          <w:p w:rsidR="0048068C" w:rsidRPr="0048068C" w:rsidRDefault="0048068C" w:rsidP="0048068C">
            <w:pPr>
              <w:widowControl/>
              <w:tabs>
                <w:tab w:val="left" w:pos="3045"/>
              </w:tabs>
              <w:autoSpaceDE/>
              <w:autoSpaceDN/>
              <w:adjustRightInd/>
              <w:jc w:val="center"/>
              <w:rPr>
                <w:sz w:val="26"/>
                <w:szCs w:val="26"/>
              </w:rPr>
            </w:pPr>
            <w:r w:rsidRPr="0048068C">
              <w:rPr>
                <w:sz w:val="26"/>
                <w:szCs w:val="26"/>
              </w:rPr>
              <w:t>7</w:t>
            </w:r>
          </w:p>
        </w:tc>
        <w:tc>
          <w:tcPr>
            <w:tcW w:w="510" w:type="dxa"/>
            <w:tcBorders>
              <w:top w:val="single" w:sz="4" w:space="0" w:color="auto"/>
              <w:left w:val="single" w:sz="4" w:space="0" w:color="auto"/>
              <w:bottom w:val="single" w:sz="4" w:space="0" w:color="auto"/>
              <w:right w:val="single" w:sz="4" w:space="0" w:color="auto"/>
            </w:tcBorders>
            <w:vAlign w:val="center"/>
            <w:hideMark/>
          </w:tcPr>
          <w:p w:rsidR="0048068C" w:rsidRPr="0048068C" w:rsidRDefault="0048068C" w:rsidP="0048068C">
            <w:pPr>
              <w:widowControl/>
              <w:tabs>
                <w:tab w:val="left" w:pos="3045"/>
              </w:tabs>
              <w:autoSpaceDE/>
              <w:autoSpaceDN/>
              <w:adjustRightInd/>
              <w:jc w:val="center"/>
              <w:rPr>
                <w:sz w:val="26"/>
                <w:szCs w:val="26"/>
              </w:rPr>
            </w:pPr>
            <w:r w:rsidRPr="0048068C">
              <w:rPr>
                <w:sz w:val="26"/>
                <w:szCs w:val="26"/>
              </w:rPr>
              <w:t>8</w:t>
            </w:r>
          </w:p>
        </w:tc>
        <w:tc>
          <w:tcPr>
            <w:tcW w:w="510" w:type="dxa"/>
            <w:tcBorders>
              <w:top w:val="single" w:sz="4" w:space="0" w:color="auto"/>
              <w:left w:val="single" w:sz="4" w:space="0" w:color="auto"/>
              <w:bottom w:val="single" w:sz="4" w:space="0" w:color="auto"/>
              <w:right w:val="single" w:sz="4" w:space="0" w:color="auto"/>
            </w:tcBorders>
            <w:vAlign w:val="center"/>
            <w:hideMark/>
          </w:tcPr>
          <w:p w:rsidR="0048068C" w:rsidRPr="0048068C" w:rsidRDefault="0048068C" w:rsidP="0048068C">
            <w:pPr>
              <w:widowControl/>
              <w:tabs>
                <w:tab w:val="left" w:pos="3045"/>
              </w:tabs>
              <w:autoSpaceDE/>
              <w:autoSpaceDN/>
              <w:adjustRightInd/>
              <w:jc w:val="center"/>
              <w:rPr>
                <w:sz w:val="26"/>
                <w:szCs w:val="26"/>
                <w:lang w:val="en-US"/>
              </w:rPr>
            </w:pPr>
            <w:r w:rsidRPr="0048068C">
              <w:rPr>
                <w:sz w:val="26"/>
                <w:szCs w:val="26"/>
                <w:lang w:val="en-US"/>
              </w:rPr>
              <w:t>9</w:t>
            </w:r>
          </w:p>
        </w:tc>
        <w:tc>
          <w:tcPr>
            <w:tcW w:w="510" w:type="dxa"/>
            <w:tcBorders>
              <w:top w:val="single" w:sz="4" w:space="0" w:color="auto"/>
              <w:left w:val="single" w:sz="4" w:space="0" w:color="auto"/>
              <w:bottom w:val="single" w:sz="4" w:space="0" w:color="auto"/>
              <w:right w:val="single" w:sz="4" w:space="0" w:color="auto"/>
            </w:tcBorders>
            <w:vAlign w:val="center"/>
            <w:hideMark/>
          </w:tcPr>
          <w:p w:rsidR="0048068C" w:rsidRPr="0048068C" w:rsidRDefault="0048068C" w:rsidP="0048068C">
            <w:pPr>
              <w:widowControl/>
              <w:tabs>
                <w:tab w:val="left" w:pos="3045"/>
              </w:tabs>
              <w:autoSpaceDE/>
              <w:autoSpaceDN/>
              <w:adjustRightInd/>
              <w:jc w:val="center"/>
              <w:rPr>
                <w:sz w:val="26"/>
                <w:szCs w:val="26"/>
              </w:rPr>
            </w:pPr>
            <w:r w:rsidRPr="0048068C">
              <w:rPr>
                <w:sz w:val="26"/>
                <w:szCs w:val="26"/>
              </w:rPr>
              <w:t>10</w:t>
            </w:r>
          </w:p>
        </w:tc>
        <w:tc>
          <w:tcPr>
            <w:tcW w:w="510" w:type="dxa"/>
            <w:tcBorders>
              <w:top w:val="single" w:sz="4" w:space="0" w:color="auto"/>
              <w:left w:val="single" w:sz="4" w:space="0" w:color="auto"/>
              <w:bottom w:val="single" w:sz="4" w:space="0" w:color="auto"/>
              <w:right w:val="single" w:sz="4" w:space="0" w:color="auto"/>
            </w:tcBorders>
            <w:vAlign w:val="center"/>
            <w:hideMark/>
          </w:tcPr>
          <w:p w:rsidR="0048068C" w:rsidRPr="0048068C" w:rsidRDefault="0048068C" w:rsidP="0048068C">
            <w:pPr>
              <w:widowControl/>
              <w:tabs>
                <w:tab w:val="left" w:pos="3045"/>
              </w:tabs>
              <w:autoSpaceDE/>
              <w:autoSpaceDN/>
              <w:adjustRightInd/>
              <w:jc w:val="center"/>
              <w:rPr>
                <w:sz w:val="26"/>
                <w:szCs w:val="26"/>
              </w:rPr>
            </w:pPr>
            <w:r w:rsidRPr="0048068C">
              <w:rPr>
                <w:sz w:val="26"/>
                <w:szCs w:val="26"/>
              </w:rPr>
              <w:t>11</w:t>
            </w:r>
          </w:p>
        </w:tc>
        <w:tc>
          <w:tcPr>
            <w:tcW w:w="510" w:type="dxa"/>
            <w:tcBorders>
              <w:top w:val="single" w:sz="4" w:space="0" w:color="auto"/>
              <w:left w:val="single" w:sz="4" w:space="0" w:color="auto"/>
              <w:bottom w:val="single" w:sz="4" w:space="0" w:color="auto"/>
              <w:right w:val="single" w:sz="4" w:space="0" w:color="auto"/>
            </w:tcBorders>
            <w:vAlign w:val="center"/>
            <w:hideMark/>
          </w:tcPr>
          <w:p w:rsidR="0048068C" w:rsidRPr="0048068C" w:rsidRDefault="0048068C" w:rsidP="0048068C">
            <w:pPr>
              <w:widowControl/>
              <w:tabs>
                <w:tab w:val="left" w:pos="3045"/>
              </w:tabs>
              <w:autoSpaceDE/>
              <w:autoSpaceDN/>
              <w:adjustRightInd/>
              <w:jc w:val="center"/>
              <w:rPr>
                <w:sz w:val="26"/>
                <w:szCs w:val="26"/>
              </w:rPr>
            </w:pPr>
            <w:r w:rsidRPr="0048068C">
              <w:rPr>
                <w:sz w:val="26"/>
                <w:szCs w:val="26"/>
              </w:rPr>
              <w:t>12</w:t>
            </w:r>
          </w:p>
        </w:tc>
        <w:tc>
          <w:tcPr>
            <w:tcW w:w="510" w:type="dxa"/>
            <w:tcBorders>
              <w:top w:val="single" w:sz="4" w:space="0" w:color="auto"/>
              <w:left w:val="single" w:sz="4" w:space="0" w:color="auto"/>
              <w:bottom w:val="single" w:sz="4" w:space="0" w:color="auto"/>
              <w:right w:val="single" w:sz="4" w:space="0" w:color="auto"/>
            </w:tcBorders>
            <w:vAlign w:val="center"/>
            <w:hideMark/>
          </w:tcPr>
          <w:p w:rsidR="0048068C" w:rsidRPr="0048068C" w:rsidRDefault="0048068C" w:rsidP="0048068C">
            <w:pPr>
              <w:widowControl/>
              <w:tabs>
                <w:tab w:val="left" w:pos="3045"/>
              </w:tabs>
              <w:autoSpaceDE/>
              <w:autoSpaceDN/>
              <w:adjustRightInd/>
              <w:jc w:val="center"/>
              <w:rPr>
                <w:sz w:val="26"/>
                <w:szCs w:val="26"/>
              </w:rPr>
            </w:pPr>
            <w:r w:rsidRPr="0048068C">
              <w:rPr>
                <w:sz w:val="26"/>
                <w:szCs w:val="26"/>
              </w:rPr>
              <w:t>13</w:t>
            </w:r>
          </w:p>
        </w:tc>
        <w:tc>
          <w:tcPr>
            <w:tcW w:w="510" w:type="dxa"/>
            <w:tcBorders>
              <w:top w:val="single" w:sz="4" w:space="0" w:color="auto"/>
              <w:left w:val="single" w:sz="4" w:space="0" w:color="auto"/>
              <w:bottom w:val="single" w:sz="4" w:space="0" w:color="auto"/>
              <w:right w:val="single" w:sz="4" w:space="0" w:color="auto"/>
            </w:tcBorders>
            <w:vAlign w:val="center"/>
            <w:hideMark/>
          </w:tcPr>
          <w:p w:rsidR="0048068C" w:rsidRPr="0048068C" w:rsidRDefault="0048068C" w:rsidP="0048068C">
            <w:pPr>
              <w:widowControl/>
              <w:tabs>
                <w:tab w:val="left" w:pos="3045"/>
              </w:tabs>
              <w:autoSpaceDE/>
              <w:autoSpaceDN/>
              <w:adjustRightInd/>
              <w:jc w:val="center"/>
              <w:rPr>
                <w:sz w:val="26"/>
                <w:szCs w:val="26"/>
              </w:rPr>
            </w:pPr>
            <w:r w:rsidRPr="0048068C">
              <w:rPr>
                <w:sz w:val="26"/>
                <w:szCs w:val="26"/>
              </w:rPr>
              <w:t>14</w:t>
            </w:r>
          </w:p>
        </w:tc>
        <w:tc>
          <w:tcPr>
            <w:tcW w:w="510" w:type="dxa"/>
            <w:tcBorders>
              <w:top w:val="single" w:sz="4" w:space="0" w:color="auto"/>
              <w:left w:val="single" w:sz="4" w:space="0" w:color="auto"/>
              <w:bottom w:val="single" w:sz="4" w:space="0" w:color="auto"/>
              <w:right w:val="single" w:sz="4" w:space="0" w:color="auto"/>
            </w:tcBorders>
            <w:vAlign w:val="center"/>
            <w:hideMark/>
          </w:tcPr>
          <w:p w:rsidR="0048068C" w:rsidRPr="0048068C" w:rsidRDefault="0048068C" w:rsidP="0048068C">
            <w:pPr>
              <w:widowControl/>
              <w:tabs>
                <w:tab w:val="left" w:pos="3045"/>
              </w:tabs>
              <w:autoSpaceDE/>
              <w:autoSpaceDN/>
              <w:adjustRightInd/>
              <w:jc w:val="center"/>
              <w:rPr>
                <w:sz w:val="26"/>
                <w:szCs w:val="26"/>
              </w:rPr>
            </w:pPr>
            <w:r w:rsidRPr="0048068C">
              <w:rPr>
                <w:sz w:val="26"/>
                <w:szCs w:val="26"/>
              </w:rPr>
              <w:t>15</w:t>
            </w:r>
          </w:p>
        </w:tc>
        <w:tc>
          <w:tcPr>
            <w:tcW w:w="510" w:type="dxa"/>
            <w:tcBorders>
              <w:top w:val="single" w:sz="4" w:space="0" w:color="auto"/>
              <w:left w:val="single" w:sz="4" w:space="0" w:color="auto"/>
              <w:bottom w:val="single" w:sz="4" w:space="0" w:color="auto"/>
              <w:right w:val="single" w:sz="4" w:space="0" w:color="auto"/>
            </w:tcBorders>
            <w:vAlign w:val="center"/>
            <w:hideMark/>
          </w:tcPr>
          <w:p w:rsidR="0048068C" w:rsidRPr="0048068C" w:rsidRDefault="0048068C" w:rsidP="0048068C">
            <w:pPr>
              <w:widowControl/>
              <w:tabs>
                <w:tab w:val="left" w:pos="3045"/>
              </w:tabs>
              <w:autoSpaceDE/>
              <w:autoSpaceDN/>
              <w:adjustRightInd/>
              <w:jc w:val="center"/>
              <w:rPr>
                <w:sz w:val="26"/>
                <w:szCs w:val="26"/>
              </w:rPr>
            </w:pPr>
            <w:r w:rsidRPr="0048068C">
              <w:rPr>
                <w:sz w:val="26"/>
                <w:szCs w:val="26"/>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48068C" w:rsidRPr="0048068C" w:rsidRDefault="0048068C" w:rsidP="0048068C">
            <w:pPr>
              <w:widowControl/>
              <w:tabs>
                <w:tab w:val="left" w:pos="3045"/>
              </w:tabs>
              <w:autoSpaceDE/>
              <w:autoSpaceDN/>
              <w:adjustRightInd/>
              <w:jc w:val="center"/>
              <w:rPr>
                <w:sz w:val="26"/>
                <w:szCs w:val="26"/>
              </w:rPr>
            </w:pPr>
            <w:r w:rsidRPr="0048068C">
              <w:rPr>
                <w:sz w:val="26"/>
                <w:szCs w:val="26"/>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48068C" w:rsidRPr="0048068C" w:rsidRDefault="0048068C" w:rsidP="0048068C">
            <w:pPr>
              <w:widowControl/>
              <w:tabs>
                <w:tab w:val="left" w:pos="3045"/>
              </w:tabs>
              <w:autoSpaceDE/>
              <w:autoSpaceDN/>
              <w:adjustRightInd/>
              <w:jc w:val="center"/>
              <w:rPr>
                <w:sz w:val="28"/>
                <w:szCs w:val="28"/>
              </w:rPr>
            </w:pPr>
            <w:r w:rsidRPr="0048068C">
              <w:rPr>
                <w:sz w:val="28"/>
                <w:szCs w:val="28"/>
              </w:rPr>
              <w:t>18</w:t>
            </w:r>
          </w:p>
        </w:tc>
      </w:tr>
    </w:tbl>
    <w:p w:rsidR="0048068C" w:rsidRPr="0048068C" w:rsidRDefault="0048068C" w:rsidP="0048068C">
      <w:pPr>
        <w:widowControl/>
        <w:tabs>
          <w:tab w:val="left" w:pos="3045"/>
        </w:tabs>
        <w:autoSpaceDE/>
        <w:autoSpaceDN/>
        <w:adjustRightInd/>
        <w:jc w:val="center"/>
        <w:rPr>
          <w:sz w:val="28"/>
          <w:szCs w:val="28"/>
        </w:rPr>
      </w:pPr>
    </w:p>
    <w:p w:rsidR="0048068C" w:rsidRPr="0048068C" w:rsidRDefault="0048068C" w:rsidP="0048068C">
      <w:pPr>
        <w:widowControl/>
        <w:autoSpaceDE/>
        <w:autoSpaceDN/>
        <w:adjustRightInd/>
        <w:ind w:firstLine="720"/>
        <w:jc w:val="both"/>
        <w:rPr>
          <w:sz w:val="28"/>
          <w:szCs w:val="28"/>
        </w:rPr>
      </w:pPr>
      <w:r w:rsidRPr="0048068C">
        <w:rPr>
          <w:sz w:val="28"/>
          <w:szCs w:val="28"/>
        </w:rPr>
        <w:t>1. Код направления расходов (1-2 разряды):</w:t>
      </w:r>
    </w:p>
    <w:p w:rsidR="0048068C" w:rsidRPr="0048068C" w:rsidRDefault="0048068C" w:rsidP="0048068C">
      <w:pPr>
        <w:widowControl/>
        <w:autoSpaceDE/>
        <w:autoSpaceDN/>
        <w:adjustRightInd/>
        <w:ind w:firstLine="720"/>
        <w:jc w:val="both"/>
        <w:rPr>
          <w:sz w:val="28"/>
          <w:szCs w:val="28"/>
        </w:rPr>
      </w:pPr>
      <w:r w:rsidRPr="0048068C">
        <w:rPr>
          <w:sz w:val="28"/>
          <w:szCs w:val="28"/>
        </w:rPr>
        <w:t>31</w:t>
      </w:r>
      <w:r w:rsidRPr="0048068C">
        <w:rPr>
          <w:sz w:val="28"/>
          <w:szCs w:val="28"/>
          <w:lang w:val="en-US"/>
        </w:rPr>
        <w:t> </w:t>
      </w:r>
      <w:r w:rsidRPr="0048068C">
        <w:rPr>
          <w:sz w:val="28"/>
          <w:szCs w:val="28"/>
        </w:rPr>
        <w:t>–</w:t>
      </w:r>
      <w:r w:rsidRPr="0048068C">
        <w:rPr>
          <w:sz w:val="28"/>
          <w:szCs w:val="28"/>
          <w:lang w:val="en-US"/>
        </w:rPr>
        <w:t> </w:t>
      </w:r>
      <w:r w:rsidRPr="0048068C">
        <w:rPr>
          <w:sz w:val="28"/>
          <w:szCs w:val="28"/>
        </w:rPr>
        <w:t>Расходы на приобретение основных средств, балансовая стоимость которых превышает 100</w:t>
      </w:r>
      <w:r w:rsidRPr="0048068C">
        <w:rPr>
          <w:sz w:val="28"/>
          <w:szCs w:val="28"/>
          <w:lang w:val="en-US"/>
        </w:rPr>
        <w:t> </w:t>
      </w:r>
      <w:r w:rsidRPr="0048068C">
        <w:rPr>
          <w:sz w:val="28"/>
          <w:szCs w:val="28"/>
        </w:rPr>
        <w:t>тыс.</w:t>
      </w:r>
      <w:r w:rsidRPr="0048068C">
        <w:rPr>
          <w:sz w:val="28"/>
          <w:szCs w:val="28"/>
          <w:lang w:val="en-US"/>
        </w:rPr>
        <w:t> </w:t>
      </w:r>
      <w:r w:rsidRPr="0048068C">
        <w:rPr>
          <w:sz w:val="28"/>
          <w:szCs w:val="28"/>
        </w:rPr>
        <w:t>рублей, и проведение капитального ремонта;</w:t>
      </w:r>
    </w:p>
    <w:p w:rsidR="0048068C" w:rsidRPr="0048068C" w:rsidRDefault="0048068C" w:rsidP="0048068C">
      <w:pPr>
        <w:widowControl/>
        <w:autoSpaceDE/>
        <w:autoSpaceDN/>
        <w:adjustRightInd/>
        <w:ind w:firstLine="720"/>
        <w:jc w:val="both"/>
        <w:rPr>
          <w:sz w:val="28"/>
          <w:szCs w:val="28"/>
        </w:rPr>
      </w:pPr>
      <w:r w:rsidRPr="0048068C">
        <w:rPr>
          <w:sz w:val="28"/>
          <w:szCs w:val="28"/>
        </w:rPr>
        <w:t xml:space="preserve">32 – Расходы в рамках КАИП; </w:t>
      </w:r>
    </w:p>
    <w:p w:rsidR="0048068C" w:rsidRPr="0048068C" w:rsidRDefault="0048068C" w:rsidP="0048068C">
      <w:pPr>
        <w:widowControl/>
        <w:autoSpaceDE/>
        <w:autoSpaceDN/>
        <w:adjustRightInd/>
        <w:ind w:firstLine="720"/>
        <w:jc w:val="both"/>
        <w:rPr>
          <w:sz w:val="28"/>
          <w:szCs w:val="28"/>
        </w:rPr>
      </w:pPr>
      <w:r w:rsidRPr="0048068C">
        <w:rPr>
          <w:sz w:val="28"/>
          <w:szCs w:val="28"/>
        </w:rPr>
        <w:t>33 – Прочие целевые субсидии.</w:t>
      </w:r>
    </w:p>
    <w:p w:rsidR="0048068C" w:rsidRPr="0048068C" w:rsidRDefault="0048068C" w:rsidP="0048068C">
      <w:pPr>
        <w:widowControl/>
        <w:autoSpaceDE/>
        <w:autoSpaceDN/>
        <w:adjustRightInd/>
        <w:ind w:firstLine="720"/>
        <w:jc w:val="both"/>
        <w:rPr>
          <w:sz w:val="28"/>
          <w:szCs w:val="28"/>
        </w:rPr>
      </w:pPr>
      <w:r w:rsidRPr="0048068C">
        <w:rPr>
          <w:sz w:val="28"/>
          <w:szCs w:val="28"/>
        </w:rPr>
        <w:t xml:space="preserve">2. Коды Раздела (3-4 разряды), подраздела (5-6 разряды), целевой </w:t>
      </w:r>
      <w:r w:rsidRPr="0048068C">
        <w:rPr>
          <w:sz w:val="28"/>
          <w:szCs w:val="28"/>
        </w:rPr>
        <w:br/>
        <w:t xml:space="preserve">статьи расходов (7-16 разряды) соответствуют кодам бюджетной </w:t>
      </w:r>
      <w:r w:rsidRPr="0048068C">
        <w:rPr>
          <w:sz w:val="28"/>
          <w:szCs w:val="28"/>
        </w:rPr>
        <w:br/>
        <w:t xml:space="preserve">классификации расходов по передаваемым средствам. </w:t>
      </w:r>
    </w:p>
    <w:p w:rsidR="0048068C" w:rsidRPr="0048068C" w:rsidRDefault="0048068C" w:rsidP="0048068C">
      <w:pPr>
        <w:widowControl/>
        <w:autoSpaceDE/>
        <w:autoSpaceDN/>
        <w:adjustRightInd/>
        <w:ind w:firstLine="720"/>
        <w:jc w:val="both"/>
        <w:rPr>
          <w:sz w:val="28"/>
          <w:szCs w:val="28"/>
        </w:rPr>
      </w:pPr>
      <w:r w:rsidRPr="0048068C">
        <w:rPr>
          <w:sz w:val="28"/>
          <w:szCs w:val="28"/>
        </w:rPr>
        <w:t xml:space="preserve">3. Резервный код (17-18 разряды) заполняется главными </w:t>
      </w:r>
      <w:r w:rsidRPr="0048068C">
        <w:rPr>
          <w:sz w:val="28"/>
          <w:szCs w:val="28"/>
        </w:rPr>
        <w:br/>
        <w:t>распорядителями бюджетных сре</w:t>
      </w:r>
      <w:proofErr w:type="gramStart"/>
      <w:r w:rsidRPr="0048068C">
        <w:rPr>
          <w:sz w:val="28"/>
          <w:szCs w:val="28"/>
        </w:rPr>
        <w:t>дств пр</w:t>
      </w:r>
      <w:proofErr w:type="gramEnd"/>
      <w:r w:rsidRPr="0048068C">
        <w:rPr>
          <w:sz w:val="28"/>
          <w:szCs w:val="28"/>
        </w:rPr>
        <w:t>и необходимости дополнительной детализации расходов, по умолчанию присваивается равным «00».</w:t>
      </w:r>
    </w:p>
    <w:p w:rsidR="0048068C" w:rsidRPr="0048068C" w:rsidRDefault="0048068C" w:rsidP="0048068C">
      <w:pPr>
        <w:widowControl/>
        <w:autoSpaceDE/>
        <w:autoSpaceDN/>
        <w:adjustRightInd/>
        <w:ind w:firstLine="720"/>
        <w:jc w:val="both"/>
        <w:rPr>
          <w:sz w:val="28"/>
          <w:szCs w:val="28"/>
        </w:rPr>
      </w:pPr>
    </w:p>
    <w:p w:rsidR="0048068C" w:rsidRPr="0048068C" w:rsidRDefault="0048068C" w:rsidP="0048068C">
      <w:pPr>
        <w:widowControl/>
        <w:autoSpaceDE/>
        <w:autoSpaceDN/>
        <w:adjustRightInd/>
        <w:ind w:firstLine="720"/>
        <w:jc w:val="both"/>
        <w:rPr>
          <w:sz w:val="28"/>
          <w:szCs w:val="28"/>
        </w:rPr>
      </w:pPr>
    </w:p>
    <w:p w:rsidR="0048068C" w:rsidRPr="0048068C" w:rsidRDefault="0048068C" w:rsidP="0048068C">
      <w:pPr>
        <w:widowControl/>
        <w:suppressAutoHyphens/>
        <w:autoSpaceDE/>
        <w:autoSpaceDN/>
        <w:adjustRightInd/>
        <w:ind w:firstLine="720"/>
        <w:jc w:val="both"/>
        <w:rPr>
          <w:sz w:val="28"/>
          <w:szCs w:val="28"/>
        </w:rPr>
      </w:pPr>
    </w:p>
    <w:p w:rsidR="0048068C" w:rsidRPr="0048068C" w:rsidRDefault="0048068C" w:rsidP="0048068C">
      <w:pPr>
        <w:widowControl/>
        <w:suppressAutoHyphens/>
        <w:autoSpaceDE/>
        <w:autoSpaceDN/>
        <w:adjustRightInd/>
        <w:ind w:firstLine="720"/>
        <w:jc w:val="both"/>
        <w:rPr>
          <w:sz w:val="28"/>
          <w:szCs w:val="28"/>
        </w:rPr>
      </w:pPr>
    </w:p>
    <w:p w:rsidR="0048068C" w:rsidRPr="0048068C" w:rsidRDefault="0048068C" w:rsidP="0048068C">
      <w:pPr>
        <w:widowControl/>
        <w:autoSpaceDE/>
        <w:autoSpaceDN/>
        <w:adjustRightInd/>
        <w:jc w:val="both"/>
        <w:rPr>
          <w:sz w:val="28"/>
          <w:szCs w:val="28"/>
        </w:rPr>
      </w:pPr>
      <w:r w:rsidRPr="0048068C">
        <w:rPr>
          <w:sz w:val="28"/>
          <w:szCs w:val="28"/>
        </w:rPr>
        <w:t xml:space="preserve">                           </w:t>
      </w:r>
    </w:p>
    <w:p w:rsidR="00EC512D" w:rsidRPr="0048068C" w:rsidRDefault="00EC512D" w:rsidP="0048068C"/>
    <w:sectPr w:rsidR="00EC512D" w:rsidRPr="0048068C" w:rsidSect="00673C5E">
      <w:pgSz w:w="11909" w:h="16834"/>
      <w:pgMar w:top="1134" w:right="567" w:bottom="1134" w:left="127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085A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5A8B3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F980CD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98A4BA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29A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40CF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A3C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4D860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B9EC1F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E362F82"/>
    <w:lvl w:ilvl="0">
      <w:start w:val="1"/>
      <w:numFmt w:val="bullet"/>
      <w:lvlText w:val=""/>
      <w:lvlJc w:val="left"/>
      <w:pPr>
        <w:tabs>
          <w:tab w:val="num" w:pos="360"/>
        </w:tabs>
        <w:ind w:left="360" w:hanging="360"/>
      </w:pPr>
      <w:rPr>
        <w:rFonts w:ascii="Symbol" w:hAnsi="Symbol" w:hint="default"/>
      </w:rPr>
    </w:lvl>
  </w:abstractNum>
  <w:abstractNum w:abstractNumId="10">
    <w:nsid w:val="0DCD14B8"/>
    <w:multiLevelType w:val="multilevel"/>
    <w:tmpl w:val="F092AF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7401B4F"/>
    <w:multiLevelType w:val="hybridMultilevel"/>
    <w:tmpl w:val="F7204EEA"/>
    <w:lvl w:ilvl="0" w:tplc="CA8623A6">
      <w:start w:val="1"/>
      <w:numFmt w:val="decimal"/>
      <w:lvlText w:val="%1."/>
      <w:lvlJc w:val="left"/>
      <w:pPr>
        <w:ind w:left="943" w:hanging="360"/>
      </w:pPr>
      <w:rPr>
        <w:rFonts w:cs="Times New Roman" w:hint="default"/>
      </w:rPr>
    </w:lvl>
    <w:lvl w:ilvl="1" w:tplc="04190019" w:tentative="1">
      <w:start w:val="1"/>
      <w:numFmt w:val="lowerLetter"/>
      <w:lvlText w:val="%2."/>
      <w:lvlJc w:val="left"/>
      <w:pPr>
        <w:ind w:left="1663" w:hanging="360"/>
      </w:pPr>
      <w:rPr>
        <w:rFonts w:cs="Times New Roman"/>
      </w:rPr>
    </w:lvl>
    <w:lvl w:ilvl="2" w:tplc="0419001B" w:tentative="1">
      <w:start w:val="1"/>
      <w:numFmt w:val="lowerRoman"/>
      <w:lvlText w:val="%3."/>
      <w:lvlJc w:val="right"/>
      <w:pPr>
        <w:ind w:left="2383" w:hanging="180"/>
      </w:pPr>
      <w:rPr>
        <w:rFonts w:cs="Times New Roman"/>
      </w:rPr>
    </w:lvl>
    <w:lvl w:ilvl="3" w:tplc="0419000F" w:tentative="1">
      <w:start w:val="1"/>
      <w:numFmt w:val="decimal"/>
      <w:lvlText w:val="%4."/>
      <w:lvlJc w:val="left"/>
      <w:pPr>
        <w:ind w:left="3103" w:hanging="360"/>
      </w:pPr>
      <w:rPr>
        <w:rFonts w:cs="Times New Roman"/>
      </w:rPr>
    </w:lvl>
    <w:lvl w:ilvl="4" w:tplc="04190019" w:tentative="1">
      <w:start w:val="1"/>
      <w:numFmt w:val="lowerLetter"/>
      <w:lvlText w:val="%5."/>
      <w:lvlJc w:val="left"/>
      <w:pPr>
        <w:ind w:left="3823" w:hanging="360"/>
      </w:pPr>
      <w:rPr>
        <w:rFonts w:cs="Times New Roman"/>
      </w:rPr>
    </w:lvl>
    <w:lvl w:ilvl="5" w:tplc="0419001B" w:tentative="1">
      <w:start w:val="1"/>
      <w:numFmt w:val="lowerRoman"/>
      <w:lvlText w:val="%6."/>
      <w:lvlJc w:val="right"/>
      <w:pPr>
        <w:ind w:left="4543" w:hanging="180"/>
      </w:pPr>
      <w:rPr>
        <w:rFonts w:cs="Times New Roman"/>
      </w:rPr>
    </w:lvl>
    <w:lvl w:ilvl="6" w:tplc="0419000F" w:tentative="1">
      <w:start w:val="1"/>
      <w:numFmt w:val="decimal"/>
      <w:lvlText w:val="%7."/>
      <w:lvlJc w:val="left"/>
      <w:pPr>
        <w:ind w:left="5263" w:hanging="360"/>
      </w:pPr>
      <w:rPr>
        <w:rFonts w:cs="Times New Roman"/>
      </w:rPr>
    </w:lvl>
    <w:lvl w:ilvl="7" w:tplc="04190019" w:tentative="1">
      <w:start w:val="1"/>
      <w:numFmt w:val="lowerLetter"/>
      <w:lvlText w:val="%8."/>
      <w:lvlJc w:val="left"/>
      <w:pPr>
        <w:ind w:left="5983" w:hanging="360"/>
      </w:pPr>
      <w:rPr>
        <w:rFonts w:cs="Times New Roman"/>
      </w:rPr>
    </w:lvl>
    <w:lvl w:ilvl="8" w:tplc="0419001B" w:tentative="1">
      <w:start w:val="1"/>
      <w:numFmt w:val="lowerRoman"/>
      <w:lvlText w:val="%9."/>
      <w:lvlJc w:val="right"/>
      <w:pPr>
        <w:ind w:left="6703" w:hanging="180"/>
      </w:pPr>
      <w:rPr>
        <w:rFonts w:cs="Times New Roman"/>
      </w:rPr>
    </w:lvl>
  </w:abstractNum>
  <w:abstractNum w:abstractNumId="12">
    <w:nsid w:val="18634B03"/>
    <w:multiLevelType w:val="singleLevel"/>
    <w:tmpl w:val="FACAA238"/>
    <w:lvl w:ilvl="0">
      <w:start w:val="2"/>
      <w:numFmt w:val="decimal"/>
      <w:lvlText w:val="%1."/>
      <w:legacy w:legacy="1" w:legacySpace="0" w:legacyIndent="269"/>
      <w:lvlJc w:val="left"/>
      <w:rPr>
        <w:rFonts w:ascii="Times New Roman" w:hAnsi="Times New Roman" w:cs="Times New Roman" w:hint="default"/>
      </w:rPr>
    </w:lvl>
  </w:abstractNum>
  <w:abstractNum w:abstractNumId="13">
    <w:nsid w:val="18DD7C24"/>
    <w:multiLevelType w:val="singleLevel"/>
    <w:tmpl w:val="987C331E"/>
    <w:lvl w:ilvl="0">
      <w:start w:val="1"/>
      <w:numFmt w:val="decimal"/>
      <w:lvlText w:val="%1."/>
      <w:legacy w:legacy="1" w:legacySpace="0" w:legacyIndent="274"/>
      <w:lvlJc w:val="left"/>
      <w:rPr>
        <w:rFonts w:ascii="Times New Roman" w:hAnsi="Times New Roman" w:cs="Times New Roman" w:hint="default"/>
      </w:rPr>
    </w:lvl>
  </w:abstractNum>
  <w:abstractNum w:abstractNumId="14">
    <w:nsid w:val="2D9D2379"/>
    <w:multiLevelType w:val="multilevel"/>
    <w:tmpl w:val="1380940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65D3F32"/>
    <w:multiLevelType w:val="multilevel"/>
    <w:tmpl w:val="46886610"/>
    <w:lvl w:ilvl="0">
      <w:start w:val="1"/>
      <w:numFmt w:val="decimal"/>
      <w:lvlText w:val="%1."/>
      <w:lvlJc w:val="left"/>
      <w:pPr>
        <w:ind w:left="405" w:hanging="405"/>
      </w:pPr>
      <w:rPr>
        <w:rFonts w:cs="Times New Roman" w:hint="default"/>
        <w:b/>
      </w:rPr>
    </w:lvl>
    <w:lvl w:ilvl="1">
      <w:start w:val="1"/>
      <w:numFmt w:val="decimal"/>
      <w:lvlText w:val="%1.%2."/>
      <w:lvlJc w:val="left"/>
      <w:pPr>
        <w:ind w:left="1125" w:hanging="405"/>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6">
    <w:nsid w:val="3CAE237A"/>
    <w:multiLevelType w:val="hybridMultilevel"/>
    <w:tmpl w:val="B984A3DA"/>
    <w:lvl w:ilvl="0" w:tplc="988A70CC">
      <w:start w:val="23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27A77CD"/>
    <w:multiLevelType w:val="singleLevel"/>
    <w:tmpl w:val="6BE6F67E"/>
    <w:lvl w:ilvl="0">
      <w:start w:val="20"/>
      <w:numFmt w:val="decimal"/>
      <w:lvlText w:val="%1."/>
      <w:legacy w:legacy="1" w:legacySpace="0" w:legacyIndent="412"/>
      <w:lvlJc w:val="left"/>
      <w:rPr>
        <w:rFonts w:ascii="Times New Roman" w:hAnsi="Times New Roman" w:cs="Times New Roman" w:hint="default"/>
      </w:rPr>
    </w:lvl>
  </w:abstractNum>
  <w:abstractNum w:abstractNumId="18">
    <w:nsid w:val="4BCD463D"/>
    <w:multiLevelType w:val="multilevel"/>
    <w:tmpl w:val="9376A5DC"/>
    <w:lvl w:ilvl="0">
      <w:start w:val="1"/>
      <w:numFmt w:val="decimal"/>
      <w:lvlText w:val="%1."/>
      <w:legacy w:legacy="1" w:legacySpace="0" w:legacyIndent="252"/>
      <w:lvlJc w:val="left"/>
      <w:rPr>
        <w:rFonts w:ascii="Times New Roman" w:hAnsi="Times New Roman" w:cs="Times New Roman" w:hint="default"/>
      </w:rPr>
    </w:lvl>
    <w:lvl w:ilvl="1">
      <w:start w:val="1"/>
      <w:numFmt w:val="decimal"/>
      <w:isLgl/>
      <w:lvlText w:val="%1.%2."/>
      <w:lvlJc w:val="left"/>
      <w:pPr>
        <w:ind w:left="1074" w:hanging="720"/>
      </w:pPr>
      <w:rPr>
        <w:rFonts w:cs="Times New Roman" w:hint="default"/>
        <w:color w:val="FF0000"/>
      </w:rPr>
    </w:lvl>
    <w:lvl w:ilvl="2">
      <w:start w:val="1"/>
      <w:numFmt w:val="decimal"/>
      <w:isLgl/>
      <w:lvlText w:val="%1.%2.%3."/>
      <w:lvlJc w:val="left"/>
      <w:pPr>
        <w:ind w:left="1428" w:hanging="720"/>
      </w:pPr>
      <w:rPr>
        <w:rFonts w:cs="Times New Roman" w:hint="default"/>
        <w:color w:val="auto"/>
      </w:rPr>
    </w:lvl>
    <w:lvl w:ilvl="3">
      <w:start w:val="1"/>
      <w:numFmt w:val="decimal"/>
      <w:isLgl/>
      <w:lvlText w:val="%1.%2.%3.%4."/>
      <w:lvlJc w:val="left"/>
      <w:pPr>
        <w:ind w:left="2142" w:hanging="1080"/>
      </w:pPr>
      <w:rPr>
        <w:rFonts w:cs="Times New Roman" w:hint="default"/>
        <w:color w:val="FF0000"/>
      </w:rPr>
    </w:lvl>
    <w:lvl w:ilvl="4">
      <w:start w:val="1"/>
      <w:numFmt w:val="decimal"/>
      <w:isLgl/>
      <w:lvlText w:val="%1.%2.%3.%4.%5."/>
      <w:lvlJc w:val="left"/>
      <w:pPr>
        <w:ind w:left="2496" w:hanging="1080"/>
      </w:pPr>
      <w:rPr>
        <w:rFonts w:cs="Times New Roman" w:hint="default"/>
        <w:color w:val="FF0000"/>
      </w:rPr>
    </w:lvl>
    <w:lvl w:ilvl="5">
      <w:start w:val="1"/>
      <w:numFmt w:val="decimal"/>
      <w:isLgl/>
      <w:lvlText w:val="%1.%2.%3.%4.%5.%6."/>
      <w:lvlJc w:val="left"/>
      <w:pPr>
        <w:ind w:left="3210" w:hanging="1440"/>
      </w:pPr>
      <w:rPr>
        <w:rFonts w:cs="Times New Roman" w:hint="default"/>
        <w:color w:val="FF0000"/>
      </w:rPr>
    </w:lvl>
    <w:lvl w:ilvl="6">
      <w:start w:val="1"/>
      <w:numFmt w:val="decimal"/>
      <w:isLgl/>
      <w:lvlText w:val="%1.%2.%3.%4.%5.%6.%7."/>
      <w:lvlJc w:val="left"/>
      <w:pPr>
        <w:ind w:left="3564" w:hanging="1440"/>
      </w:pPr>
      <w:rPr>
        <w:rFonts w:cs="Times New Roman" w:hint="default"/>
        <w:color w:val="FF0000"/>
      </w:rPr>
    </w:lvl>
    <w:lvl w:ilvl="7">
      <w:start w:val="1"/>
      <w:numFmt w:val="decimal"/>
      <w:isLgl/>
      <w:lvlText w:val="%1.%2.%3.%4.%5.%6.%7.%8."/>
      <w:lvlJc w:val="left"/>
      <w:pPr>
        <w:ind w:left="4278" w:hanging="1800"/>
      </w:pPr>
      <w:rPr>
        <w:rFonts w:cs="Times New Roman" w:hint="default"/>
        <w:color w:val="FF0000"/>
      </w:rPr>
    </w:lvl>
    <w:lvl w:ilvl="8">
      <w:start w:val="1"/>
      <w:numFmt w:val="decimal"/>
      <w:isLgl/>
      <w:lvlText w:val="%1.%2.%3.%4.%5.%6.%7.%8.%9."/>
      <w:lvlJc w:val="left"/>
      <w:pPr>
        <w:ind w:left="4632" w:hanging="1800"/>
      </w:pPr>
      <w:rPr>
        <w:rFonts w:cs="Times New Roman" w:hint="default"/>
        <w:color w:val="FF0000"/>
      </w:rPr>
    </w:lvl>
  </w:abstractNum>
  <w:abstractNum w:abstractNumId="19">
    <w:nsid w:val="64DB7277"/>
    <w:multiLevelType w:val="singleLevel"/>
    <w:tmpl w:val="097AF912"/>
    <w:lvl w:ilvl="0">
      <w:start w:val="8"/>
      <w:numFmt w:val="decimal"/>
      <w:lvlText w:val="%1."/>
      <w:legacy w:legacy="1" w:legacySpace="0" w:legacyIndent="264"/>
      <w:lvlJc w:val="left"/>
      <w:rPr>
        <w:rFonts w:ascii="Times New Roman" w:hAnsi="Times New Roman" w:cs="Times New Roman" w:hint="default"/>
      </w:rPr>
    </w:lvl>
  </w:abstractNum>
  <w:abstractNum w:abstractNumId="20">
    <w:nsid w:val="667A26B0"/>
    <w:multiLevelType w:val="singleLevel"/>
    <w:tmpl w:val="E9E0CE50"/>
    <w:lvl w:ilvl="0">
      <w:start w:val="14"/>
      <w:numFmt w:val="decimal"/>
      <w:lvlText w:val="%1."/>
      <w:legacy w:legacy="1" w:legacySpace="0" w:legacyIndent="380"/>
      <w:lvlJc w:val="left"/>
      <w:rPr>
        <w:rFonts w:ascii="Times New Roman" w:hAnsi="Times New Roman" w:cs="Times New Roman" w:hint="default"/>
      </w:rPr>
    </w:lvl>
  </w:abstractNum>
  <w:abstractNum w:abstractNumId="21">
    <w:nsid w:val="6AC715E9"/>
    <w:multiLevelType w:val="singleLevel"/>
    <w:tmpl w:val="832EE3C6"/>
    <w:lvl w:ilvl="0">
      <w:start w:val="11"/>
      <w:numFmt w:val="decimal"/>
      <w:lvlText w:val="%1."/>
      <w:legacy w:legacy="1" w:legacySpace="0" w:legacyIndent="380"/>
      <w:lvlJc w:val="left"/>
      <w:rPr>
        <w:rFonts w:ascii="Times New Roman" w:hAnsi="Times New Roman" w:cs="Times New Roman" w:hint="default"/>
      </w:rPr>
    </w:lvl>
  </w:abstractNum>
  <w:abstractNum w:abstractNumId="22">
    <w:nsid w:val="711047F9"/>
    <w:multiLevelType w:val="hybridMultilevel"/>
    <w:tmpl w:val="DE505B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226738D"/>
    <w:multiLevelType w:val="hybridMultilevel"/>
    <w:tmpl w:val="ACA0E948"/>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4EA7DED"/>
    <w:multiLevelType w:val="singleLevel"/>
    <w:tmpl w:val="6C7C4C5E"/>
    <w:lvl w:ilvl="0">
      <w:start w:val="22"/>
      <w:numFmt w:val="decimal"/>
      <w:lvlText w:val="%1."/>
      <w:legacy w:legacy="1" w:legacySpace="0" w:legacyIndent="412"/>
      <w:lvlJc w:val="left"/>
      <w:rPr>
        <w:rFonts w:ascii="Times New Roman" w:hAnsi="Times New Roman" w:cs="Times New Roman" w:hint="default"/>
      </w:rPr>
    </w:lvl>
  </w:abstractNum>
  <w:abstractNum w:abstractNumId="25">
    <w:nsid w:val="76B960B7"/>
    <w:multiLevelType w:val="hybridMultilevel"/>
    <w:tmpl w:val="6BBEF012"/>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2"/>
  </w:num>
  <w:num w:numId="3">
    <w:abstractNumId w:val="19"/>
  </w:num>
  <w:num w:numId="4">
    <w:abstractNumId w:val="21"/>
  </w:num>
  <w:num w:numId="5">
    <w:abstractNumId w:val="20"/>
  </w:num>
  <w:num w:numId="6">
    <w:abstractNumId w:val="17"/>
  </w:num>
  <w:num w:numId="7">
    <w:abstractNumId w:val="24"/>
  </w:num>
  <w:num w:numId="8">
    <w:abstractNumId w:val="25"/>
  </w:num>
  <w:num w:numId="9">
    <w:abstractNumId w:val="18"/>
  </w:num>
  <w:num w:numId="10">
    <w:abstractNumId w:val="15"/>
  </w:num>
  <w:num w:numId="11">
    <w:abstractNumId w:val="11"/>
  </w:num>
  <w:num w:numId="12">
    <w:abstractNumId w:val="1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3"/>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4610B8"/>
    <w:rsid w:val="00006554"/>
    <w:rsid w:val="0004464E"/>
    <w:rsid w:val="000948DC"/>
    <w:rsid w:val="0009547C"/>
    <w:rsid w:val="000A50A0"/>
    <w:rsid w:val="000E0498"/>
    <w:rsid w:val="000F6EE2"/>
    <w:rsid w:val="00153483"/>
    <w:rsid w:val="0017031C"/>
    <w:rsid w:val="002804DC"/>
    <w:rsid w:val="00316553"/>
    <w:rsid w:val="00327012"/>
    <w:rsid w:val="00341016"/>
    <w:rsid w:val="003530A5"/>
    <w:rsid w:val="00367F23"/>
    <w:rsid w:val="003F2F40"/>
    <w:rsid w:val="0041205F"/>
    <w:rsid w:val="00443E40"/>
    <w:rsid w:val="004610B8"/>
    <w:rsid w:val="0048068C"/>
    <w:rsid w:val="004A0E03"/>
    <w:rsid w:val="004B1D46"/>
    <w:rsid w:val="004C287B"/>
    <w:rsid w:val="005218F2"/>
    <w:rsid w:val="00551B1E"/>
    <w:rsid w:val="00554E49"/>
    <w:rsid w:val="00586DF4"/>
    <w:rsid w:val="00587312"/>
    <w:rsid w:val="005F1695"/>
    <w:rsid w:val="00602796"/>
    <w:rsid w:val="00656C4C"/>
    <w:rsid w:val="00673C5E"/>
    <w:rsid w:val="006B3846"/>
    <w:rsid w:val="00724DF4"/>
    <w:rsid w:val="007337CC"/>
    <w:rsid w:val="00736149"/>
    <w:rsid w:val="00791477"/>
    <w:rsid w:val="007C23D6"/>
    <w:rsid w:val="00800A20"/>
    <w:rsid w:val="00804929"/>
    <w:rsid w:val="008225D2"/>
    <w:rsid w:val="00846C07"/>
    <w:rsid w:val="0086075E"/>
    <w:rsid w:val="008927CF"/>
    <w:rsid w:val="008975E1"/>
    <w:rsid w:val="008C71D7"/>
    <w:rsid w:val="00911814"/>
    <w:rsid w:val="009160C3"/>
    <w:rsid w:val="00925D8D"/>
    <w:rsid w:val="00935FAA"/>
    <w:rsid w:val="00984DFE"/>
    <w:rsid w:val="009851DB"/>
    <w:rsid w:val="0099518E"/>
    <w:rsid w:val="00A016EE"/>
    <w:rsid w:val="00A76159"/>
    <w:rsid w:val="00BF121B"/>
    <w:rsid w:val="00C27DED"/>
    <w:rsid w:val="00CA0710"/>
    <w:rsid w:val="00CA2F09"/>
    <w:rsid w:val="00CB1C49"/>
    <w:rsid w:val="00CC6210"/>
    <w:rsid w:val="00CE04C7"/>
    <w:rsid w:val="00D152D2"/>
    <w:rsid w:val="00D26979"/>
    <w:rsid w:val="00D57351"/>
    <w:rsid w:val="00E0376F"/>
    <w:rsid w:val="00E04902"/>
    <w:rsid w:val="00E949D0"/>
    <w:rsid w:val="00EA21A6"/>
    <w:rsid w:val="00EC2B2A"/>
    <w:rsid w:val="00EC512D"/>
    <w:rsid w:val="00EE21CD"/>
    <w:rsid w:val="00EF2F49"/>
    <w:rsid w:val="00F30E92"/>
    <w:rsid w:val="00F410FC"/>
    <w:rsid w:val="00F474CC"/>
    <w:rsid w:val="00F5321B"/>
    <w:rsid w:val="00F965BE"/>
    <w:rsid w:val="00FF4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0A50A0"/>
    <w:pPr>
      <w:keepNext/>
      <w:widowControl/>
      <w:autoSpaceDE/>
      <w:autoSpaceDN/>
      <w:adjustRightInd/>
      <w:outlineLvl w:val="0"/>
    </w:pPr>
    <w:rPr>
      <w:b/>
      <w:sz w:val="24"/>
      <w:szCs w:val="24"/>
    </w:rPr>
  </w:style>
  <w:style w:type="paragraph" w:styleId="2">
    <w:name w:val="heading 2"/>
    <w:basedOn w:val="a"/>
    <w:next w:val="a"/>
    <w:link w:val="20"/>
    <w:uiPriority w:val="9"/>
    <w:unhideWhenUsed/>
    <w:qFormat/>
    <w:rsid w:val="00341016"/>
    <w:pPr>
      <w:keepNext/>
      <w:spacing w:before="240" w:after="60"/>
      <w:outlineLvl w:val="1"/>
    </w:pPr>
    <w:rPr>
      <w:rFonts w:asciiTheme="majorHAnsi" w:eastAsiaTheme="majorEastAsia" w:hAnsiTheme="majorHAnsi"/>
      <w:b/>
      <w:bCs/>
      <w:i/>
      <w:iCs/>
      <w:sz w:val="28"/>
      <w:szCs w:val="28"/>
    </w:rPr>
  </w:style>
  <w:style w:type="paragraph" w:styleId="4">
    <w:name w:val="heading 4"/>
    <w:basedOn w:val="a"/>
    <w:next w:val="a"/>
    <w:link w:val="40"/>
    <w:uiPriority w:val="9"/>
    <w:qFormat/>
    <w:rsid w:val="00341016"/>
    <w:pPr>
      <w:keepNext/>
      <w:keepLines/>
      <w:spacing w:before="200"/>
      <w:outlineLvl w:val="3"/>
    </w:pPr>
    <w:rPr>
      <w:rFonts w:ascii="Cambria" w:hAnsi="Cambria"/>
      <w:b/>
      <w:bCs/>
      <w:i/>
      <w:iCs/>
      <w:color w:val="4F81BD"/>
      <w:sz w:val="24"/>
      <w:szCs w:val="24"/>
    </w:rPr>
  </w:style>
  <w:style w:type="paragraph" w:styleId="5">
    <w:name w:val="heading 5"/>
    <w:basedOn w:val="a"/>
    <w:next w:val="a"/>
    <w:link w:val="50"/>
    <w:uiPriority w:val="9"/>
    <w:qFormat/>
    <w:rsid w:val="0034101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341016"/>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locked/>
    <w:rsid w:val="00341016"/>
    <w:rPr>
      <w:rFonts w:ascii="Cambria" w:hAnsi="Cambria" w:cs="Times New Roman"/>
      <w:b/>
      <w:bCs/>
      <w:i/>
      <w:iCs/>
      <w:color w:val="4F81BD"/>
      <w:sz w:val="24"/>
      <w:szCs w:val="24"/>
    </w:rPr>
  </w:style>
  <w:style w:type="character" w:customStyle="1" w:styleId="50">
    <w:name w:val="Заголовок 5 Знак"/>
    <w:basedOn w:val="a0"/>
    <w:link w:val="5"/>
    <w:uiPriority w:val="9"/>
    <w:locked/>
    <w:rsid w:val="00341016"/>
    <w:rPr>
      <w:rFonts w:cs="Times New Roman"/>
      <w:b/>
      <w:bCs/>
      <w:i/>
      <w:iCs/>
      <w:sz w:val="26"/>
      <w:szCs w:val="26"/>
    </w:rPr>
  </w:style>
  <w:style w:type="table" w:styleId="a3">
    <w:name w:val="Table Grid"/>
    <w:basedOn w:val="a1"/>
    <w:uiPriority w:val="59"/>
    <w:rsid w:val="004610B8"/>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99"/>
    <w:qFormat/>
    <w:rsid w:val="000A50A0"/>
    <w:pPr>
      <w:widowControl/>
      <w:suppressAutoHyphens/>
      <w:autoSpaceDE/>
      <w:autoSpaceDN/>
      <w:adjustRightInd/>
      <w:spacing w:before="120" w:line="240" w:lineRule="atLeast"/>
      <w:ind w:firstLine="709"/>
      <w:jc w:val="center"/>
    </w:pPr>
    <w:rPr>
      <w:b/>
      <w:sz w:val="32"/>
    </w:rPr>
  </w:style>
  <w:style w:type="paragraph" w:styleId="a5">
    <w:name w:val="Title"/>
    <w:basedOn w:val="a"/>
    <w:link w:val="a6"/>
    <w:uiPriority w:val="99"/>
    <w:qFormat/>
    <w:rsid w:val="000A50A0"/>
    <w:pPr>
      <w:widowControl/>
      <w:suppressAutoHyphens/>
      <w:autoSpaceDE/>
      <w:autoSpaceDN/>
      <w:adjustRightInd/>
      <w:spacing w:before="120" w:line="240" w:lineRule="atLeast"/>
      <w:jc w:val="center"/>
    </w:pPr>
    <w:rPr>
      <w:b/>
      <w:sz w:val="28"/>
    </w:rPr>
  </w:style>
  <w:style w:type="character" w:customStyle="1" w:styleId="a6">
    <w:name w:val="Название Знак"/>
    <w:basedOn w:val="a0"/>
    <w:link w:val="a5"/>
    <w:uiPriority w:val="10"/>
    <w:locked/>
    <w:rPr>
      <w:rFonts w:asciiTheme="majorHAnsi" w:eastAsiaTheme="majorEastAsia" w:hAnsiTheme="majorHAnsi" w:cs="Times New Roman"/>
      <w:b/>
      <w:bCs/>
      <w:kern w:val="28"/>
      <w:sz w:val="32"/>
      <w:szCs w:val="32"/>
    </w:rPr>
  </w:style>
  <w:style w:type="character" w:styleId="a7">
    <w:name w:val="Hyperlink"/>
    <w:basedOn w:val="a0"/>
    <w:uiPriority w:val="99"/>
    <w:unhideWhenUsed/>
    <w:rsid w:val="00153483"/>
    <w:rPr>
      <w:rFonts w:cs="Times New Roman"/>
      <w:color w:val="0000FF" w:themeColor="hyperlink"/>
      <w:u w:val="single"/>
    </w:rPr>
  </w:style>
  <w:style w:type="paragraph" w:customStyle="1" w:styleId="Style1">
    <w:name w:val="Style1"/>
    <w:basedOn w:val="a"/>
    <w:rsid w:val="00341016"/>
    <w:pPr>
      <w:jc w:val="both"/>
    </w:pPr>
    <w:rPr>
      <w:sz w:val="24"/>
      <w:szCs w:val="24"/>
    </w:rPr>
  </w:style>
  <w:style w:type="paragraph" w:customStyle="1" w:styleId="Style2">
    <w:name w:val="Style2"/>
    <w:basedOn w:val="a"/>
    <w:rsid w:val="00341016"/>
    <w:pPr>
      <w:spacing w:line="305" w:lineRule="exact"/>
      <w:ind w:firstLine="713"/>
      <w:jc w:val="both"/>
    </w:pPr>
    <w:rPr>
      <w:sz w:val="24"/>
      <w:szCs w:val="24"/>
    </w:rPr>
  </w:style>
  <w:style w:type="paragraph" w:customStyle="1" w:styleId="Style3">
    <w:name w:val="Style3"/>
    <w:basedOn w:val="a"/>
    <w:rsid w:val="00341016"/>
    <w:pPr>
      <w:spacing w:line="306" w:lineRule="exact"/>
    </w:pPr>
    <w:rPr>
      <w:sz w:val="24"/>
      <w:szCs w:val="24"/>
    </w:rPr>
  </w:style>
  <w:style w:type="paragraph" w:customStyle="1" w:styleId="Style4">
    <w:name w:val="Style4"/>
    <w:basedOn w:val="a"/>
    <w:rsid w:val="00341016"/>
    <w:pPr>
      <w:spacing w:line="299" w:lineRule="exact"/>
      <w:jc w:val="center"/>
    </w:pPr>
    <w:rPr>
      <w:sz w:val="24"/>
      <w:szCs w:val="24"/>
    </w:rPr>
  </w:style>
  <w:style w:type="paragraph" w:customStyle="1" w:styleId="Style5">
    <w:name w:val="Style5"/>
    <w:basedOn w:val="a"/>
    <w:rsid w:val="00341016"/>
    <w:pPr>
      <w:spacing w:line="300" w:lineRule="exact"/>
      <w:ind w:firstLine="720"/>
      <w:jc w:val="both"/>
    </w:pPr>
    <w:rPr>
      <w:sz w:val="24"/>
      <w:szCs w:val="24"/>
    </w:rPr>
  </w:style>
  <w:style w:type="paragraph" w:customStyle="1" w:styleId="Style6">
    <w:name w:val="Style6"/>
    <w:basedOn w:val="a"/>
    <w:rsid w:val="00341016"/>
    <w:pPr>
      <w:spacing w:line="266" w:lineRule="exact"/>
      <w:ind w:firstLine="727"/>
    </w:pPr>
    <w:rPr>
      <w:sz w:val="24"/>
      <w:szCs w:val="24"/>
    </w:rPr>
  </w:style>
  <w:style w:type="paragraph" w:customStyle="1" w:styleId="Style7">
    <w:name w:val="Style7"/>
    <w:basedOn w:val="a"/>
    <w:rsid w:val="00341016"/>
    <w:rPr>
      <w:sz w:val="24"/>
      <w:szCs w:val="24"/>
    </w:rPr>
  </w:style>
  <w:style w:type="paragraph" w:customStyle="1" w:styleId="Style9">
    <w:name w:val="Style9"/>
    <w:basedOn w:val="a"/>
    <w:rsid w:val="00341016"/>
    <w:pPr>
      <w:spacing w:line="254" w:lineRule="exact"/>
      <w:jc w:val="both"/>
    </w:pPr>
    <w:rPr>
      <w:sz w:val="24"/>
      <w:szCs w:val="24"/>
    </w:rPr>
  </w:style>
  <w:style w:type="paragraph" w:customStyle="1" w:styleId="Style10">
    <w:name w:val="Style10"/>
    <w:basedOn w:val="a"/>
    <w:rsid w:val="00341016"/>
    <w:pPr>
      <w:spacing w:line="299" w:lineRule="exact"/>
      <w:ind w:hanging="655"/>
    </w:pPr>
    <w:rPr>
      <w:sz w:val="24"/>
      <w:szCs w:val="24"/>
    </w:rPr>
  </w:style>
  <w:style w:type="paragraph" w:customStyle="1" w:styleId="Style11">
    <w:name w:val="Style11"/>
    <w:basedOn w:val="a"/>
    <w:rsid w:val="00341016"/>
    <w:pPr>
      <w:spacing w:line="605" w:lineRule="exact"/>
      <w:ind w:firstLine="929"/>
    </w:pPr>
    <w:rPr>
      <w:sz w:val="24"/>
      <w:szCs w:val="24"/>
    </w:rPr>
  </w:style>
  <w:style w:type="paragraph" w:customStyle="1" w:styleId="Style12">
    <w:name w:val="Style12"/>
    <w:basedOn w:val="a"/>
    <w:rsid w:val="00341016"/>
    <w:rPr>
      <w:sz w:val="24"/>
      <w:szCs w:val="24"/>
    </w:rPr>
  </w:style>
  <w:style w:type="paragraph" w:customStyle="1" w:styleId="Style13">
    <w:name w:val="Style13"/>
    <w:basedOn w:val="a"/>
    <w:rsid w:val="00341016"/>
    <w:pPr>
      <w:spacing w:line="252" w:lineRule="exact"/>
    </w:pPr>
    <w:rPr>
      <w:sz w:val="24"/>
      <w:szCs w:val="24"/>
    </w:rPr>
  </w:style>
  <w:style w:type="paragraph" w:customStyle="1" w:styleId="Style14">
    <w:name w:val="Style14"/>
    <w:basedOn w:val="a"/>
    <w:rsid w:val="00341016"/>
    <w:pPr>
      <w:jc w:val="both"/>
    </w:pPr>
    <w:rPr>
      <w:sz w:val="24"/>
      <w:szCs w:val="24"/>
    </w:rPr>
  </w:style>
  <w:style w:type="paragraph" w:customStyle="1" w:styleId="Style16">
    <w:name w:val="Style16"/>
    <w:basedOn w:val="a"/>
    <w:rsid w:val="00341016"/>
    <w:pPr>
      <w:spacing w:line="250" w:lineRule="exact"/>
    </w:pPr>
    <w:rPr>
      <w:sz w:val="24"/>
      <w:szCs w:val="24"/>
    </w:rPr>
  </w:style>
  <w:style w:type="paragraph" w:customStyle="1" w:styleId="Style18">
    <w:name w:val="Style18"/>
    <w:basedOn w:val="a"/>
    <w:rsid w:val="00341016"/>
    <w:rPr>
      <w:sz w:val="24"/>
      <w:szCs w:val="24"/>
    </w:rPr>
  </w:style>
  <w:style w:type="paragraph" w:customStyle="1" w:styleId="Style19">
    <w:name w:val="Style19"/>
    <w:basedOn w:val="a"/>
    <w:rsid w:val="00341016"/>
    <w:pPr>
      <w:spacing w:line="252" w:lineRule="exact"/>
      <w:ind w:firstLine="115"/>
    </w:pPr>
    <w:rPr>
      <w:sz w:val="24"/>
      <w:szCs w:val="24"/>
    </w:rPr>
  </w:style>
  <w:style w:type="paragraph" w:customStyle="1" w:styleId="Style23">
    <w:name w:val="Style23"/>
    <w:basedOn w:val="a"/>
    <w:rsid w:val="00341016"/>
    <w:pPr>
      <w:spacing w:line="511" w:lineRule="exact"/>
    </w:pPr>
    <w:rPr>
      <w:sz w:val="24"/>
      <w:szCs w:val="24"/>
    </w:rPr>
  </w:style>
  <w:style w:type="paragraph" w:customStyle="1" w:styleId="Style25">
    <w:name w:val="Style25"/>
    <w:basedOn w:val="a"/>
    <w:rsid w:val="00341016"/>
    <w:pPr>
      <w:jc w:val="center"/>
    </w:pPr>
    <w:rPr>
      <w:sz w:val="24"/>
      <w:szCs w:val="24"/>
    </w:rPr>
  </w:style>
  <w:style w:type="paragraph" w:customStyle="1" w:styleId="Style26">
    <w:name w:val="Style26"/>
    <w:basedOn w:val="a"/>
    <w:rsid w:val="00341016"/>
    <w:pPr>
      <w:jc w:val="both"/>
    </w:pPr>
    <w:rPr>
      <w:sz w:val="24"/>
      <w:szCs w:val="24"/>
    </w:rPr>
  </w:style>
  <w:style w:type="paragraph" w:customStyle="1" w:styleId="Style27">
    <w:name w:val="Style27"/>
    <w:basedOn w:val="a"/>
    <w:rsid w:val="00341016"/>
    <w:pPr>
      <w:spacing w:line="252" w:lineRule="exact"/>
      <w:jc w:val="center"/>
    </w:pPr>
    <w:rPr>
      <w:sz w:val="24"/>
      <w:szCs w:val="24"/>
    </w:rPr>
  </w:style>
  <w:style w:type="paragraph" w:customStyle="1" w:styleId="Style29">
    <w:name w:val="Style29"/>
    <w:basedOn w:val="a"/>
    <w:rsid w:val="00341016"/>
    <w:rPr>
      <w:sz w:val="24"/>
      <w:szCs w:val="24"/>
    </w:rPr>
  </w:style>
  <w:style w:type="paragraph" w:customStyle="1" w:styleId="Style31">
    <w:name w:val="Style31"/>
    <w:basedOn w:val="a"/>
    <w:rsid w:val="00341016"/>
    <w:pPr>
      <w:spacing w:line="254" w:lineRule="exact"/>
    </w:pPr>
    <w:rPr>
      <w:sz w:val="24"/>
      <w:szCs w:val="24"/>
    </w:rPr>
  </w:style>
  <w:style w:type="paragraph" w:customStyle="1" w:styleId="Style37">
    <w:name w:val="Style37"/>
    <w:basedOn w:val="a"/>
    <w:rsid w:val="00341016"/>
    <w:pPr>
      <w:spacing w:line="234" w:lineRule="exact"/>
      <w:ind w:firstLine="1195"/>
    </w:pPr>
    <w:rPr>
      <w:sz w:val="24"/>
      <w:szCs w:val="24"/>
    </w:rPr>
  </w:style>
  <w:style w:type="paragraph" w:customStyle="1" w:styleId="Style38">
    <w:name w:val="Style38"/>
    <w:basedOn w:val="a"/>
    <w:rsid w:val="00341016"/>
    <w:pPr>
      <w:spacing w:line="346" w:lineRule="exact"/>
      <w:ind w:firstLine="562"/>
    </w:pPr>
    <w:rPr>
      <w:sz w:val="24"/>
      <w:szCs w:val="24"/>
    </w:rPr>
  </w:style>
  <w:style w:type="paragraph" w:customStyle="1" w:styleId="Style39">
    <w:name w:val="Style39"/>
    <w:basedOn w:val="a"/>
    <w:rsid w:val="00341016"/>
    <w:pPr>
      <w:spacing w:line="302" w:lineRule="exact"/>
      <w:ind w:firstLine="547"/>
      <w:jc w:val="both"/>
    </w:pPr>
    <w:rPr>
      <w:sz w:val="24"/>
      <w:szCs w:val="24"/>
    </w:rPr>
  </w:style>
  <w:style w:type="paragraph" w:customStyle="1" w:styleId="Style42">
    <w:name w:val="Style42"/>
    <w:basedOn w:val="a"/>
    <w:rsid w:val="00341016"/>
    <w:rPr>
      <w:sz w:val="24"/>
      <w:szCs w:val="24"/>
    </w:rPr>
  </w:style>
  <w:style w:type="paragraph" w:customStyle="1" w:styleId="Style44">
    <w:name w:val="Style44"/>
    <w:basedOn w:val="a"/>
    <w:rsid w:val="00341016"/>
    <w:rPr>
      <w:sz w:val="24"/>
      <w:szCs w:val="24"/>
    </w:rPr>
  </w:style>
  <w:style w:type="paragraph" w:customStyle="1" w:styleId="Style47">
    <w:name w:val="Style47"/>
    <w:basedOn w:val="a"/>
    <w:rsid w:val="00341016"/>
    <w:pPr>
      <w:spacing w:line="313" w:lineRule="exact"/>
      <w:ind w:firstLine="540"/>
    </w:pPr>
    <w:rPr>
      <w:sz w:val="24"/>
      <w:szCs w:val="24"/>
    </w:rPr>
  </w:style>
  <w:style w:type="paragraph" w:customStyle="1" w:styleId="Style50">
    <w:name w:val="Style50"/>
    <w:basedOn w:val="a"/>
    <w:rsid w:val="00341016"/>
    <w:rPr>
      <w:sz w:val="24"/>
      <w:szCs w:val="24"/>
    </w:rPr>
  </w:style>
  <w:style w:type="paragraph" w:customStyle="1" w:styleId="Style55">
    <w:name w:val="Style55"/>
    <w:basedOn w:val="a"/>
    <w:rsid w:val="00341016"/>
    <w:rPr>
      <w:sz w:val="24"/>
      <w:szCs w:val="24"/>
    </w:rPr>
  </w:style>
  <w:style w:type="paragraph" w:customStyle="1" w:styleId="Style58">
    <w:name w:val="Style58"/>
    <w:basedOn w:val="a"/>
    <w:rsid w:val="00341016"/>
    <w:pPr>
      <w:spacing w:line="256" w:lineRule="exact"/>
    </w:pPr>
    <w:rPr>
      <w:sz w:val="24"/>
      <w:szCs w:val="24"/>
    </w:rPr>
  </w:style>
  <w:style w:type="paragraph" w:customStyle="1" w:styleId="Style62">
    <w:name w:val="Style62"/>
    <w:basedOn w:val="a"/>
    <w:rsid w:val="00341016"/>
    <w:rPr>
      <w:sz w:val="24"/>
      <w:szCs w:val="24"/>
    </w:rPr>
  </w:style>
  <w:style w:type="paragraph" w:customStyle="1" w:styleId="Style66">
    <w:name w:val="Style66"/>
    <w:basedOn w:val="a"/>
    <w:rsid w:val="00341016"/>
    <w:pPr>
      <w:spacing w:line="252" w:lineRule="exact"/>
      <w:ind w:firstLine="842"/>
    </w:pPr>
    <w:rPr>
      <w:sz w:val="24"/>
      <w:szCs w:val="24"/>
    </w:rPr>
  </w:style>
  <w:style w:type="paragraph" w:customStyle="1" w:styleId="Style70">
    <w:name w:val="Style70"/>
    <w:basedOn w:val="a"/>
    <w:rsid w:val="00341016"/>
    <w:rPr>
      <w:sz w:val="24"/>
      <w:szCs w:val="24"/>
    </w:rPr>
  </w:style>
  <w:style w:type="paragraph" w:customStyle="1" w:styleId="Style71">
    <w:name w:val="Style71"/>
    <w:basedOn w:val="a"/>
    <w:rsid w:val="00341016"/>
    <w:pPr>
      <w:spacing w:line="298" w:lineRule="exact"/>
      <w:ind w:hanging="259"/>
    </w:pPr>
    <w:rPr>
      <w:sz w:val="24"/>
      <w:szCs w:val="24"/>
    </w:rPr>
  </w:style>
  <w:style w:type="paragraph" w:customStyle="1" w:styleId="Style76">
    <w:name w:val="Style76"/>
    <w:basedOn w:val="a"/>
    <w:rsid w:val="00341016"/>
    <w:pPr>
      <w:spacing w:line="252" w:lineRule="exact"/>
      <w:ind w:firstLine="238"/>
    </w:pPr>
    <w:rPr>
      <w:sz w:val="24"/>
      <w:szCs w:val="24"/>
    </w:rPr>
  </w:style>
  <w:style w:type="character" w:customStyle="1" w:styleId="FontStyle79">
    <w:name w:val="Font Style79"/>
    <w:rsid w:val="00341016"/>
    <w:rPr>
      <w:rFonts w:ascii="Times New Roman" w:hAnsi="Times New Roman"/>
      <w:sz w:val="24"/>
    </w:rPr>
  </w:style>
  <w:style w:type="character" w:customStyle="1" w:styleId="FontStyle80">
    <w:name w:val="Font Style80"/>
    <w:rsid w:val="00341016"/>
    <w:rPr>
      <w:rFonts w:ascii="Times New Roman" w:hAnsi="Times New Roman"/>
      <w:b/>
      <w:i/>
      <w:sz w:val="32"/>
    </w:rPr>
  </w:style>
  <w:style w:type="character" w:customStyle="1" w:styleId="FontStyle83">
    <w:name w:val="Font Style83"/>
    <w:rsid w:val="00341016"/>
    <w:rPr>
      <w:rFonts w:ascii="Times New Roman" w:hAnsi="Times New Roman"/>
      <w:sz w:val="20"/>
    </w:rPr>
  </w:style>
  <w:style w:type="character" w:customStyle="1" w:styleId="FontStyle84">
    <w:name w:val="Font Style84"/>
    <w:rsid w:val="00341016"/>
    <w:rPr>
      <w:rFonts w:ascii="Times New Roman" w:hAnsi="Times New Roman"/>
      <w:b/>
      <w:sz w:val="20"/>
    </w:rPr>
  </w:style>
  <w:style w:type="character" w:customStyle="1" w:styleId="FontStyle87">
    <w:name w:val="Font Style87"/>
    <w:rsid w:val="00341016"/>
    <w:rPr>
      <w:rFonts w:ascii="Constantia" w:hAnsi="Constantia"/>
      <w:i/>
      <w:spacing w:val="20"/>
      <w:sz w:val="24"/>
    </w:rPr>
  </w:style>
  <w:style w:type="character" w:customStyle="1" w:styleId="FontStyle88">
    <w:name w:val="Font Style88"/>
    <w:rsid w:val="00341016"/>
    <w:rPr>
      <w:rFonts w:ascii="Times New Roman" w:hAnsi="Times New Roman"/>
      <w:b/>
      <w:sz w:val="16"/>
    </w:rPr>
  </w:style>
  <w:style w:type="character" w:customStyle="1" w:styleId="FontStyle90">
    <w:name w:val="Font Style90"/>
    <w:rsid w:val="00341016"/>
    <w:rPr>
      <w:rFonts w:ascii="Constantia" w:hAnsi="Constantia"/>
      <w:b/>
      <w:i/>
      <w:sz w:val="14"/>
    </w:rPr>
  </w:style>
  <w:style w:type="character" w:customStyle="1" w:styleId="FontStyle98">
    <w:name w:val="Font Style98"/>
    <w:rsid w:val="00341016"/>
    <w:rPr>
      <w:rFonts w:ascii="Times New Roman" w:hAnsi="Times New Roman"/>
      <w:sz w:val="20"/>
    </w:rPr>
  </w:style>
  <w:style w:type="character" w:customStyle="1" w:styleId="FontStyle99">
    <w:name w:val="Font Style99"/>
    <w:rsid w:val="00341016"/>
    <w:rPr>
      <w:rFonts w:ascii="Times New Roman" w:hAnsi="Times New Roman"/>
      <w:smallCaps/>
      <w:sz w:val="24"/>
    </w:rPr>
  </w:style>
  <w:style w:type="character" w:customStyle="1" w:styleId="FontStyle103">
    <w:name w:val="Font Style103"/>
    <w:rsid w:val="00341016"/>
    <w:rPr>
      <w:rFonts w:ascii="Book Antiqua" w:hAnsi="Book Antiqua"/>
      <w:b/>
      <w:sz w:val="16"/>
    </w:rPr>
  </w:style>
  <w:style w:type="character" w:customStyle="1" w:styleId="FontStyle104">
    <w:name w:val="Font Style104"/>
    <w:rsid w:val="00341016"/>
    <w:rPr>
      <w:rFonts w:ascii="Times New Roman" w:hAnsi="Times New Roman"/>
      <w:b/>
      <w:smallCaps/>
      <w:spacing w:val="60"/>
      <w:sz w:val="20"/>
    </w:rPr>
  </w:style>
  <w:style w:type="character" w:customStyle="1" w:styleId="FontStyle115">
    <w:name w:val="Font Style115"/>
    <w:rsid w:val="00341016"/>
    <w:rPr>
      <w:rFonts w:ascii="Times New Roman" w:hAnsi="Times New Roman"/>
      <w:b/>
      <w:sz w:val="20"/>
    </w:rPr>
  </w:style>
  <w:style w:type="character" w:customStyle="1" w:styleId="FontStyle116">
    <w:name w:val="Font Style116"/>
    <w:rsid w:val="00341016"/>
    <w:rPr>
      <w:rFonts w:ascii="Times New Roman" w:hAnsi="Times New Roman"/>
      <w:sz w:val="22"/>
    </w:rPr>
  </w:style>
  <w:style w:type="character" w:customStyle="1" w:styleId="FontStyle118">
    <w:name w:val="Font Style118"/>
    <w:rsid w:val="00341016"/>
    <w:rPr>
      <w:rFonts w:ascii="Georgia" w:hAnsi="Georgia"/>
      <w:spacing w:val="30"/>
      <w:sz w:val="20"/>
    </w:rPr>
  </w:style>
  <w:style w:type="character" w:customStyle="1" w:styleId="FontStyle119">
    <w:name w:val="Font Style119"/>
    <w:rsid w:val="00341016"/>
    <w:rPr>
      <w:rFonts w:ascii="Times New Roman" w:hAnsi="Times New Roman"/>
      <w:b/>
      <w:i/>
      <w:spacing w:val="40"/>
      <w:sz w:val="20"/>
    </w:rPr>
  </w:style>
  <w:style w:type="character" w:customStyle="1" w:styleId="FontStyle121">
    <w:name w:val="Font Style121"/>
    <w:rsid w:val="00341016"/>
    <w:rPr>
      <w:rFonts w:ascii="Times New Roman" w:hAnsi="Times New Roman"/>
      <w:spacing w:val="20"/>
      <w:sz w:val="24"/>
    </w:rPr>
  </w:style>
  <w:style w:type="character" w:customStyle="1" w:styleId="FontStyle122">
    <w:name w:val="Font Style122"/>
    <w:rsid w:val="00341016"/>
    <w:rPr>
      <w:rFonts w:ascii="Times New Roman" w:hAnsi="Times New Roman"/>
      <w:b/>
      <w:sz w:val="24"/>
    </w:rPr>
  </w:style>
  <w:style w:type="paragraph" w:styleId="a8">
    <w:name w:val="Balloon Text"/>
    <w:basedOn w:val="a"/>
    <w:link w:val="a9"/>
    <w:uiPriority w:val="99"/>
    <w:semiHidden/>
    <w:rsid w:val="00341016"/>
    <w:rPr>
      <w:rFonts w:ascii="Tahoma" w:hAnsi="Tahoma" w:cs="Tahoma"/>
      <w:sz w:val="16"/>
      <w:szCs w:val="16"/>
    </w:rPr>
  </w:style>
  <w:style w:type="character" w:customStyle="1" w:styleId="a9">
    <w:name w:val="Текст выноски Знак"/>
    <w:basedOn w:val="a0"/>
    <w:link w:val="a8"/>
    <w:uiPriority w:val="99"/>
    <w:semiHidden/>
    <w:locked/>
    <w:rsid w:val="00341016"/>
    <w:rPr>
      <w:rFonts w:ascii="Tahoma" w:hAnsi="Tahoma" w:cs="Tahoma"/>
      <w:sz w:val="16"/>
      <w:szCs w:val="16"/>
    </w:rPr>
  </w:style>
  <w:style w:type="character" w:customStyle="1" w:styleId="aa">
    <w:name w:val="Гипертекстовая ссылка"/>
    <w:rsid w:val="00341016"/>
    <w:rPr>
      <w:color w:val="106BBE"/>
    </w:rPr>
  </w:style>
  <w:style w:type="paragraph" w:styleId="ab">
    <w:name w:val="List Paragraph"/>
    <w:basedOn w:val="a"/>
    <w:uiPriority w:val="34"/>
    <w:rsid w:val="00341016"/>
    <w:pPr>
      <w:ind w:left="720"/>
      <w:contextualSpacing/>
    </w:pPr>
    <w:rPr>
      <w:sz w:val="24"/>
      <w:szCs w:val="24"/>
    </w:rPr>
  </w:style>
  <w:style w:type="character" w:customStyle="1" w:styleId="ac">
    <w:name w:val="Заголовок своего сообщения"/>
    <w:rsid w:val="003410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6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26312-C78D-4AE5-B13C-C7F8BFBD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3235</Words>
  <Characters>18445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User</cp:lastModifiedBy>
  <cp:revision>22</cp:revision>
  <cp:lastPrinted>2019-10-28T02:49:00Z</cp:lastPrinted>
  <dcterms:created xsi:type="dcterms:W3CDTF">2019-10-17T03:13:00Z</dcterms:created>
  <dcterms:modified xsi:type="dcterms:W3CDTF">2020-10-20T03:31:00Z</dcterms:modified>
</cp:coreProperties>
</file>